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3E633" w14:textId="2721C879" w:rsidR="00614462" w:rsidRPr="002D3EFA" w:rsidRDefault="00614462" w:rsidP="002D3EFA">
      <w:pPr>
        <w:pStyle w:val="Heading1"/>
      </w:pPr>
      <w:bookmarkStart w:id="0" w:name="_Toc10633121"/>
      <w:bookmarkStart w:id="1" w:name="_Toc10635320"/>
      <w:bookmarkStart w:id="2" w:name="_Toc137458138"/>
      <w:r w:rsidRPr="002D3EFA">
        <w:t>Professional</w:t>
      </w:r>
      <w:r w:rsidR="009C7F6B" w:rsidRPr="002D3EFA">
        <w:t xml:space="preserve"> </w:t>
      </w:r>
      <w:r w:rsidRPr="002D3EFA">
        <w:t>Learning</w:t>
      </w:r>
      <w:r w:rsidR="003550FA" w:rsidRPr="002D3EFA">
        <w:br/>
      </w:r>
      <w:r w:rsidRPr="002D3EFA">
        <w:t>Opportunities</w:t>
      </w:r>
      <w:bookmarkEnd w:id="0"/>
      <w:bookmarkEnd w:id="1"/>
      <w:bookmarkEnd w:id="2"/>
    </w:p>
    <w:p w14:paraId="41A2FB0F" w14:textId="77777777" w:rsidR="00614462" w:rsidRPr="007A7775" w:rsidRDefault="00614462" w:rsidP="001E2112">
      <w:pPr>
        <w:pBdr>
          <w:top w:val="single" w:sz="18" w:space="31" w:color="auto"/>
          <w:left w:val="single" w:sz="18" w:space="4" w:color="auto"/>
          <w:bottom w:val="single" w:sz="18" w:space="31" w:color="auto"/>
          <w:right w:val="single" w:sz="18" w:space="4" w:color="auto"/>
        </w:pBdr>
        <w:shd w:val="clear" w:color="auto" w:fill="F5993D"/>
        <w:spacing w:after="0"/>
        <w:jc w:val="center"/>
        <w:rPr>
          <w:rFonts w:eastAsia="Calibri" w:cs="Arial"/>
          <w:bCs/>
          <w:color w:val="00000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r w:rsidRPr="007A7775">
        <w:rPr>
          <w:rFonts w:eastAsia="Calibri" w:cs="Arial"/>
          <w:bCs/>
          <w:color w:val="00000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2023-24</w:t>
      </w:r>
    </w:p>
    <w:p w14:paraId="248641B2" w14:textId="77777777" w:rsidR="00614462" w:rsidRPr="007A7775" w:rsidRDefault="00614462" w:rsidP="001E2112">
      <w:pPr>
        <w:pBdr>
          <w:top w:val="single" w:sz="18" w:space="31" w:color="auto"/>
          <w:left w:val="single" w:sz="18" w:space="4" w:color="auto"/>
          <w:bottom w:val="single" w:sz="18" w:space="31" w:color="auto"/>
          <w:right w:val="single" w:sz="18" w:space="4" w:color="auto"/>
        </w:pBdr>
        <w:shd w:val="clear" w:color="auto" w:fill="92D050"/>
        <w:spacing w:after="0"/>
        <w:jc w:val="center"/>
        <w:rPr>
          <w:rFonts w:eastAsia="Calibri" w:cs="Arial"/>
          <w:bCs/>
          <w:sz w:val="52"/>
          <w:szCs w:val="52"/>
          <w14:textOutline w14:w="0" w14:cap="flat" w14:cmpd="sng" w14:algn="ctr">
            <w14:noFill/>
            <w14:prstDash w14:val="solid"/>
            <w14:round/>
          </w14:textOutline>
          <w14:props3d w14:extrusionH="57150" w14:contourW="0" w14:prstMaterial="softEdge">
            <w14:bevelT w14:w="25400" w14:h="38100" w14:prst="circle"/>
          </w14:props3d>
        </w:rPr>
      </w:pPr>
      <w:r w:rsidRPr="007A7775">
        <w:rPr>
          <w:rFonts w:eastAsia="Calibri" w:cs="Arial"/>
          <w:bCs/>
          <w:sz w:val="52"/>
          <w:szCs w:val="52"/>
          <w14:textOutline w14:w="0" w14:cap="flat" w14:cmpd="sng" w14:algn="ctr">
            <w14:noFill/>
            <w14:prstDash w14:val="solid"/>
            <w14:round/>
          </w14:textOutline>
          <w14:props3d w14:extrusionH="57150" w14:contourW="0" w14:prstMaterial="softEdge">
            <w14:bevelT w14:w="25400" w14:h="38100" w14:prst="circle"/>
          </w14:props3d>
        </w:rPr>
        <w:t>Diagnostic Center</w:t>
      </w:r>
      <w:r w:rsidRPr="007A7775">
        <w:rPr>
          <w:rFonts w:eastAsia="Calibri" w:cs="Arial"/>
          <w:bCs/>
          <w:sz w:val="52"/>
          <w:szCs w:val="52"/>
          <w14:textOutline w14:w="0" w14:cap="flat" w14:cmpd="sng" w14:algn="ctr">
            <w14:noFill/>
            <w14:prstDash w14:val="solid"/>
            <w14:round/>
          </w14:textOutline>
          <w14:props3d w14:extrusionH="57150" w14:contourW="0" w14:prstMaterial="softEdge">
            <w14:bevelT w14:w="25400" w14:h="38100" w14:prst="circle"/>
          </w14:props3d>
        </w:rPr>
        <w:br/>
        <w:t>Central California</w:t>
      </w:r>
    </w:p>
    <w:p w14:paraId="4D931BEF" w14:textId="77777777" w:rsidR="00614462" w:rsidRPr="00614462" w:rsidRDefault="00614462" w:rsidP="00614462">
      <w:pPr>
        <w:pBdr>
          <w:top w:val="single" w:sz="18" w:space="31" w:color="auto"/>
          <w:left w:val="single" w:sz="18" w:space="4" w:color="auto"/>
          <w:bottom w:val="single" w:sz="18" w:space="31" w:color="auto"/>
          <w:right w:val="single" w:sz="18" w:space="4" w:color="auto"/>
        </w:pBdr>
        <w:spacing w:after="0"/>
        <w:jc w:val="center"/>
        <w:rPr>
          <w:rFonts w:ascii="Calibri" w:eastAsia="Calibri" w:hAnsi="Calibri" w:cs="Calibri"/>
          <w:b/>
          <w:bCs/>
          <w:noProof/>
          <w:sz w:val="22"/>
        </w:rPr>
      </w:pPr>
      <w:r w:rsidRPr="00614462">
        <w:rPr>
          <w:rFonts w:ascii="Calibri" w:eastAsia="Calibri" w:hAnsi="Calibri" w:cs="Calibri"/>
          <w:b/>
          <w:bCs/>
          <w:noProof/>
          <w:sz w:val="22"/>
        </w:rPr>
        <w:t xml:space="preserve"> </w:t>
      </w:r>
      <w:r w:rsidRPr="00614462">
        <w:rPr>
          <w:rFonts w:ascii="Calibri" w:eastAsia="Calibri" w:hAnsi="Calibri" w:cs="Calibri"/>
          <w:b/>
          <w:bCs/>
          <w:noProof/>
          <w:sz w:val="22"/>
        </w:rPr>
        <w:drawing>
          <wp:inline distT="0" distB="0" distL="0" distR="0" wp14:anchorId="7ADF803D" wp14:editId="5485A5EE">
            <wp:extent cx="6829063" cy="1786255"/>
            <wp:effectExtent l="0" t="0" r="0" b="4445"/>
            <wp:docPr id="1" name="Picture 1" descr="A group of people in front of a row of books with letters that spell out &quot;never stop learning.&quo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front of a row of books with letters that spell out &quot;never stop learning.&quot; ">
                      <a:extLst>
                        <a:ext uri="{C183D7F6-B498-43B3-948B-1728B52AA6E4}">
                          <adec:decorative xmlns:adec="http://schemas.microsoft.com/office/drawing/2017/decorative" val="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75474" cy="1798395"/>
                    </a:xfrm>
                    <a:prstGeom prst="rect">
                      <a:avLst/>
                    </a:prstGeom>
                    <a:noFill/>
                  </pic:spPr>
                </pic:pic>
              </a:graphicData>
            </a:graphic>
          </wp:inline>
        </w:drawing>
      </w:r>
    </w:p>
    <w:p w14:paraId="500110A4" w14:textId="4D576C8C" w:rsidR="00614462" w:rsidRPr="00614462" w:rsidRDefault="00614462" w:rsidP="00EF5E6B">
      <w:pPr>
        <w:pBdr>
          <w:top w:val="single" w:sz="18" w:space="31" w:color="auto"/>
          <w:left w:val="single" w:sz="18" w:space="4" w:color="auto"/>
          <w:bottom w:val="single" w:sz="18" w:space="31" w:color="auto"/>
          <w:right w:val="single" w:sz="18" w:space="4" w:color="auto"/>
        </w:pBdr>
        <w:shd w:val="clear" w:color="auto" w:fill="92D050"/>
        <w:spacing w:before="480" w:after="0"/>
        <w:jc w:val="center"/>
        <w:rPr>
          <w:rFonts w:ascii="Tahoma" w:eastAsia="Calibri" w:hAnsi="Tahoma" w:cs="Tahoma"/>
          <w:bCs/>
          <w:color w:val="000000"/>
          <w:sz w:val="40"/>
          <w:szCs w:val="40"/>
        </w:rPr>
      </w:pPr>
      <w:r w:rsidRPr="00614462">
        <w:rPr>
          <w:rFonts w:ascii="Tahoma" w:eastAsia="Calibri" w:hAnsi="Tahoma" w:cs="Tahoma"/>
          <w:bCs/>
          <w:color w:val="000000"/>
          <w:sz w:val="40"/>
          <w:szCs w:val="40"/>
        </w:rPr>
        <w:t>1818 W. Ashlan Ave.</w:t>
      </w:r>
      <w:r w:rsidR="009C7F6B">
        <w:rPr>
          <w:rFonts w:ascii="Tahoma" w:eastAsia="Calibri" w:hAnsi="Tahoma" w:cs="Tahoma"/>
          <w:bCs/>
          <w:color w:val="000000"/>
          <w:sz w:val="40"/>
          <w:szCs w:val="40"/>
        </w:rPr>
        <w:br/>
      </w:r>
      <w:r w:rsidRPr="00614462">
        <w:rPr>
          <w:rFonts w:ascii="Tahoma" w:eastAsia="Calibri" w:hAnsi="Tahoma" w:cs="Tahoma"/>
          <w:bCs/>
          <w:color w:val="000000"/>
          <w:sz w:val="40"/>
          <w:szCs w:val="40"/>
        </w:rPr>
        <w:t>Fresno, CA 93705</w:t>
      </w:r>
      <w:r w:rsidR="009C7F6B">
        <w:rPr>
          <w:rFonts w:ascii="Tahoma" w:eastAsia="Calibri" w:hAnsi="Tahoma" w:cs="Tahoma"/>
          <w:bCs/>
          <w:color w:val="000000"/>
          <w:sz w:val="40"/>
          <w:szCs w:val="40"/>
        </w:rPr>
        <w:br/>
      </w:r>
      <w:r w:rsidRPr="00614462">
        <w:rPr>
          <w:rFonts w:ascii="Tahoma" w:eastAsia="Calibri" w:hAnsi="Tahoma" w:cs="Tahoma"/>
          <w:bCs/>
          <w:color w:val="000000"/>
          <w:sz w:val="40"/>
          <w:szCs w:val="40"/>
        </w:rPr>
        <w:t>559-243-4047</w:t>
      </w:r>
    </w:p>
    <w:p w14:paraId="06E41F45" w14:textId="77777777" w:rsidR="00EF5E6B" w:rsidRDefault="00EF5E6B" w:rsidP="00EF5E6B">
      <w:pPr>
        <w:pBdr>
          <w:top w:val="single" w:sz="18" w:space="31" w:color="auto"/>
          <w:left w:val="single" w:sz="18" w:space="4" w:color="auto"/>
          <w:bottom w:val="single" w:sz="18" w:space="31" w:color="auto"/>
          <w:right w:val="single" w:sz="18" w:space="4" w:color="auto"/>
        </w:pBdr>
        <w:spacing w:after="0"/>
        <w:jc w:val="center"/>
        <w:rPr>
          <w:rFonts w:eastAsia="Calibri" w:cs="Arial"/>
          <w:color w:val="0066FF"/>
          <w:sz w:val="40"/>
          <w:szCs w:val="40"/>
          <w:u w:val="single"/>
        </w:rPr>
      </w:pPr>
    </w:p>
    <w:p w14:paraId="7B8FC3F8" w14:textId="7595978E" w:rsidR="00976CB5" w:rsidRDefault="00032F78" w:rsidP="007A7775">
      <w:pPr>
        <w:pBdr>
          <w:top w:val="single" w:sz="18" w:space="31" w:color="auto"/>
          <w:left w:val="single" w:sz="18" w:space="4" w:color="auto"/>
          <w:bottom w:val="single" w:sz="18" w:space="31" w:color="auto"/>
          <w:right w:val="single" w:sz="18" w:space="4" w:color="auto"/>
        </w:pBdr>
        <w:jc w:val="center"/>
        <w:rPr>
          <w:rFonts w:eastAsia="Calibri" w:cs="Arial"/>
          <w:color w:val="0066FF"/>
          <w:sz w:val="40"/>
          <w:szCs w:val="40"/>
          <w:u w:val="single"/>
        </w:rPr>
      </w:pPr>
      <w:r>
        <w:rPr>
          <w:rFonts w:ascii="Tahoma" w:eastAsia="Times New Roman" w:hAnsi="Tahoma" w:cs="Tahoma"/>
          <w:bCs/>
          <w:noProof/>
          <w:sz w:val="72"/>
          <w:szCs w:val="72"/>
        </w:rPr>
        <w:drawing>
          <wp:inline distT="0" distB="0" distL="0" distR="0" wp14:anchorId="464A426F" wp14:editId="79E3A5E4">
            <wp:extent cx="914400" cy="914400"/>
            <wp:effectExtent l="0" t="0" r="0" b="0"/>
            <wp:docPr id="4" name="Picture 4" descr="California Department of Education Seal&#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California Department of Education Seal&#10;&#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inline>
        </w:drawing>
      </w:r>
    </w:p>
    <w:p w14:paraId="53E839BF" w14:textId="7EB85DA0" w:rsidR="00614462" w:rsidRPr="009C7F6B" w:rsidRDefault="00FE4DBF" w:rsidP="007A7775">
      <w:pPr>
        <w:pBdr>
          <w:top w:val="single" w:sz="18" w:space="31" w:color="auto"/>
          <w:left w:val="single" w:sz="18" w:space="4" w:color="auto"/>
          <w:bottom w:val="single" w:sz="18" w:space="31" w:color="auto"/>
          <w:right w:val="single" w:sz="18" w:space="4" w:color="auto"/>
        </w:pBdr>
        <w:jc w:val="center"/>
        <w:rPr>
          <w:rFonts w:eastAsia="Calibri" w:cs="Arial"/>
          <w:color w:val="0066FF"/>
          <w:sz w:val="40"/>
          <w:szCs w:val="40"/>
          <w:u w:val="single"/>
        </w:rPr>
      </w:pPr>
      <w:hyperlink r:id="rId13" w:tooltip="Diagnostic Center, Central California" w:history="1">
        <w:r w:rsidR="007A7775" w:rsidRPr="00B654BA">
          <w:rPr>
            <w:rStyle w:val="Hyperlink"/>
            <w:rFonts w:eastAsia="Calibri" w:cs="Arial"/>
            <w:sz w:val="40"/>
            <w:szCs w:val="40"/>
          </w:rPr>
          <w:t>https://www.dcc-cde.ca.gov</w:t>
        </w:r>
      </w:hyperlink>
    </w:p>
    <w:p w14:paraId="55DE2D2E" w14:textId="3BC0E076" w:rsidR="00D94EE1" w:rsidRPr="009C7F6B" w:rsidRDefault="00614462" w:rsidP="00614462">
      <w:pPr>
        <w:pBdr>
          <w:top w:val="single" w:sz="18" w:space="31" w:color="auto"/>
          <w:left w:val="single" w:sz="18" w:space="4" w:color="auto"/>
          <w:bottom w:val="single" w:sz="18" w:space="31" w:color="auto"/>
          <w:right w:val="single" w:sz="18" w:space="4" w:color="auto"/>
        </w:pBdr>
        <w:jc w:val="center"/>
        <w:rPr>
          <w:b/>
          <w:bCs/>
          <w:sz w:val="28"/>
          <w:szCs w:val="28"/>
        </w:rPr>
      </w:pPr>
      <w:r w:rsidRPr="009C7F6B">
        <w:rPr>
          <w:rFonts w:ascii="Tahoma" w:eastAsia="Calibri" w:hAnsi="Tahoma" w:cs="Tahoma"/>
          <w:sz w:val="28"/>
          <w:szCs w:val="28"/>
        </w:rPr>
        <w:t xml:space="preserve">Published </w:t>
      </w:r>
      <w:r w:rsidR="000E3581">
        <w:rPr>
          <w:rFonts w:ascii="Tahoma" w:eastAsia="Calibri" w:hAnsi="Tahoma" w:cs="Tahoma"/>
          <w:sz w:val="28"/>
          <w:szCs w:val="28"/>
        </w:rPr>
        <w:t>June</w:t>
      </w:r>
      <w:r w:rsidRPr="009C7F6B">
        <w:rPr>
          <w:rFonts w:ascii="Tahoma" w:eastAsia="Calibri" w:hAnsi="Tahoma" w:cs="Tahoma"/>
          <w:sz w:val="28"/>
          <w:szCs w:val="28"/>
        </w:rPr>
        <w:t xml:space="preserve"> 2023</w:t>
      </w:r>
      <w:r w:rsidR="00D94EE1" w:rsidRPr="009C7F6B">
        <w:rPr>
          <w:b/>
          <w:bCs/>
          <w:sz w:val="28"/>
          <w:szCs w:val="28"/>
        </w:rPr>
        <w:br w:type="page"/>
      </w:r>
    </w:p>
    <w:p w14:paraId="1D74BA29" w14:textId="77777777" w:rsidR="009C7F6B" w:rsidRDefault="009C7F6B" w:rsidP="00945249">
      <w:pPr>
        <w:pStyle w:val="Heading2"/>
        <w:sectPr w:rsidR="009C7F6B" w:rsidSect="00614462">
          <w:footerReference w:type="default" r:id="rId14"/>
          <w:pgSz w:w="12240" w:h="15840"/>
          <w:pgMar w:top="720" w:right="720" w:bottom="720" w:left="720" w:header="720" w:footer="720" w:gutter="0"/>
          <w:cols w:space="720"/>
          <w:titlePg/>
          <w:docGrid w:linePitch="360"/>
        </w:sectPr>
      </w:pPr>
    </w:p>
    <w:p w14:paraId="35C8A7C5" w14:textId="3F2ADD7C" w:rsidR="00593DAD" w:rsidRPr="00463F79" w:rsidRDefault="00AF7AA2" w:rsidP="00452DBC">
      <w:pPr>
        <w:pStyle w:val="Heading2"/>
        <w:shd w:val="clear" w:color="auto" w:fill="D100D1"/>
        <w:rPr>
          <w:b/>
        </w:rPr>
      </w:pPr>
      <w:bookmarkStart w:id="3" w:name="_Toc137458139"/>
      <w:r w:rsidRPr="00463F79">
        <w:lastRenderedPageBreak/>
        <w:t xml:space="preserve">California Department </w:t>
      </w:r>
      <w:r w:rsidR="00592D9D" w:rsidRPr="00463F79">
        <w:t>o</w:t>
      </w:r>
      <w:r w:rsidRPr="00463F79">
        <w:t>f Education</w:t>
      </w:r>
      <w:r w:rsidR="001C69BA" w:rsidRPr="00463F79">
        <w:br/>
      </w:r>
      <w:r w:rsidR="00593DAD" w:rsidRPr="00463F79">
        <w:t>Diagnostic Center, Central California</w:t>
      </w:r>
      <w:r w:rsidR="001C69BA" w:rsidRPr="00463F79">
        <w:br/>
      </w:r>
      <w:r w:rsidR="00593DAD" w:rsidRPr="00463F79">
        <w:t>Service Area</w:t>
      </w:r>
      <w:r w:rsidR="00606023" w:rsidRPr="00463F79">
        <w:t xml:space="preserve"> Map</w:t>
      </w:r>
      <w:bookmarkEnd w:id="3"/>
    </w:p>
    <w:p w14:paraId="52C8BC5E" w14:textId="40D805DF" w:rsidR="00593DAD" w:rsidRPr="0049755F" w:rsidRDefault="00593DAD" w:rsidP="00593DAD">
      <w:r>
        <w:rPr>
          <w:rFonts w:cs="Arial"/>
          <w:noProof/>
          <w:szCs w:val="24"/>
        </w:rPr>
        <w:drawing>
          <wp:inline distT="0" distB="0" distL="0" distR="0" wp14:anchorId="3A661853" wp14:editId="4EDBE714">
            <wp:extent cx="5943600" cy="5608320"/>
            <wp:effectExtent l="0" t="0" r="0" b="0"/>
            <wp:docPr id="2" name="Picture 2" descr="DCC is located in Fresno, California, and serves the following counties: Amador, San Joaquin, Calaveras&#10;Stanislaus, Tuolomne, Merced, Mariposa, Madera, Fresno, Kings, Tulare, San Luis Obispo, Kern Northern and Wes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rvice area.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5608320"/>
                    </a:xfrm>
                    <a:prstGeom prst="rect">
                      <a:avLst/>
                    </a:prstGeom>
                  </pic:spPr>
                </pic:pic>
              </a:graphicData>
            </a:graphic>
          </wp:inline>
        </w:drawing>
      </w:r>
    </w:p>
    <w:p w14:paraId="7F405840" w14:textId="2B922ACE" w:rsidR="0049755F" w:rsidRDefault="0049755F">
      <w:pPr>
        <w:spacing w:after="160" w:line="259" w:lineRule="auto"/>
      </w:pPr>
      <w:r>
        <w:br w:type="page"/>
      </w:r>
    </w:p>
    <w:p w14:paraId="2985CD88" w14:textId="18E5A01F" w:rsidR="0049755F" w:rsidRPr="00E53452" w:rsidRDefault="00AF7AA2" w:rsidP="00452DBC">
      <w:pPr>
        <w:pStyle w:val="Heading2"/>
        <w:shd w:val="clear" w:color="auto" w:fill="D100D1"/>
        <w:spacing w:after="240"/>
        <w:rPr>
          <w:b/>
        </w:rPr>
      </w:pPr>
      <w:bookmarkStart w:id="4" w:name="_Toc10635322"/>
      <w:bookmarkStart w:id="5" w:name="_Toc137458140"/>
      <w:r w:rsidRPr="00E53452">
        <w:lastRenderedPageBreak/>
        <w:t>Table of Contents</w:t>
      </w:r>
      <w:bookmarkEnd w:id="4"/>
      <w:bookmarkEnd w:id="5"/>
    </w:p>
    <w:p w14:paraId="0E7A2C1A" w14:textId="4A0DA882" w:rsidR="003309B5" w:rsidRDefault="006624E3">
      <w:pPr>
        <w:pStyle w:val="TOC1"/>
        <w:tabs>
          <w:tab w:val="right" w:leader="dot" w:pos="9350"/>
        </w:tabs>
        <w:rPr>
          <w:rFonts w:asciiTheme="minorHAnsi" w:eastAsiaTheme="minorEastAsia" w:hAnsiTheme="minorHAnsi" w:cstheme="minorBidi"/>
          <w:b w:val="0"/>
          <w:bCs w:val="0"/>
          <w:caps w:val="0"/>
          <w:noProof/>
          <w:sz w:val="22"/>
          <w:szCs w:val="22"/>
        </w:rPr>
      </w:pPr>
      <w:r>
        <w:rPr>
          <w:rFonts w:asciiTheme="majorHAnsi" w:eastAsiaTheme="majorEastAsia" w:hAnsiTheme="majorHAnsi" w:cs="Arial"/>
          <w:bCs w:val="0"/>
          <w:caps w:val="0"/>
        </w:rPr>
        <w:fldChar w:fldCharType="begin"/>
      </w:r>
      <w:r>
        <w:rPr>
          <w:rFonts w:asciiTheme="majorHAnsi" w:eastAsiaTheme="majorEastAsia" w:hAnsiTheme="majorHAnsi" w:cs="Arial"/>
          <w:bCs w:val="0"/>
          <w:caps w:val="0"/>
        </w:rPr>
        <w:instrText xml:space="preserve"> TOC \o "1-3" \h \z \u </w:instrText>
      </w:r>
      <w:r>
        <w:rPr>
          <w:rFonts w:asciiTheme="majorHAnsi" w:eastAsiaTheme="majorEastAsia" w:hAnsiTheme="majorHAnsi" w:cs="Arial"/>
          <w:bCs w:val="0"/>
          <w:caps w:val="0"/>
        </w:rPr>
        <w:fldChar w:fldCharType="separate"/>
      </w:r>
      <w:hyperlink w:anchor="_Toc137458138" w:history="1">
        <w:r w:rsidR="003309B5" w:rsidRPr="00DA232E">
          <w:rPr>
            <w:rStyle w:val="Hyperlink"/>
            <w:noProof/>
          </w:rPr>
          <w:t>Professional Learning Opportunities</w:t>
        </w:r>
        <w:r w:rsidR="003309B5">
          <w:rPr>
            <w:noProof/>
            <w:webHidden/>
          </w:rPr>
          <w:tab/>
        </w:r>
        <w:r w:rsidR="003309B5">
          <w:rPr>
            <w:noProof/>
            <w:webHidden/>
          </w:rPr>
          <w:fldChar w:fldCharType="begin"/>
        </w:r>
        <w:r w:rsidR="003309B5">
          <w:rPr>
            <w:noProof/>
            <w:webHidden/>
          </w:rPr>
          <w:instrText xml:space="preserve"> PAGEREF _Toc137458138 \h </w:instrText>
        </w:r>
        <w:r w:rsidR="003309B5">
          <w:rPr>
            <w:noProof/>
            <w:webHidden/>
          </w:rPr>
        </w:r>
        <w:r w:rsidR="003309B5">
          <w:rPr>
            <w:noProof/>
            <w:webHidden/>
          </w:rPr>
          <w:fldChar w:fldCharType="separate"/>
        </w:r>
        <w:r w:rsidR="003309B5">
          <w:rPr>
            <w:noProof/>
            <w:webHidden/>
          </w:rPr>
          <w:t>1</w:t>
        </w:r>
        <w:r w:rsidR="003309B5">
          <w:rPr>
            <w:noProof/>
            <w:webHidden/>
          </w:rPr>
          <w:fldChar w:fldCharType="end"/>
        </w:r>
      </w:hyperlink>
    </w:p>
    <w:p w14:paraId="7FFA99F0" w14:textId="6D9C4D71" w:rsidR="003309B5" w:rsidRDefault="00FE4DBF">
      <w:pPr>
        <w:pStyle w:val="TOC2"/>
        <w:tabs>
          <w:tab w:val="right" w:leader="dot" w:pos="9350"/>
        </w:tabs>
        <w:rPr>
          <w:rFonts w:asciiTheme="minorHAnsi" w:eastAsiaTheme="minorEastAsia" w:hAnsiTheme="minorHAnsi" w:cstheme="minorBidi"/>
          <w:b w:val="0"/>
          <w:bCs w:val="0"/>
          <w:noProof/>
          <w:sz w:val="22"/>
          <w:szCs w:val="22"/>
        </w:rPr>
      </w:pPr>
      <w:hyperlink w:anchor="_Toc137458139" w:history="1">
        <w:r w:rsidR="003309B5" w:rsidRPr="00DA232E">
          <w:rPr>
            <w:rStyle w:val="Hyperlink"/>
            <w:noProof/>
          </w:rPr>
          <w:t>California Department of Education Diagnostic Center, Central California Service Area Map</w:t>
        </w:r>
        <w:r w:rsidR="003309B5">
          <w:rPr>
            <w:noProof/>
            <w:webHidden/>
          </w:rPr>
          <w:tab/>
        </w:r>
        <w:r w:rsidR="003309B5">
          <w:rPr>
            <w:noProof/>
            <w:webHidden/>
          </w:rPr>
          <w:fldChar w:fldCharType="begin"/>
        </w:r>
        <w:r w:rsidR="003309B5">
          <w:rPr>
            <w:noProof/>
            <w:webHidden/>
          </w:rPr>
          <w:instrText xml:space="preserve"> PAGEREF _Toc137458139 \h </w:instrText>
        </w:r>
        <w:r w:rsidR="003309B5">
          <w:rPr>
            <w:noProof/>
            <w:webHidden/>
          </w:rPr>
        </w:r>
        <w:r w:rsidR="003309B5">
          <w:rPr>
            <w:noProof/>
            <w:webHidden/>
          </w:rPr>
          <w:fldChar w:fldCharType="separate"/>
        </w:r>
        <w:r w:rsidR="003309B5">
          <w:rPr>
            <w:noProof/>
            <w:webHidden/>
          </w:rPr>
          <w:t>2</w:t>
        </w:r>
        <w:r w:rsidR="003309B5">
          <w:rPr>
            <w:noProof/>
            <w:webHidden/>
          </w:rPr>
          <w:fldChar w:fldCharType="end"/>
        </w:r>
      </w:hyperlink>
    </w:p>
    <w:p w14:paraId="4BF08ABE" w14:textId="7C2E86B2" w:rsidR="003309B5" w:rsidRDefault="00FE4DBF">
      <w:pPr>
        <w:pStyle w:val="TOC2"/>
        <w:tabs>
          <w:tab w:val="right" w:leader="dot" w:pos="9350"/>
        </w:tabs>
        <w:rPr>
          <w:rFonts w:asciiTheme="minorHAnsi" w:eastAsiaTheme="minorEastAsia" w:hAnsiTheme="minorHAnsi" w:cstheme="minorBidi"/>
          <w:b w:val="0"/>
          <w:bCs w:val="0"/>
          <w:noProof/>
          <w:sz w:val="22"/>
          <w:szCs w:val="22"/>
        </w:rPr>
      </w:pPr>
      <w:hyperlink w:anchor="_Toc137458140" w:history="1">
        <w:r w:rsidR="003309B5" w:rsidRPr="00DA232E">
          <w:rPr>
            <w:rStyle w:val="Hyperlink"/>
            <w:noProof/>
          </w:rPr>
          <w:t>Table of Contents</w:t>
        </w:r>
        <w:r w:rsidR="003309B5">
          <w:rPr>
            <w:noProof/>
            <w:webHidden/>
          </w:rPr>
          <w:tab/>
        </w:r>
        <w:r w:rsidR="003309B5">
          <w:rPr>
            <w:noProof/>
            <w:webHidden/>
          </w:rPr>
          <w:fldChar w:fldCharType="begin"/>
        </w:r>
        <w:r w:rsidR="003309B5">
          <w:rPr>
            <w:noProof/>
            <w:webHidden/>
          </w:rPr>
          <w:instrText xml:space="preserve"> PAGEREF _Toc137458140 \h </w:instrText>
        </w:r>
        <w:r w:rsidR="003309B5">
          <w:rPr>
            <w:noProof/>
            <w:webHidden/>
          </w:rPr>
        </w:r>
        <w:r w:rsidR="003309B5">
          <w:rPr>
            <w:noProof/>
            <w:webHidden/>
          </w:rPr>
          <w:fldChar w:fldCharType="separate"/>
        </w:r>
        <w:r w:rsidR="003309B5">
          <w:rPr>
            <w:noProof/>
            <w:webHidden/>
          </w:rPr>
          <w:t>3</w:t>
        </w:r>
        <w:r w:rsidR="003309B5">
          <w:rPr>
            <w:noProof/>
            <w:webHidden/>
          </w:rPr>
          <w:fldChar w:fldCharType="end"/>
        </w:r>
      </w:hyperlink>
    </w:p>
    <w:p w14:paraId="66076CEB" w14:textId="0DFB3648" w:rsidR="003309B5" w:rsidRDefault="00FE4DBF">
      <w:pPr>
        <w:pStyle w:val="TOC2"/>
        <w:tabs>
          <w:tab w:val="right" w:leader="dot" w:pos="9350"/>
        </w:tabs>
        <w:rPr>
          <w:rFonts w:asciiTheme="minorHAnsi" w:eastAsiaTheme="minorEastAsia" w:hAnsiTheme="minorHAnsi" w:cstheme="minorBidi"/>
          <w:b w:val="0"/>
          <w:bCs w:val="0"/>
          <w:noProof/>
          <w:sz w:val="22"/>
          <w:szCs w:val="22"/>
        </w:rPr>
      </w:pPr>
      <w:hyperlink w:anchor="_Toc137458141" w:history="1">
        <w:r w:rsidR="003309B5" w:rsidRPr="00DA232E">
          <w:rPr>
            <w:rStyle w:val="Hyperlink"/>
            <w:noProof/>
          </w:rPr>
          <w:t>Overview</w:t>
        </w:r>
        <w:r w:rsidR="003309B5">
          <w:rPr>
            <w:noProof/>
            <w:webHidden/>
          </w:rPr>
          <w:tab/>
        </w:r>
        <w:r w:rsidR="003309B5">
          <w:rPr>
            <w:noProof/>
            <w:webHidden/>
          </w:rPr>
          <w:fldChar w:fldCharType="begin"/>
        </w:r>
        <w:r w:rsidR="003309B5">
          <w:rPr>
            <w:noProof/>
            <w:webHidden/>
          </w:rPr>
          <w:instrText xml:space="preserve"> PAGEREF _Toc137458141 \h </w:instrText>
        </w:r>
        <w:r w:rsidR="003309B5">
          <w:rPr>
            <w:noProof/>
            <w:webHidden/>
          </w:rPr>
        </w:r>
        <w:r w:rsidR="003309B5">
          <w:rPr>
            <w:noProof/>
            <w:webHidden/>
          </w:rPr>
          <w:fldChar w:fldCharType="separate"/>
        </w:r>
        <w:r w:rsidR="003309B5">
          <w:rPr>
            <w:noProof/>
            <w:webHidden/>
          </w:rPr>
          <w:t>6</w:t>
        </w:r>
        <w:r w:rsidR="003309B5">
          <w:rPr>
            <w:noProof/>
            <w:webHidden/>
          </w:rPr>
          <w:fldChar w:fldCharType="end"/>
        </w:r>
      </w:hyperlink>
    </w:p>
    <w:p w14:paraId="45EA61AA" w14:textId="0D49B782" w:rsidR="003309B5" w:rsidRDefault="00FE4DBF">
      <w:pPr>
        <w:pStyle w:val="TOC2"/>
        <w:tabs>
          <w:tab w:val="right" w:leader="dot" w:pos="9350"/>
        </w:tabs>
        <w:rPr>
          <w:rFonts w:asciiTheme="minorHAnsi" w:eastAsiaTheme="minorEastAsia" w:hAnsiTheme="minorHAnsi" w:cstheme="minorBidi"/>
          <w:b w:val="0"/>
          <w:bCs w:val="0"/>
          <w:noProof/>
          <w:sz w:val="22"/>
          <w:szCs w:val="22"/>
        </w:rPr>
      </w:pPr>
      <w:hyperlink w:anchor="_Toc137458142" w:history="1">
        <w:r w:rsidR="003309B5" w:rsidRPr="00DA232E">
          <w:rPr>
            <w:rStyle w:val="Hyperlink"/>
            <w:noProof/>
          </w:rPr>
          <w:t>How to Schedule Trainings</w:t>
        </w:r>
        <w:r w:rsidR="003309B5">
          <w:rPr>
            <w:noProof/>
            <w:webHidden/>
          </w:rPr>
          <w:tab/>
        </w:r>
        <w:r w:rsidR="003309B5">
          <w:rPr>
            <w:noProof/>
            <w:webHidden/>
          </w:rPr>
          <w:fldChar w:fldCharType="begin"/>
        </w:r>
        <w:r w:rsidR="003309B5">
          <w:rPr>
            <w:noProof/>
            <w:webHidden/>
          </w:rPr>
          <w:instrText xml:space="preserve"> PAGEREF _Toc137458142 \h </w:instrText>
        </w:r>
        <w:r w:rsidR="003309B5">
          <w:rPr>
            <w:noProof/>
            <w:webHidden/>
          </w:rPr>
        </w:r>
        <w:r w:rsidR="003309B5">
          <w:rPr>
            <w:noProof/>
            <w:webHidden/>
          </w:rPr>
          <w:fldChar w:fldCharType="separate"/>
        </w:r>
        <w:r w:rsidR="003309B5">
          <w:rPr>
            <w:noProof/>
            <w:webHidden/>
          </w:rPr>
          <w:t>7</w:t>
        </w:r>
        <w:r w:rsidR="003309B5">
          <w:rPr>
            <w:noProof/>
            <w:webHidden/>
          </w:rPr>
          <w:fldChar w:fldCharType="end"/>
        </w:r>
      </w:hyperlink>
    </w:p>
    <w:p w14:paraId="4BB19EFC" w14:textId="716FD83B" w:rsidR="003309B5" w:rsidRDefault="00FE4DBF">
      <w:pPr>
        <w:pStyle w:val="TOC2"/>
        <w:tabs>
          <w:tab w:val="right" w:leader="dot" w:pos="9350"/>
        </w:tabs>
        <w:rPr>
          <w:rFonts w:asciiTheme="minorHAnsi" w:eastAsiaTheme="minorEastAsia" w:hAnsiTheme="minorHAnsi" w:cstheme="minorBidi"/>
          <w:b w:val="0"/>
          <w:bCs w:val="0"/>
          <w:noProof/>
          <w:sz w:val="22"/>
          <w:szCs w:val="22"/>
        </w:rPr>
      </w:pPr>
      <w:hyperlink w:anchor="_Toc137458143" w:history="1">
        <w:r w:rsidR="003309B5" w:rsidRPr="00DA232E">
          <w:rPr>
            <w:rStyle w:val="Hyperlink"/>
            <w:noProof/>
          </w:rPr>
          <w:t>How to Prepare for a Training</w:t>
        </w:r>
        <w:r w:rsidR="003309B5">
          <w:rPr>
            <w:noProof/>
            <w:webHidden/>
          </w:rPr>
          <w:tab/>
        </w:r>
        <w:r w:rsidR="003309B5">
          <w:rPr>
            <w:noProof/>
            <w:webHidden/>
          </w:rPr>
          <w:fldChar w:fldCharType="begin"/>
        </w:r>
        <w:r w:rsidR="003309B5">
          <w:rPr>
            <w:noProof/>
            <w:webHidden/>
          </w:rPr>
          <w:instrText xml:space="preserve"> PAGEREF _Toc137458143 \h </w:instrText>
        </w:r>
        <w:r w:rsidR="003309B5">
          <w:rPr>
            <w:noProof/>
            <w:webHidden/>
          </w:rPr>
        </w:r>
        <w:r w:rsidR="003309B5">
          <w:rPr>
            <w:noProof/>
            <w:webHidden/>
          </w:rPr>
          <w:fldChar w:fldCharType="separate"/>
        </w:r>
        <w:r w:rsidR="003309B5">
          <w:rPr>
            <w:noProof/>
            <w:webHidden/>
          </w:rPr>
          <w:t>8</w:t>
        </w:r>
        <w:r w:rsidR="003309B5">
          <w:rPr>
            <w:noProof/>
            <w:webHidden/>
          </w:rPr>
          <w:fldChar w:fldCharType="end"/>
        </w:r>
      </w:hyperlink>
    </w:p>
    <w:p w14:paraId="782CF66C" w14:textId="6CE2D4FA" w:rsidR="003309B5" w:rsidRDefault="00FE4DBF">
      <w:pPr>
        <w:pStyle w:val="TOC2"/>
        <w:tabs>
          <w:tab w:val="right" w:leader="dot" w:pos="9350"/>
        </w:tabs>
        <w:rPr>
          <w:rFonts w:asciiTheme="minorHAnsi" w:eastAsiaTheme="minorEastAsia" w:hAnsiTheme="minorHAnsi" w:cstheme="minorBidi"/>
          <w:b w:val="0"/>
          <w:bCs w:val="0"/>
          <w:noProof/>
          <w:sz w:val="22"/>
          <w:szCs w:val="22"/>
        </w:rPr>
      </w:pPr>
      <w:hyperlink w:anchor="_Toc137458144" w:history="1">
        <w:r w:rsidR="003309B5" w:rsidRPr="00DA232E">
          <w:rPr>
            <w:rStyle w:val="Hyperlink"/>
            <w:noProof/>
          </w:rPr>
          <w:t>Diagnostic Center Central Presenters</w:t>
        </w:r>
        <w:r w:rsidR="003309B5">
          <w:rPr>
            <w:noProof/>
            <w:webHidden/>
          </w:rPr>
          <w:tab/>
        </w:r>
        <w:r w:rsidR="003309B5">
          <w:rPr>
            <w:noProof/>
            <w:webHidden/>
          </w:rPr>
          <w:fldChar w:fldCharType="begin"/>
        </w:r>
        <w:r w:rsidR="003309B5">
          <w:rPr>
            <w:noProof/>
            <w:webHidden/>
          </w:rPr>
          <w:instrText xml:space="preserve"> PAGEREF _Toc137458144 \h </w:instrText>
        </w:r>
        <w:r w:rsidR="003309B5">
          <w:rPr>
            <w:noProof/>
            <w:webHidden/>
          </w:rPr>
        </w:r>
        <w:r w:rsidR="003309B5">
          <w:rPr>
            <w:noProof/>
            <w:webHidden/>
          </w:rPr>
          <w:fldChar w:fldCharType="separate"/>
        </w:r>
        <w:r w:rsidR="003309B5">
          <w:rPr>
            <w:noProof/>
            <w:webHidden/>
          </w:rPr>
          <w:t>10</w:t>
        </w:r>
        <w:r w:rsidR="003309B5">
          <w:rPr>
            <w:noProof/>
            <w:webHidden/>
          </w:rPr>
          <w:fldChar w:fldCharType="end"/>
        </w:r>
      </w:hyperlink>
    </w:p>
    <w:p w14:paraId="6FF67502" w14:textId="28A7377F" w:rsidR="003309B5" w:rsidRDefault="00FE4DBF">
      <w:pPr>
        <w:pStyle w:val="TOC3"/>
        <w:tabs>
          <w:tab w:val="right" w:leader="dot" w:pos="9350"/>
        </w:tabs>
        <w:rPr>
          <w:rFonts w:asciiTheme="minorHAnsi" w:eastAsiaTheme="minorEastAsia" w:hAnsiTheme="minorHAnsi" w:cstheme="minorBidi"/>
          <w:noProof/>
          <w:szCs w:val="22"/>
        </w:rPr>
      </w:pPr>
      <w:hyperlink w:anchor="_Toc137458145" w:history="1">
        <w:r w:rsidR="003309B5" w:rsidRPr="00DA232E">
          <w:rPr>
            <w:rStyle w:val="Hyperlink"/>
            <w:noProof/>
          </w:rPr>
          <w:t>Melissa Aguirre, M.D., Pediatrician</w:t>
        </w:r>
        <w:r w:rsidR="003309B5">
          <w:rPr>
            <w:noProof/>
            <w:webHidden/>
          </w:rPr>
          <w:tab/>
        </w:r>
        <w:r w:rsidR="003309B5">
          <w:rPr>
            <w:noProof/>
            <w:webHidden/>
          </w:rPr>
          <w:fldChar w:fldCharType="begin"/>
        </w:r>
        <w:r w:rsidR="003309B5">
          <w:rPr>
            <w:noProof/>
            <w:webHidden/>
          </w:rPr>
          <w:instrText xml:space="preserve"> PAGEREF _Toc137458145 \h </w:instrText>
        </w:r>
        <w:r w:rsidR="003309B5">
          <w:rPr>
            <w:noProof/>
            <w:webHidden/>
          </w:rPr>
        </w:r>
        <w:r w:rsidR="003309B5">
          <w:rPr>
            <w:noProof/>
            <w:webHidden/>
          </w:rPr>
          <w:fldChar w:fldCharType="separate"/>
        </w:r>
        <w:r w:rsidR="003309B5">
          <w:rPr>
            <w:noProof/>
            <w:webHidden/>
          </w:rPr>
          <w:t>10</w:t>
        </w:r>
        <w:r w:rsidR="003309B5">
          <w:rPr>
            <w:noProof/>
            <w:webHidden/>
          </w:rPr>
          <w:fldChar w:fldCharType="end"/>
        </w:r>
      </w:hyperlink>
    </w:p>
    <w:p w14:paraId="5CF3BD98" w14:textId="3748C160" w:rsidR="003309B5" w:rsidRDefault="00FE4DBF">
      <w:pPr>
        <w:pStyle w:val="TOC3"/>
        <w:tabs>
          <w:tab w:val="right" w:leader="dot" w:pos="9350"/>
        </w:tabs>
        <w:rPr>
          <w:rFonts w:asciiTheme="minorHAnsi" w:eastAsiaTheme="minorEastAsia" w:hAnsiTheme="minorHAnsi" w:cstheme="minorBidi"/>
          <w:noProof/>
          <w:szCs w:val="22"/>
        </w:rPr>
      </w:pPr>
      <w:hyperlink w:anchor="_Toc137458146" w:history="1">
        <w:r w:rsidR="003309B5" w:rsidRPr="00DA232E">
          <w:rPr>
            <w:rStyle w:val="Hyperlink"/>
            <w:noProof/>
          </w:rPr>
          <w:t>Michelle Austin, M.A., CCC-SLP</w:t>
        </w:r>
        <w:r w:rsidR="003309B5">
          <w:rPr>
            <w:noProof/>
            <w:webHidden/>
          </w:rPr>
          <w:tab/>
        </w:r>
        <w:r w:rsidR="003309B5">
          <w:rPr>
            <w:noProof/>
            <w:webHidden/>
          </w:rPr>
          <w:fldChar w:fldCharType="begin"/>
        </w:r>
        <w:r w:rsidR="003309B5">
          <w:rPr>
            <w:noProof/>
            <w:webHidden/>
          </w:rPr>
          <w:instrText xml:space="preserve"> PAGEREF _Toc137458146 \h </w:instrText>
        </w:r>
        <w:r w:rsidR="003309B5">
          <w:rPr>
            <w:noProof/>
            <w:webHidden/>
          </w:rPr>
        </w:r>
        <w:r w:rsidR="003309B5">
          <w:rPr>
            <w:noProof/>
            <w:webHidden/>
          </w:rPr>
          <w:fldChar w:fldCharType="separate"/>
        </w:r>
        <w:r w:rsidR="003309B5">
          <w:rPr>
            <w:noProof/>
            <w:webHidden/>
          </w:rPr>
          <w:t>10</w:t>
        </w:r>
        <w:r w:rsidR="003309B5">
          <w:rPr>
            <w:noProof/>
            <w:webHidden/>
          </w:rPr>
          <w:fldChar w:fldCharType="end"/>
        </w:r>
      </w:hyperlink>
    </w:p>
    <w:p w14:paraId="0DBD5167" w14:textId="030FB79D" w:rsidR="003309B5" w:rsidRDefault="00FE4DBF">
      <w:pPr>
        <w:pStyle w:val="TOC3"/>
        <w:tabs>
          <w:tab w:val="right" w:leader="dot" w:pos="9350"/>
        </w:tabs>
        <w:rPr>
          <w:rFonts w:asciiTheme="minorHAnsi" w:eastAsiaTheme="minorEastAsia" w:hAnsiTheme="minorHAnsi" w:cstheme="minorBidi"/>
          <w:noProof/>
          <w:szCs w:val="22"/>
        </w:rPr>
      </w:pPr>
      <w:hyperlink w:anchor="_Toc137458147" w:history="1">
        <w:r w:rsidR="003309B5" w:rsidRPr="00DA232E">
          <w:rPr>
            <w:rStyle w:val="Hyperlink"/>
            <w:noProof/>
          </w:rPr>
          <w:t>Tamar Bedoyan, M.A., Education Specialist</w:t>
        </w:r>
        <w:r w:rsidR="003309B5">
          <w:rPr>
            <w:noProof/>
            <w:webHidden/>
          </w:rPr>
          <w:tab/>
        </w:r>
        <w:r w:rsidR="003309B5">
          <w:rPr>
            <w:noProof/>
            <w:webHidden/>
          </w:rPr>
          <w:fldChar w:fldCharType="begin"/>
        </w:r>
        <w:r w:rsidR="003309B5">
          <w:rPr>
            <w:noProof/>
            <w:webHidden/>
          </w:rPr>
          <w:instrText xml:space="preserve"> PAGEREF _Toc137458147 \h </w:instrText>
        </w:r>
        <w:r w:rsidR="003309B5">
          <w:rPr>
            <w:noProof/>
            <w:webHidden/>
          </w:rPr>
        </w:r>
        <w:r w:rsidR="003309B5">
          <w:rPr>
            <w:noProof/>
            <w:webHidden/>
          </w:rPr>
          <w:fldChar w:fldCharType="separate"/>
        </w:r>
        <w:r w:rsidR="003309B5">
          <w:rPr>
            <w:noProof/>
            <w:webHidden/>
          </w:rPr>
          <w:t>10</w:t>
        </w:r>
        <w:r w:rsidR="003309B5">
          <w:rPr>
            <w:noProof/>
            <w:webHidden/>
          </w:rPr>
          <w:fldChar w:fldCharType="end"/>
        </w:r>
      </w:hyperlink>
    </w:p>
    <w:p w14:paraId="32E8A673" w14:textId="3E1F3735" w:rsidR="003309B5" w:rsidRDefault="00FE4DBF">
      <w:pPr>
        <w:pStyle w:val="TOC3"/>
        <w:tabs>
          <w:tab w:val="right" w:leader="dot" w:pos="9350"/>
        </w:tabs>
        <w:rPr>
          <w:rFonts w:asciiTheme="minorHAnsi" w:eastAsiaTheme="minorEastAsia" w:hAnsiTheme="minorHAnsi" w:cstheme="minorBidi"/>
          <w:noProof/>
          <w:szCs w:val="22"/>
        </w:rPr>
      </w:pPr>
      <w:hyperlink w:anchor="_Toc137458148" w:history="1">
        <w:r w:rsidR="003309B5" w:rsidRPr="00DA232E">
          <w:rPr>
            <w:rStyle w:val="Hyperlink"/>
            <w:noProof/>
          </w:rPr>
          <w:t>Gwen Deeter, M.A., Education Specialist</w:t>
        </w:r>
        <w:r w:rsidR="003309B5">
          <w:rPr>
            <w:noProof/>
            <w:webHidden/>
          </w:rPr>
          <w:tab/>
        </w:r>
        <w:r w:rsidR="003309B5">
          <w:rPr>
            <w:noProof/>
            <w:webHidden/>
          </w:rPr>
          <w:fldChar w:fldCharType="begin"/>
        </w:r>
        <w:r w:rsidR="003309B5">
          <w:rPr>
            <w:noProof/>
            <w:webHidden/>
          </w:rPr>
          <w:instrText xml:space="preserve"> PAGEREF _Toc137458148 \h </w:instrText>
        </w:r>
        <w:r w:rsidR="003309B5">
          <w:rPr>
            <w:noProof/>
            <w:webHidden/>
          </w:rPr>
        </w:r>
        <w:r w:rsidR="003309B5">
          <w:rPr>
            <w:noProof/>
            <w:webHidden/>
          </w:rPr>
          <w:fldChar w:fldCharType="separate"/>
        </w:r>
        <w:r w:rsidR="003309B5">
          <w:rPr>
            <w:noProof/>
            <w:webHidden/>
          </w:rPr>
          <w:t>11</w:t>
        </w:r>
        <w:r w:rsidR="003309B5">
          <w:rPr>
            <w:noProof/>
            <w:webHidden/>
          </w:rPr>
          <w:fldChar w:fldCharType="end"/>
        </w:r>
      </w:hyperlink>
    </w:p>
    <w:p w14:paraId="22464EF0" w14:textId="3DCFBF82" w:rsidR="003309B5" w:rsidRDefault="00FE4DBF">
      <w:pPr>
        <w:pStyle w:val="TOC3"/>
        <w:tabs>
          <w:tab w:val="right" w:leader="dot" w:pos="9350"/>
        </w:tabs>
        <w:rPr>
          <w:rFonts w:asciiTheme="minorHAnsi" w:eastAsiaTheme="minorEastAsia" w:hAnsiTheme="minorHAnsi" w:cstheme="minorBidi"/>
          <w:noProof/>
          <w:szCs w:val="22"/>
        </w:rPr>
      </w:pPr>
      <w:hyperlink w:anchor="_Toc137458149" w:history="1">
        <w:r w:rsidR="003309B5" w:rsidRPr="00DA232E">
          <w:rPr>
            <w:rStyle w:val="Hyperlink"/>
            <w:noProof/>
          </w:rPr>
          <w:t>Patricia Deroian, M.A., Education Specialist</w:t>
        </w:r>
        <w:r w:rsidR="003309B5">
          <w:rPr>
            <w:noProof/>
            <w:webHidden/>
          </w:rPr>
          <w:tab/>
        </w:r>
        <w:r w:rsidR="003309B5">
          <w:rPr>
            <w:noProof/>
            <w:webHidden/>
          </w:rPr>
          <w:fldChar w:fldCharType="begin"/>
        </w:r>
        <w:r w:rsidR="003309B5">
          <w:rPr>
            <w:noProof/>
            <w:webHidden/>
          </w:rPr>
          <w:instrText xml:space="preserve"> PAGEREF _Toc137458149 \h </w:instrText>
        </w:r>
        <w:r w:rsidR="003309B5">
          <w:rPr>
            <w:noProof/>
            <w:webHidden/>
          </w:rPr>
        </w:r>
        <w:r w:rsidR="003309B5">
          <w:rPr>
            <w:noProof/>
            <w:webHidden/>
          </w:rPr>
          <w:fldChar w:fldCharType="separate"/>
        </w:r>
        <w:r w:rsidR="003309B5">
          <w:rPr>
            <w:noProof/>
            <w:webHidden/>
          </w:rPr>
          <w:t>11</w:t>
        </w:r>
        <w:r w:rsidR="003309B5">
          <w:rPr>
            <w:noProof/>
            <w:webHidden/>
          </w:rPr>
          <w:fldChar w:fldCharType="end"/>
        </w:r>
      </w:hyperlink>
    </w:p>
    <w:p w14:paraId="7E4F19C3" w14:textId="495FA469" w:rsidR="003309B5" w:rsidRDefault="00FE4DBF">
      <w:pPr>
        <w:pStyle w:val="TOC3"/>
        <w:tabs>
          <w:tab w:val="right" w:leader="dot" w:pos="9350"/>
        </w:tabs>
        <w:rPr>
          <w:rFonts w:asciiTheme="minorHAnsi" w:eastAsiaTheme="minorEastAsia" w:hAnsiTheme="minorHAnsi" w:cstheme="minorBidi"/>
          <w:noProof/>
          <w:szCs w:val="22"/>
        </w:rPr>
      </w:pPr>
      <w:hyperlink w:anchor="_Toc137458150" w:history="1">
        <w:r w:rsidR="003309B5" w:rsidRPr="00DA232E">
          <w:rPr>
            <w:rStyle w:val="Hyperlink"/>
            <w:noProof/>
          </w:rPr>
          <w:t>Laura Lavery, M.A., Education Specialist</w:t>
        </w:r>
        <w:r w:rsidR="003309B5">
          <w:rPr>
            <w:noProof/>
            <w:webHidden/>
          </w:rPr>
          <w:tab/>
        </w:r>
        <w:r w:rsidR="003309B5">
          <w:rPr>
            <w:noProof/>
            <w:webHidden/>
          </w:rPr>
          <w:fldChar w:fldCharType="begin"/>
        </w:r>
        <w:r w:rsidR="003309B5">
          <w:rPr>
            <w:noProof/>
            <w:webHidden/>
          </w:rPr>
          <w:instrText xml:space="preserve"> PAGEREF _Toc137458150 \h </w:instrText>
        </w:r>
        <w:r w:rsidR="003309B5">
          <w:rPr>
            <w:noProof/>
            <w:webHidden/>
          </w:rPr>
        </w:r>
        <w:r w:rsidR="003309B5">
          <w:rPr>
            <w:noProof/>
            <w:webHidden/>
          </w:rPr>
          <w:fldChar w:fldCharType="separate"/>
        </w:r>
        <w:r w:rsidR="003309B5">
          <w:rPr>
            <w:noProof/>
            <w:webHidden/>
          </w:rPr>
          <w:t>11</w:t>
        </w:r>
        <w:r w:rsidR="003309B5">
          <w:rPr>
            <w:noProof/>
            <w:webHidden/>
          </w:rPr>
          <w:fldChar w:fldCharType="end"/>
        </w:r>
      </w:hyperlink>
    </w:p>
    <w:p w14:paraId="3B9C401B" w14:textId="49A88836" w:rsidR="003309B5" w:rsidRDefault="00FE4DBF">
      <w:pPr>
        <w:pStyle w:val="TOC3"/>
        <w:tabs>
          <w:tab w:val="right" w:leader="dot" w:pos="9350"/>
        </w:tabs>
        <w:rPr>
          <w:rFonts w:asciiTheme="minorHAnsi" w:eastAsiaTheme="minorEastAsia" w:hAnsiTheme="minorHAnsi" w:cstheme="minorBidi"/>
          <w:noProof/>
          <w:szCs w:val="22"/>
        </w:rPr>
      </w:pPr>
      <w:hyperlink w:anchor="_Toc137458151" w:history="1">
        <w:r w:rsidR="003309B5" w:rsidRPr="00DA232E">
          <w:rPr>
            <w:rStyle w:val="Hyperlink"/>
            <w:rFonts w:eastAsia="Times New Roman"/>
            <w:noProof/>
          </w:rPr>
          <w:t>Melissa J. Miller, M.A., School Psychologist</w:t>
        </w:r>
        <w:r w:rsidR="003309B5">
          <w:rPr>
            <w:noProof/>
            <w:webHidden/>
          </w:rPr>
          <w:tab/>
        </w:r>
        <w:r w:rsidR="003309B5">
          <w:rPr>
            <w:noProof/>
            <w:webHidden/>
          </w:rPr>
          <w:fldChar w:fldCharType="begin"/>
        </w:r>
        <w:r w:rsidR="003309B5">
          <w:rPr>
            <w:noProof/>
            <w:webHidden/>
          </w:rPr>
          <w:instrText xml:space="preserve"> PAGEREF _Toc137458151 \h </w:instrText>
        </w:r>
        <w:r w:rsidR="003309B5">
          <w:rPr>
            <w:noProof/>
            <w:webHidden/>
          </w:rPr>
        </w:r>
        <w:r w:rsidR="003309B5">
          <w:rPr>
            <w:noProof/>
            <w:webHidden/>
          </w:rPr>
          <w:fldChar w:fldCharType="separate"/>
        </w:r>
        <w:r w:rsidR="003309B5">
          <w:rPr>
            <w:noProof/>
            <w:webHidden/>
          </w:rPr>
          <w:t>12</w:t>
        </w:r>
        <w:r w:rsidR="003309B5">
          <w:rPr>
            <w:noProof/>
            <w:webHidden/>
          </w:rPr>
          <w:fldChar w:fldCharType="end"/>
        </w:r>
      </w:hyperlink>
    </w:p>
    <w:p w14:paraId="745425CB" w14:textId="5376D427" w:rsidR="003309B5" w:rsidRDefault="00FE4DBF">
      <w:pPr>
        <w:pStyle w:val="TOC3"/>
        <w:tabs>
          <w:tab w:val="right" w:leader="dot" w:pos="9350"/>
        </w:tabs>
        <w:rPr>
          <w:rFonts w:asciiTheme="minorHAnsi" w:eastAsiaTheme="minorEastAsia" w:hAnsiTheme="minorHAnsi" w:cstheme="minorBidi"/>
          <w:noProof/>
          <w:szCs w:val="22"/>
        </w:rPr>
      </w:pPr>
      <w:hyperlink w:anchor="_Toc137458152" w:history="1">
        <w:r w:rsidR="003309B5" w:rsidRPr="00DA232E">
          <w:rPr>
            <w:rStyle w:val="Hyperlink"/>
            <w:noProof/>
          </w:rPr>
          <w:t>Paula Velez, M.A., Education Specialist</w:t>
        </w:r>
        <w:r w:rsidR="003309B5">
          <w:rPr>
            <w:noProof/>
            <w:webHidden/>
          </w:rPr>
          <w:tab/>
        </w:r>
        <w:r w:rsidR="003309B5">
          <w:rPr>
            <w:noProof/>
            <w:webHidden/>
          </w:rPr>
          <w:fldChar w:fldCharType="begin"/>
        </w:r>
        <w:r w:rsidR="003309B5">
          <w:rPr>
            <w:noProof/>
            <w:webHidden/>
          </w:rPr>
          <w:instrText xml:space="preserve"> PAGEREF _Toc137458152 \h </w:instrText>
        </w:r>
        <w:r w:rsidR="003309B5">
          <w:rPr>
            <w:noProof/>
            <w:webHidden/>
          </w:rPr>
        </w:r>
        <w:r w:rsidR="003309B5">
          <w:rPr>
            <w:noProof/>
            <w:webHidden/>
          </w:rPr>
          <w:fldChar w:fldCharType="separate"/>
        </w:r>
        <w:r w:rsidR="003309B5">
          <w:rPr>
            <w:noProof/>
            <w:webHidden/>
          </w:rPr>
          <w:t>12</w:t>
        </w:r>
        <w:r w:rsidR="003309B5">
          <w:rPr>
            <w:noProof/>
            <w:webHidden/>
          </w:rPr>
          <w:fldChar w:fldCharType="end"/>
        </w:r>
      </w:hyperlink>
    </w:p>
    <w:p w14:paraId="5B3AE2B7" w14:textId="0461C983" w:rsidR="003309B5" w:rsidRDefault="00FE4DBF">
      <w:pPr>
        <w:pStyle w:val="TOC2"/>
        <w:tabs>
          <w:tab w:val="right" w:leader="dot" w:pos="9350"/>
        </w:tabs>
        <w:rPr>
          <w:rFonts w:asciiTheme="minorHAnsi" w:eastAsiaTheme="minorEastAsia" w:hAnsiTheme="minorHAnsi" w:cstheme="minorBidi"/>
          <w:b w:val="0"/>
          <w:bCs w:val="0"/>
          <w:noProof/>
          <w:sz w:val="22"/>
          <w:szCs w:val="22"/>
        </w:rPr>
      </w:pPr>
      <w:hyperlink w:anchor="_Toc137458153" w:history="1">
        <w:r w:rsidR="003309B5" w:rsidRPr="00DA232E">
          <w:rPr>
            <w:rStyle w:val="Hyperlink"/>
            <w:noProof/>
          </w:rPr>
          <w:t>Diagnostic Center Central  Special Event Offerings</w:t>
        </w:r>
        <w:r w:rsidR="003309B5">
          <w:rPr>
            <w:noProof/>
            <w:webHidden/>
          </w:rPr>
          <w:tab/>
        </w:r>
        <w:r w:rsidR="003309B5">
          <w:rPr>
            <w:noProof/>
            <w:webHidden/>
          </w:rPr>
          <w:fldChar w:fldCharType="begin"/>
        </w:r>
        <w:r w:rsidR="003309B5">
          <w:rPr>
            <w:noProof/>
            <w:webHidden/>
          </w:rPr>
          <w:instrText xml:space="preserve"> PAGEREF _Toc137458153 \h </w:instrText>
        </w:r>
        <w:r w:rsidR="003309B5">
          <w:rPr>
            <w:noProof/>
            <w:webHidden/>
          </w:rPr>
        </w:r>
        <w:r w:rsidR="003309B5">
          <w:rPr>
            <w:noProof/>
            <w:webHidden/>
          </w:rPr>
          <w:fldChar w:fldCharType="separate"/>
        </w:r>
        <w:r w:rsidR="003309B5">
          <w:rPr>
            <w:noProof/>
            <w:webHidden/>
          </w:rPr>
          <w:t>13</w:t>
        </w:r>
        <w:r w:rsidR="003309B5">
          <w:rPr>
            <w:noProof/>
            <w:webHidden/>
          </w:rPr>
          <w:fldChar w:fldCharType="end"/>
        </w:r>
      </w:hyperlink>
    </w:p>
    <w:p w14:paraId="7D187DFD" w14:textId="51631C3E" w:rsidR="003309B5" w:rsidRDefault="00FE4DBF">
      <w:pPr>
        <w:pStyle w:val="TOC3"/>
        <w:tabs>
          <w:tab w:val="right" w:leader="dot" w:pos="9350"/>
        </w:tabs>
        <w:rPr>
          <w:rFonts w:asciiTheme="minorHAnsi" w:eastAsiaTheme="minorEastAsia" w:hAnsiTheme="minorHAnsi" w:cstheme="minorBidi"/>
          <w:noProof/>
          <w:szCs w:val="22"/>
        </w:rPr>
      </w:pPr>
      <w:hyperlink w:anchor="_Toc137458154" w:history="1">
        <w:r w:rsidR="003309B5" w:rsidRPr="00DA232E">
          <w:rPr>
            <w:rStyle w:val="Hyperlink"/>
            <w:noProof/>
          </w:rPr>
          <w:t>Tech Tuesday</w:t>
        </w:r>
        <w:r w:rsidR="003309B5">
          <w:rPr>
            <w:noProof/>
            <w:webHidden/>
          </w:rPr>
          <w:tab/>
        </w:r>
        <w:r w:rsidR="003309B5">
          <w:rPr>
            <w:noProof/>
            <w:webHidden/>
          </w:rPr>
          <w:fldChar w:fldCharType="begin"/>
        </w:r>
        <w:r w:rsidR="003309B5">
          <w:rPr>
            <w:noProof/>
            <w:webHidden/>
          </w:rPr>
          <w:instrText xml:space="preserve"> PAGEREF _Toc137458154 \h </w:instrText>
        </w:r>
        <w:r w:rsidR="003309B5">
          <w:rPr>
            <w:noProof/>
            <w:webHidden/>
          </w:rPr>
        </w:r>
        <w:r w:rsidR="003309B5">
          <w:rPr>
            <w:noProof/>
            <w:webHidden/>
          </w:rPr>
          <w:fldChar w:fldCharType="separate"/>
        </w:r>
        <w:r w:rsidR="003309B5">
          <w:rPr>
            <w:noProof/>
            <w:webHidden/>
          </w:rPr>
          <w:t>13</w:t>
        </w:r>
        <w:r w:rsidR="003309B5">
          <w:rPr>
            <w:noProof/>
            <w:webHidden/>
          </w:rPr>
          <w:fldChar w:fldCharType="end"/>
        </w:r>
      </w:hyperlink>
    </w:p>
    <w:p w14:paraId="2FA64840" w14:textId="5C6E7E80" w:rsidR="003309B5" w:rsidRDefault="00FE4DBF">
      <w:pPr>
        <w:pStyle w:val="TOC3"/>
        <w:tabs>
          <w:tab w:val="right" w:leader="dot" w:pos="9350"/>
        </w:tabs>
        <w:rPr>
          <w:rFonts w:asciiTheme="minorHAnsi" w:eastAsiaTheme="minorEastAsia" w:hAnsiTheme="minorHAnsi" w:cstheme="minorBidi"/>
          <w:noProof/>
          <w:szCs w:val="22"/>
        </w:rPr>
      </w:pPr>
      <w:hyperlink w:anchor="_Toc137458155" w:history="1">
        <w:r w:rsidR="003309B5" w:rsidRPr="00DA232E">
          <w:rPr>
            <w:rStyle w:val="Hyperlink"/>
            <w:noProof/>
          </w:rPr>
          <w:t>Dyslexia Forums</w:t>
        </w:r>
        <w:r w:rsidR="003309B5">
          <w:rPr>
            <w:noProof/>
            <w:webHidden/>
          </w:rPr>
          <w:tab/>
        </w:r>
        <w:r w:rsidR="003309B5">
          <w:rPr>
            <w:noProof/>
            <w:webHidden/>
          </w:rPr>
          <w:fldChar w:fldCharType="begin"/>
        </w:r>
        <w:r w:rsidR="003309B5">
          <w:rPr>
            <w:noProof/>
            <w:webHidden/>
          </w:rPr>
          <w:instrText xml:space="preserve"> PAGEREF _Toc137458155 \h </w:instrText>
        </w:r>
        <w:r w:rsidR="003309B5">
          <w:rPr>
            <w:noProof/>
            <w:webHidden/>
          </w:rPr>
        </w:r>
        <w:r w:rsidR="003309B5">
          <w:rPr>
            <w:noProof/>
            <w:webHidden/>
          </w:rPr>
          <w:fldChar w:fldCharType="separate"/>
        </w:r>
        <w:r w:rsidR="003309B5">
          <w:rPr>
            <w:noProof/>
            <w:webHidden/>
          </w:rPr>
          <w:t>14</w:t>
        </w:r>
        <w:r w:rsidR="003309B5">
          <w:rPr>
            <w:noProof/>
            <w:webHidden/>
          </w:rPr>
          <w:fldChar w:fldCharType="end"/>
        </w:r>
      </w:hyperlink>
    </w:p>
    <w:p w14:paraId="192E841D" w14:textId="5CBA4F8F" w:rsidR="003309B5" w:rsidRDefault="00FE4DBF">
      <w:pPr>
        <w:pStyle w:val="TOC3"/>
        <w:tabs>
          <w:tab w:val="right" w:leader="dot" w:pos="9350"/>
        </w:tabs>
        <w:rPr>
          <w:rFonts w:asciiTheme="minorHAnsi" w:eastAsiaTheme="minorEastAsia" w:hAnsiTheme="minorHAnsi" w:cstheme="minorBidi"/>
          <w:noProof/>
          <w:szCs w:val="22"/>
        </w:rPr>
      </w:pPr>
      <w:hyperlink w:anchor="_Toc137458156" w:history="1">
        <w:r w:rsidR="003309B5" w:rsidRPr="00DA232E">
          <w:rPr>
            <w:rStyle w:val="Hyperlink"/>
            <w:noProof/>
          </w:rPr>
          <w:t>Experience Dyslexia®</w:t>
        </w:r>
        <w:r w:rsidR="003309B5">
          <w:rPr>
            <w:noProof/>
            <w:webHidden/>
          </w:rPr>
          <w:tab/>
        </w:r>
        <w:r w:rsidR="003309B5">
          <w:rPr>
            <w:noProof/>
            <w:webHidden/>
          </w:rPr>
          <w:fldChar w:fldCharType="begin"/>
        </w:r>
        <w:r w:rsidR="003309B5">
          <w:rPr>
            <w:noProof/>
            <w:webHidden/>
          </w:rPr>
          <w:instrText xml:space="preserve"> PAGEREF _Toc137458156 \h </w:instrText>
        </w:r>
        <w:r w:rsidR="003309B5">
          <w:rPr>
            <w:noProof/>
            <w:webHidden/>
          </w:rPr>
        </w:r>
        <w:r w:rsidR="003309B5">
          <w:rPr>
            <w:noProof/>
            <w:webHidden/>
          </w:rPr>
          <w:fldChar w:fldCharType="separate"/>
        </w:r>
        <w:r w:rsidR="003309B5">
          <w:rPr>
            <w:noProof/>
            <w:webHidden/>
          </w:rPr>
          <w:t>14</w:t>
        </w:r>
        <w:r w:rsidR="003309B5">
          <w:rPr>
            <w:noProof/>
            <w:webHidden/>
          </w:rPr>
          <w:fldChar w:fldCharType="end"/>
        </w:r>
      </w:hyperlink>
    </w:p>
    <w:p w14:paraId="288EFD3E" w14:textId="20B4BF56" w:rsidR="003309B5" w:rsidRDefault="00FE4DBF">
      <w:pPr>
        <w:pStyle w:val="TOC3"/>
        <w:tabs>
          <w:tab w:val="right" w:leader="dot" w:pos="9350"/>
        </w:tabs>
        <w:rPr>
          <w:rFonts w:asciiTheme="minorHAnsi" w:eastAsiaTheme="minorEastAsia" w:hAnsiTheme="minorHAnsi" w:cstheme="minorBidi"/>
          <w:noProof/>
          <w:szCs w:val="22"/>
        </w:rPr>
      </w:pPr>
      <w:hyperlink w:anchor="_Toc137458157" w:history="1">
        <w:r w:rsidR="003309B5" w:rsidRPr="00DA232E">
          <w:rPr>
            <w:rStyle w:val="Hyperlink"/>
            <w:noProof/>
          </w:rPr>
          <w:t>Assisting Older Struggling Readers:  It’s Never Too Late!</w:t>
        </w:r>
        <w:r w:rsidR="003309B5">
          <w:rPr>
            <w:noProof/>
            <w:webHidden/>
          </w:rPr>
          <w:tab/>
        </w:r>
        <w:r w:rsidR="003309B5">
          <w:rPr>
            <w:noProof/>
            <w:webHidden/>
          </w:rPr>
          <w:fldChar w:fldCharType="begin"/>
        </w:r>
        <w:r w:rsidR="003309B5">
          <w:rPr>
            <w:noProof/>
            <w:webHidden/>
          </w:rPr>
          <w:instrText xml:space="preserve"> PAGEREF _Toc137458157 \h </w:instrText>
        </w:r>
        <w:r w:rsidR="003309B5">
          <w:rPr>
            <w:noProof/>
            <w:webHidden/>
          </w:rPr>
        </w:r>
        <w:r w:rsidR="003309B5">
          <w:rPr>
            <w:noProof/>
            <w:webHidden/>
          </w:rPr>
          <w:fldChar w:fldCharType="separate"/>
        </w:r>
        <w:r w:rsidR="003309B5">
          <w:rPr>
            <w:noProof/>
            <w:webHidden/>
          </w:rPr>
          <w:t>14</w:t>
        </w:r>
        <w:r w:rsidR="003309B5">
          <w:rPr>
            <w:noProof/>
            <w:webHidden/>
          </w:rPr>
          <w:fldChar w:fldCharType="end"/>
        </w:r>
      </w:hyperlink>
    </w:p>
    <w:p w14:paraId="1095E98D" w14:textId="2BF287EC" w:rsidR="003309B5" w:rsidRDefault="00FE4DBF">
      <w:pPr>
        <w:pStyle w:val="TOC3"/>
        <w:tabs>
          <w:tab w:val="right" w:leader="dot" w:pos="9350"/>
        </w:tabs>
        <w:rPr>
          <w:rFonts w:asciiTheme="minorHAnsi" w:eastAsiaTheme="minorEastAsia" w:hAnsiTheme="minorHAnsi" w:cstheme="minorBidi"/>
          <w:noProof/>
          <w:szCs w:val="22"/>
        </w:rPr>
      </w:pPr>
      <w:hyperlink w:anchor="_Toc137458158" w:history="1">
        <w:r w:rsidR="003309B5" w:rsidRPr="00DA232E">
          <w:rPr>
            <w:rStyle w:val="Hyperlink"/>
            <w:noProof/>
          </w:rPr>
          <w:t>Science of Reading Academy</w:t>
        </w:r>
        <w:r w:rsidR="003309B5">
          <w:rPr>
            <w:noProof/>
            <w:webHidden/>
          </w:rPr>
          <w:tab/>
        </w:r>
        <w:r w:rsidR="003309B5">
          <w:rPr>
            <w:noProof/>
            <w:webHidden/>
          </w:rPr>
          <w:fldChar w:fldCharType="begin"/>
        </w:r>
        <w:r w:rsidR="003309B5">
          <w:rPr>
            <w:noProof/>
            <w:webHidden/>
          </w:rPr>
          <w:instrText xml:space="preserve"> PAGEREF _Toc137458158 \h </w:instrText>
        </w:r>
        <w:r w:rsidR="003309B5">
          <w:rPr>
            <w:noProof/>
            <w:webHidden/>
          </w:rPr>
        </w:r>
        <w:r w:rsidR="003309B5">
          <w:rPr>
            <w:noProof/>
            <w:webHidden/>
          </w:rPr>
          <w:fldChar w:fldCharType="separate"/>
        </w:r>
        <w:r w:rsidR="003309B5">
          <w:rPr>
            <w:noProof/>
            <w:webHidden/>
          </w:rPr>
          <w:t>15</w:t>
        </w:r>
        <w:r w:rsidR="003309B5">
          <w:rPr>
            <w:noProof/>
            <w:webHidden/>
          </w:rPr>
          <w:fldChar w:fldCharType="end"/>
        </w:r>
      </w:hyperlink>
    </w:p>
    <w:p w14:paraId="622D7846" w14:textId="2BFFE06C" w:rsidR="003309B5" w:rsidRDefault="00FE4DBF">
      <w:pPr>
        <w:pStyle w:val="TOC3"/>
        <w:tabs>
          <w:tab w:val="right" w:leader="dot" w:pos="9350"/>
        </w:tabs>
        <w:rPr>
          <w:rFonts w:asciiTheme="minorHAnsi" w:eastAsiaTheme="minorEastAsia" w:hAnsiTheme="minorHAnsi" w:cstheme="minorBidi"/>
          <w:noProof/>
          <w:szCs w:val="22"/>
        </w:rPr>
      </w:pPr>
      <w:hyperlink w:anchor="_Toc137458159" w:history="1">
        <w:r w:rsidR="003309B5" w:rsidRPr="00DA232E">
          <w:rPr>
            <w:rStyle w:val="Hyperlink"/>
            <w:noProof/>
          </w:rPr>
          <w:t>Executive Function:  What’s the Big Deal?</w:t>
        </w:r>
        <w:r w:rsidR="003309B5">
          <w:rPr>
            <w:noProof/>
            <w:webHidden/>
          </w:rPr>
          <w:tab/>
        </w:r>
        <w:r w:rsidR="003309B5">
          <w:rPr>
            <w:noProof/>
            <w:webHidden/>
          </w:rPr>
          <w:fldChar w:fldCharType="begin"/>
        </w:r>
        <w:r w:rsidR="003309B5">
          <w:rPr>
            <w:noProof/>
            <w:webHidden/>
          </w:rPr>
          <w:instrText xml:space="preserve"> PAGEREF _Toc137458159 \h </w:instrText>
        </w:r>
        <w:r w:rsidR="003309B5">
          <w:rPr>
            <w:noProof/>
            <w:webHidden/>
          </w:rPr>
        </w:r>
        <w:r w:rsidR="003309B5">
          <w:rPr>
            <w:noProof/>
            <w:webHidden/>
          </w:rPr>
          <w:fldChar w:fldCharType="separate"/>
        </w:r>
        <w:r w:rsidR="003309B5">
          <w:rPr>
            <w:noProof/>
            <w:webHidden/>
          </w:rPr>
          <w:t>16</w:t>
        </w:r>
        <w:r w:rsidR="003309B5">
          <w:rPr>
            <w:noProof/>
            <w:webHidden/>
          </w:rPr>
          <w:fldChar w:fldCharType="end"/>
        </w:r>
      </w:hyperlink>
    </w:p>
    <w:p w14:paraId="056BFC29" w14:textId="58D2A389" w:rsidR="003309B5" w:rsidRDefault="00FE4DBF">
      <w:pPr>
        <w:pStyle w:val="TOC3"/>
        <w:tabs>
          <w:tab w:val="right" w:leader="dot" w:pos="9350"/>
        </w:tabs>
        <w:rPr>
          <w:rFonts w:asciiTheme="minorHAnsi" w:eastAsiaTheme="minorEastAsia" w:hAnsiTheme="minorHAnsi" w:cstheme="minorBidi"/>
          <w:noProof/>
          <w:szCs w:val="22"/>
        </w:rPr>
      </w:pPr>
      <w:hyperlink w:anchor="_Toc137458160" w:history="1">
        <w:r w:rsidR="003309B5" w:rsidRPr="00DA232E">
          <w:rPr>
            <w:rStyle w:val="Hyperlink"/>
            <w:noProof/>
          </w:rPr>
          <w:t>Augmentative and Alternative Communication (AAC) Implementation for the School Team:  Breaking Down Barriers and Building a Collaborative Approach to Improving Communication</w:t>
        </w:r>
        <w:r w:rsidR="003309B5">
          <w:rPr>
            <w:noProof/>
            <w:webHidden/>
          </w:rPr>
          <w:tab/>
        </w:r>
        <w:r w:rsidR="003309B5">
          <w:rPr>
            <w:noProof/>
            <w:webHidden/>
          </w:rPr>
          <w:fldChar w:fldCharType="begin"/>
        </w:r>
        <w:r w:rsidR="003309B5">
          <w:rPr>
            <w:noProof/>
            <w:webHidden/>
          </w:rPr>
          <w:instrText xml:space="preserve"> PAGEREF _Toc137458160 \h </w:instrText>
        </w:r>
        <w:r w:rsidR="003309B5">
          <w:rPr>
            <w:noProof/>
            <w:webHidden/>
          </w:rPr>
        </w:r>
        <w:r w:rsidR="003309B5">
          <w:rPr>
            <w:noProof/>
            <w:webHidden/>
          </w:rPr>
          <w:fldChar w:fldCharType="separate"/>
        </w:r>
        <w:r w:rsidR="003309B5">
          <w:rPr>
            <w:noProof/>
            <w:webHidden/>
          </w:rPr>
          <w:t>17</w:t>
        </w:r>
        <w:r w:rsidR="003309B5">
          <w:rPr>
            <w:noProof/>
            <w:webHidden/>
          </w:rPr>
          <w:fldChar w:fldCharType="end"/>
        </w:r>
      </w:hyperlink>
    </w:p>
    <w:p w14:paraId="1AB5657F" w14:textId="01EE034D" w:rsidR="003309B5" w:rsidRDefault="00FE4DBF">
      <w:pPr>
        <w:pStyle w:val="TOC2"/>
        <w:tabs>
          <w:tab w:val="right" w:leader="dot" w:pos="9350"/>
        </w:tabs>
        <w:rPr>
          <w:rFonts w:asciiTheme="minorHAnsi" w:eastAsiaTheme="minorEastAsia" w:hAnsiTheme="minorHAnsi" w:cstheme="minorBidi"/>
          <w:b w:val="0"/>
          <w:bCs w:val="0"/>
          <w:noProof/>
          <w:sz w:val="22"/>
          <w:szCs w:val="22"/>
        </w:rPr>
      </w:pPr>
      <w:hyperlink w:anchor="_Toc137458161" w:history="1">
        <w:r w:rsidR="003309B5" w:rsidRPr="00DA232E">
          <w:rPr>
            <w:rStyle w:val="Hyperlink"/>
            <w:noProof/>
          </w:rPr>
          <w:t>Autism Spectrum Disorders</w:t>
        </w:r>
        <w:r w:rsidR="003309B5">
          <w:rPr>
            <w:noProof/>
            <w:webHidden/>
          </w:rPr>
          <w:tab/>
        </w:r>
        <w:r w:rsidR="003309B5">
          <w:rPr>
            <w:noProof/>
            <w:webHidden/>
          </w:rPr>
          <w:fldChar w:fldCharType="begin"/>
        </w:r>
        <w:r w:rsidR="003309B5">
          <w:rPr>
            <w:noProof/>
            <w:webHidden/>
          </w:rPr>
          <w:instrText xml:space="preserve"> PAGEREF _Toc137458161 \h </w:instrText>
        </w:r>
        <w:r w:rsidR="003309B5">
          <w:rPr>
            <w:noProof/>
            <w:webHidden/>
          </w:rPr>
        </w:r>
        <w:r w:rsidR="003309B5">
          <w:rPr>
            <w:noProof/>
            <w:webHidden/>
          </w:rPr>
          <w:fldChar w:fldCharType="separate"/>
        </w:r>
        <w:r w:rsidR="003309B5">
          <w:rPr>
            <w:noProof/>
            <w:webHidden/>
          </w:rPr>
          <w:t>18</w:t>
        </w:r>
        <w:r w:rsidR="003309B5">
          <w:rPr>
            <w:noProof/>
            <w:webHidden/>
          </w:rPr>
          <w:fldChar w:fldCharType="end"/>
        </w:r>
      </w:hyperlink>
    </w:p>
    <w:p w14:paraId="3C03803F" w14:textId="2D4A8244" w:rsidR="003309B5" w:rsidRDefault="00FE4DBF">
      <w:pPr>
        <w:pStyle w:val="TOC3"/>
        <w:tabs>
          <w:tab w:val="left" w:pos="960"/>
          <w:tab w:val="right" w:leader="dot" w:pos="9350"/>
        </w:tabs>
        <w:rPr>
          <w:rFonts w:asciiTheme="minorHAnsi" w:eastAsiaTheme="minorEastAsia" w:hAnsiTheme="minorHAnsi" w:cstheme="minorBidi"/>
          <w:noProof/>
          <w:szCs w:val="22"/>
        </w:rPr>
      </w:pPr>
      <w:hyperlink w:anchor="_Toc137458162" w:history="1">
        <w:r w:rsidR="003309B5" w:rsidRPr="00DA232E">
          <w:rPr>
            <w:rStyle w:val="Hyperlink"/>
            <w:noProof/>
          </w:rPr>
          <w:t>A-1</w:t>
        </w:r>
        <w:r w:rsidR="003309B5">
          <w:rPr>
            <w:rFonts w:asciiTheme="minorHAnsi" w:eastAsiaTheme="minorEastAsia" w:hAnsiTheme="minorHAnsi" w:cstheme="minorBidi"/>
            <w:noProof/>
            <w:szCs w:val="22"/>
          </w:rPr>
          <w:tab/>
        </w:r>
        <w:r w:rsidR="003309B5" w:rsidRPr="00DA232E">
          <w:rPr>
            <w:rStyle w:val="Hyperlink"/>
            <w:noProof/>
          </w:rPr>
          <w:t>Assistive Technology to Support Individuals with Autism Spectrum Disorders</w:t>
        </w:r>
        <w:r w:rsidR="003309B5">
          <w:rPr>
            <w:noProof/>
            <w:webHidden/>
          </w:rPr>
          <w:tab/>
        </w:r>
        <w:r w:rsidR="003309B5">
          <w:rPr>
            <w:noProof/>
            <w:webHidden/>
          </w:rPr>
          <w:fldChar w:fldCharType="begin"/>
        </w:r>
        <w:r w:rsidR="003309B5">
          <w:rPr>
            <w:noProof/>
            <w:webHidden/>
          </w:rPr>
          <w:instrText xml:space="preserve"> PAGEREF _Toc137458162 \h </w:instrText>
        </w:r>
        <w:r w:rsidR="003309B5">
          <w:rPr>
            <w:noProof/>
            <w:webHidden/>
          </w:rPr>
        </w:r>
        <w:r w:rsidR="003309B5">
          <w:rPr>
            <w:noProof/>
            <w:webHidden/>
          </w:rPr>
          <w:fldChar w:fldCharType="separate"/>
        </w:r>
        <w:r w:rsidR="003309B5">
          <w:rPr>
            <w:noProof/>
            <w:webHidden/>
          </w:rPr>
          <w:t>18</w:t>
        </w:r>
        <w:r w:rsidR="003309B5">
          <w:rPr>
            <w:noProof/>
            <w:webHidden/>
          </w:rPr>
          <w:fldChar w:fldCharType="end"/>
        </w:r>
      </w:hyperlink>
    </w:p>
    <w:p w14:paraId="6D5BB2D2" w14:textId="790349E9" w:rsidR="003309B5" w:rsidRDefault="00FE4DBF">
      <w:pPr>
        <w:pStyle w:val="TOC3"/>
        <w:tabs>
          <w:tab w:val="left" w:pos="960"/>
          <w:tab w:val="right" w:leader="dot" w:pos="9350"/>
        </w:tabs>
        <w:rPr>
          <w:rFonts w:asciiTheme="minorHAnsi" w:eastAsiaTheme="minorEastAsia" w:hAnsiTheme="minorHAnsi" w:cstheme="minorBidi"/>
          <w:noProof/>
          <w:szCs w:val="22"/>
        </w:rPr>
      </w:pPr>
      <w:hyperlink w:anchor="_Toc137458163" w:history="1">
        <w:r w:rsidR="003309B5" w:rsidRPr="00DA232E">
          <w:rPr>
            <w:rStyle w:val="Hyperlink"/>
            <w:noProof/>
          </w:rPr>
          <w:t>A-2</w:t>
        </w:r>
        <w:r w:rsidR="003309B5">
          <w:rPr>
            <w:rFonts w:asciiTheme="minorHAnsi" w:eastAsiaTheme="minorEastAsia" w:hAnsiTheme="minorHAnsi" w:cstheme="minorBidi"/>
            <w:noProof/>
            <w:szCs w:val="22"/>
          </w:rPr>
          <w:tab/>
        </w:r>
        <w:r w:rsidR="003309B5" w:rsidRPr="00DA232E">
          <w:rPr>
            <w:rStyle w:val="Hyperlink"/>
            <w:noProof/>
          </w:rPr>
          <w:t>Autism Spectrum Disorders from A to Z:  Assessment to Zany Conversation</w:t>
        </w:r>
        <w:r w:rsidR="003309B5">
          <w:rPr>
            <w:noProof/>
            <w:webHidden/>
          </w:rPr>
          <w:tab/>
        </w:r>
        <w:r w:rsidR="003309B5">
          <w:rPr>
            <w:noProof/>
            <w:webHidden/>
          </w:rPr>
          <w:fldChar w:fldCharType="begin"/>
        </w:r>
        <w:r w:rsidR="003309B5">
          <w:rPr>
            <w:noProof/>
            <w:webHidden/>
          </w:rPr>
          <w:instrText xml:space="preserve"> PAGEREF _Toc137458163 \h </w:instrText>
        </w:r>
        <w:r w:rsidR="003309B5">
          <w:rPr>
            <w:noProof/>
            <w:webHidden/>
          </w:rPr>
        </w:r>
        <w:r w:rsidR="003309B5">
          <w:rPr>
            <w:noProof/>
            <w:webHidden/>
          </w:rPr>
          <w:fldChar w:fldCharType="separate"/>
        </w:r>
        <w:r w:rsidR="003309B5">
          <w:rPr>
            <w:noProof/>
            <w:webHidden/>
          </w:rPr>
          <w:t>19</w:t>
        </w:r>
        <w:r w:rsidR="003309B5">
          <w:rPr>
            <w:noProof/>
            <w:webHidden/>
          </w:rPr>
          <w:fldChar w:fldCharType="end"/>
        </w:r>
      </w:hyperlink>
    </w:p>
    <w:p w14:paraId="71E81C7F" w14:textId="7C1D4EA4" w:rsidR="003309B5" w:rsidRDefault="00FE4DBF">
      <w:pPr>
        <w:pStyle w:val="TOC3"/>
        <w:tabs>
          <w:tab w:val="left" w:pos="960"/>
          <w:tab w:val="right" w:leader="dot" w:pos="9350"/>
        </w:tabs>
        <w:rPr>
          <w:rFonts w:asciiTheme="minorHAnsi" w:eastAsiaTheme="minorEastAsia" w:hAnsiTheme="minorHAnsi" w:cstheme="minorBidi"/>
          <w:noProof/>
          <w:szCs w:val="22"/>
        </w:rPr>
      </w:pPr>
      <w:hyperlink w:anchor="_Toc137458164" w:history="1">
        <w:r w:rsidR="003309B5" w:rsidRPr="00DA232E">
          <w:rPr>
            <w:rStyle w:val="Hyperlink"/>
            <w:noProof/>
          </w:rPr>
          <w:t>A-3</w:t>
        </w:r>
        <w:r w:rsidR="003309B5">
          <w:rPr>
            <w:rFonts w:asciiTheme="minorHAnsi" w:eastAsiaTheme="minorEastAsia" w:hAnsiTheme="minorHAnsi" w:cstheme="minorBidi"/>
            <w:noProof/>
            <w:szCs w:val="22"/>
          </w:rPr>
          <w:tab/>
        </w:r>
        <w:r w:rsidR="003309B5" w:rsidRPr="00DA232E">
          <w:rPr>
            <w:rStyle w:val="Hyperlink"/>
            <w:noProof/>
          </w:rPr>
          <w:t>Treatment Ideas for the SLP Working with the Student Diagnosed with Autism Spectrum Disorders…Building a Road Map for Successful Communication</w:t>
        </w:r>
        <w:r w:rsidR="003309B5">
          <w:rPr>
            <w:noProof/>
            <w:webHidden/>
          </w:rPr>
          <w:tab/>
        </w:r>
        <w:r w:rsidR="003309B5">
          <w:rPr>
            <w:noProof/>
            <w:webHidden/>
          </w:rPr>
          <w:fldChar w:fldCharType="begin"/>
        </w:r>
        <w:r w:rsidR="003309B5">
          <w:rPr>
            <w:noProof/>
            <w:webHidden/>
          </w:rPr>
          <w:instrText xml:space="preserve"> PAGEREF _Toc137458164 \h </w:instrText>
        </w:r>
        <w:r w:rsidR="003309B5">
          <w:rPr>
            <w:noProof/>
            <w:webHidden/>
          </w:rPr>
        </w:r>
        <w:r w:rsidR="003309B5">
          <w:rPr>
            <w:noProof/>
            <w:webHidden/>
          </w:rPr>
          <w:fldChar w:fldCharType="separate"/>
        </w:r>
        <w:r w:rsidR="003309B5">
          <w:rPr>
            <w:noProof/>
            <w:webHidden/>
          </w:rPr>
          <w:t>20</w:t>
        </w:r>
        <w:r w:rsidR="003309B5">
          <w:rPr>
            <w:noProof/>
            <w:webHidden/>
          </w:rPr>
          <w:fldChar w:fldCharType="end"/>
        </w:r>
      </w:hyperlink>
    </w:p>
    <w:p w14:paraId="709A17DD" w14:textId="7B4AD632" w:rsidR="003309B5" w:rsidRDefault="00FE4DBF">
      <w:pPr>
        <w:pStyle w:val="TOC3"/>
        <w:tabs>
          <w:tab w:val="left" w:pos="960"/>
          <w:tab w:val="right" w:leader="dot" w:pos="9350"/>
        </w:tabs>
        <w:rPr>
          <w:rFonts w:asciiTheme="minorHAnsi" w:eastAsiaTheme="minorEastAsia" w:hAnsiTheme="minorHAnsi" w:cstheme="minorBidi"/>
          <w:noProof/>
          <w:szCs w:val="22"/>
        </w:rPr>
      </w:pPr>
      <w:hyperlink w:anchor="_Toc137458165" w:history="1">
        <w:r w:rsidR="003309B5" w:rsidRPr="00DA232E">
          <w:rPr>
            <w:rStyle w:val="Hyperlink"/>
            <w:noProof/>
            <w:shd w:val="clear" w:color="auto" w:fill="FFFFFF" w:themeFill="background1"/>
          </w:rPr>
          <w:t>A-4</w:t>
        </w:r>
        <w:r w:rsidR="003309B5">
          <w:rPr>
            <w:rFonts w:asciiTheme="minorHAnsi" w:eastAsiaTheme="minorEastAsia" w:hAnsiTheme="minorHAnsi" w:cstheme="minorBidi"/>
            <w:noProof/>
            <w:szCs w:val="22"/>
          </w:rPr>
          <w:tab/>
        </w:r>
        <w:r w:rsidR="003309B5" w:rsidRPr="00DA232E">
          <w:rPr>
            <w:rStyle w:val="Hyperlink"/>
            <w:noProof/>
            <w:shd w:val="clear" w:color="auto" w:fill="FFFFFF" w:themeFill="background1"/>
          </w:rPr>
          <w:t>Individuals with Autism Spectrum Disorder:  Social Intimacy and Social Skills</w:t>
        </w:r>
        <w:r w:rsidR="003309B5">
          <w:rPr>
            <w:noProof/>
            <w:webHidden/>
          </w:rPr>
          <w:tab/>
        </w:r>
        <w:r w:rsidR="003309B5">
          <w:rPr>
            <w:noProof/>
            <w:webHidden/>
          </w:rPr>
          <w:fldChar w:fldCharType="begin"/>
        </w:r>
        <w:r w:rsidR="003309B5">
          <w:rPr>
            <w:noProof/>
            <w:webHidden/>
          </w:rPr>
          <w:instrText xml:space="preserve"> PAGEREF _Toc137458165 \h </w:instrText>
        </w:r>
        <w:r w:rsidR="003309B5">
          <w:rPr>
            <w:noProof/>
            <w:webHidden/>
          </w:rPr>
        </w:r>
        <w:r w:rsidR="003309B5">
          <w:rPr>
            <w:noProof/>
            <w:webHidden/>
          </w:rPr>
          <w:fldChar w:fldCharType="separate"/>
        </w:r>
        <w:r w:rsidR="003309B5">
          <w:rPr>
            <w:noProof/>
            <w:webHidden/>
          </w:rPr>
          <w:t>21</w:t>
        </w:r>
        <w:r w:rsidR="003309B5">
          <w:rPr>
            <w:noProof/>
            <w:webHidden/>
          </w:rPr>
          <w:fldChar w:fldCharType="end"/>
        </w:r>
      </w:hyperlink>
    </w:p>
    <w:p w14:paraId="6292707F" w14:textId="1E856776" w:rsidR="003309B5" w:rsidRDefault="00FE4DBF">
      <w:pPr>
        <w:pStyle w:val="TOC3"/>
        <w:tabs>
          <w:tab w:val="left" w:pos="960"/>
          <w:tab w:val="right" w:leader="dot" w:pos="9350"/>
        </w:tabs>
        <w:rPr>
          <w:rFonts w:asciiTheme="minorHAnsi" w:eastAsiaTheme="minorEastAsia" w:hAnsiTheme="minorHAnsi" w:cstheme="minorBidi"/>
          <w:noProof/>
          <w:szCs w:val="22"/>
        </w:rPr>
      </w:pPr>
      <w:hyperlink w:anchor="_Toc137458166" w:history="1">
        <w:r w:rsidR="003309B5" w:rsidRPr="00DA232E">
          <w:rPr>
            <w:rStyle w:val="Hyperlink"/>
            <w:noProof/>
          </w:rPr>
          <w:t>A-5</w:t>
        </w:r>
        <w:r w:rsidR="003309B5">
          <w:rPr>
            <w:rFonts w:asciiTheme="minorHAnsi" w:eastAsiaTheme="minorEastAsia" w:hAnsiTheme="minorHAnsi" w:cstheme="minorBidi"/>
            <w:noProof/>
            <w:szCs w:val="22"/>
          </w:rPr>
          <w:tab/>
        </w:r>
        <w:r w:rsidR="003309B5" w:rsidRPr="00DA232E">
          <w:rPr>
            <w:rStyle w:val="Hyperlink"/>
            <w:noProof/>
          </w:rPr>
          <w:t>Autism Spectrum Disorders (ASD):  Strategies for Supporting Students with ASD, Attention, and Social Anxiety Needs</w:t>
        </w:r>
        <w:r w:rsidR="003309B5" w:rsidRPr="00DA232E">
          <w:rPr>
            <w:rStyle w:val="Hyperlink"/>
            <w:noProof/>
            <w:shd w:val="clear" w:color="auto" w:fill="FFFFFF" w:themeFill="background1"/>
          </w:rPr>
          <w:t xml:space="preserve"> – </w:t>
        </w:r>
        <w:r w:rsidR="003309B5" w:rsidRPr="00DA232E">
          <w:rPr>
            <w:rStyle w:val="Hyperlink"/>
            <w:b/>
            <w:noProof/>
            <w:shd w:val="clear" w:color="auto" w:fill="FFFFFF" w:themeFill="background1"/>
          </w:rPr>
          <w:t>New</w:t>
        </w:r>
        <w:r w:rsidR="003309B5">
          <w:rPr>
            <w:noProof/>
            <w:webHidden/>
          </w:rPr>
          <w:tab/>
        </w:r>
        <w:r w:rsidR="003309B5">
          <w:rPr>
            <w:noProof/>
            <w:webHidden/>
          </w:rPr>
          <w:fldChar w:fldCharType="begin"/>
        </w:r>
        <w:r w:rsidR="003309B5">
          <w:rPr>
            <w:noProof/>
            <w:webHidden/>
          </w:rPr>
          <w:instrText xml:space="preserve"> PAGEREF _Toc137458166 \h </w:instrText>
        </w:r>
        <w:r w:rsidR="003309B5">
          <w:rPr>
            <w:noProof/>
            <w:webHidden/>
          </w:rPr>
        </w:r>
        <w:r w:rsidR="003309B5">
          <w:rPr>
            <w:noProof/>
            <w:webHidden/>
          </w:rPr>
          <w:fldChar w:fldCharType="separate"/>
        </w:r>
        <w:r w:rsidR="003309B5">
          <w:rPr>
            <w:noProof/>
            <w:webHidden/>
          </w:rPr>
          <w:t>23</w:t>
        </w:r>
        <w:r w:rsidR="003309B5">
          <w:rPr>
            <w:noProof/>
            <w:webHidden/>
          </w:rPr>
          <w:fldChar w:fldCharType="end"/>
        </w:r>
      </w:hyperlink>
    </w:p>
    <w:p w14:paraId="26F291AE" w14:textId="0FEC93DE" w:rsidR="003309B5" w:rsidRDefault="00FE4DBF">
      <w:pPr>
        <w:pStyle w:val="TOC3"/>
        <w:tabs>
          <w:tab w:val="left" w:pos="960"/>
          <w:tab w:val="right" w:leader="dot" w:pos="9350"/>
        </w:tabs>
        <w:rPr>
          <w:rFonts w:asciiTheme="minorHAnsi" w:eastAsiaTheme="minorEastAsia" w:hAnsiTheme="minorHAnsi" w:cstheme="minorBidi"/>
          <w:noProof/>
          <w:szCs w:val="22"/>
        </w:rPr>
      </w:pPr>
      <w:hyperlink w:anchor="_Toc137458167" w:history="1">
        <w:r w:rsidR="003309B5" w:rsidRPr="00DA232E">
          <w:rPr>
            <w:rStyle w:val="Hyperlink"/>
            <w:noProof/>
            <w:shd w:val="clear" w:color="auto" w:fill="FFFFFF" w:themeFill="background1"/>
          </w:rPr>
          <w:t>A-6</w:t>
        </w:r>
        <w:r w:rsidR="003309B5">
          <w:rPr>
            <w:rFonts w:asciiTheme="minorHAnsi" w:eastAsiaTheme="minorEastAsia" w:hAnsiTheme="minorHAnsi" w:cstheme="minorBidi"/>
            <w:noProof/>
            <w:szCs w:val="22"/>
          </w:rPr>
          <w:tab/>
        </w:r>
        <w:r w:rsidR="003309B5" w:rsidRPr="00DA232E">
          <w:rPr>
            <w:rStyle w:val="Hyperlink"/>
            <w:noProof/>
            <w:shd w:val="clear" w:color="auto" w:fill="FFFFFF" w:themeFill="background1"/>
          </w:rPr>
          <w:t xml:space="preserve">Autism Spectrum Disorders:  Combining Evidence-Based Practices to Optimize Learning – </w:t>
        </w:r>
        <w:r w:rsidR="003309B5" w:rsidRPr="00DA232E">
          <w:rPr>
            <w:rStyle w:val="Hyperlink"/>
            <w:b/>
            <w:noProof/>
            <w:shd w:val="clear" w:color="auto" w:fill="FFFFFF" w:themeFill="background1"/>
          </w:rPr>
          <w:t>New</w:t>
        </w:r>
        <w:r w:rsidR="003309B5">
          <w:rPr>
            <w:noProof/>
            <w:webHidden/>
          </w:rPr>
          <w:tab/>
        </w:r>
        <w:r w:rsidR="003309B5">
          <w:rPr>
            <w:noProof/>
            <w:webHidden/>
          </w:rPr>
          <w:fldChar w:fldCharType="begin"/>
        </w:r>
        <w:r w:rsidR="003309B5">
          <w:rPr>
            <w:noProof/>
            <w:webHidden/>
          </w:rPr>
          <w:instrText xml:space="preserve"> PAGEREF _Toc137458167 \h </w:instrText>
        </w:r>
        <w:r w:rsidR="003309B5">
          <w:rPr>
            <w:noProof/>
            <w:webHidden/>
          </w:rPr>
        </w:r>
        <w:r w:rsidR="003309B5">
          <w:rPr>
            <w:noProof/>
            <w:webHidden/>
          </w:rPr>
          <w:fldChar w:fldCharType="separate"/>
        </w:r>
        <w:r w:rsidR="003309B5">
          <w:rPr>
            <w:noProof/>
            <w:webHidden/>
          </w:rPr>
          <w:t>24</w:t>
        </w:r>
        <w:r w:rsidR="003309B5">
          <w:rPr>
            <w:noProof/>
            <w:webHidden/>
          </w:rPr>
          <w:fldChar w:fldCharType="end"/>
        </w:r>
      </w:hyperlink>
    </w:p>
    <w:p w14:paraId="42CB7602" w14:textId="62D107D2" w:rsidR="003309B5" w:rsidRDefault="00FE4DBF">
      <w:pPr>
        <w:pStyle w:val="TOC2"/>
        <w:tabs>
          <w:tab w:val="right" w:leader="dot" w:pos="9350"/>
        </w:tabs>
        <w:rPr>
          <w:rFonts w:asciiTheme="minorHAnsi" w:eastAsiaTheme="minorEastAsia" w:hAnsiTheme="minorHAnsi" w:cstheme="minorBidi"/>
          <w:b w:val="0"/>
          <w:bCs w:val="0"/>
          <w:noProof/>
          <w:sz w:val="22"/>
          <w:szCs w:val="22"/>
        </w:rPr>
      </w:pPr>
      <w:hyperlink w:anchor="_Toc137458168" w:history="1">
        <w:r w:rsidR="003309B5" w:rsidRPr="00DA232E">
          <w:rPr>
            <w:rStyle w:val="Hyperlink"/>
            <w:noProof/>
          </w:rPr>
          <w:t>Student Engagement and Behavior</w:t>
        </w:r>
        <w:r w:rsidR="003309B5">
          <w:rPr>
            <w:noProof/>
            <w:webHidden/>
          </w:rPr>
          <w:tab/>
        </w:r>
        <w:r w:rsidR="003309B5">
          <w:rPr>
            <w:noProof/>
            <w:webHidden/>
          </w:rPr>
          <w:fldChar w:fldCharType="begin"/>
        </w:r>
        <w:r w:rsidR="003309B5">
          <w:rPr>
            <w:noProof/>
            <w:webHidden/>
          </w:rPr>
          <w:instrText xml:space="preserve"> PAGEREF _Toc137458168 \h </w:instrText>
        </w:r>
        <w:r w:rsidR="003309B5">
          <w:rPr>
            <w:noProof/>
            <w:webHidden/>
          </w:rPr>
        </w:r>
        <w:r w:rsidR="003309B5">
          <w:rPr>
            <w:noProof/>
            <w:webHidden/>
          </w:rPr>
          <w:fldChar w:fldCharType="separate"/>
        </w:r>
        <w:r w:rsidR="003309B5">
          <w:rPr>
            <w:noProof/>
            <w:webHidden/>
          </w:rPr>
          <w:t>25</w:t>
        </w:r>
        <w:r w:rsidR="003309B5">
          <w:rPr>
            <w:noProof/>
            <w:webHidden/>
          </w:rPr>
          <w:fldChar w:fldCharType="end"/>
        </w:r>
      </w:hyperlink>
    </w:p>
    <w:p w14:paraId="127B149A" w14:textId="5B2BBD8E" w:rsidR="003309B5" w:rsidRDefault="00FE4DBF">
      <w:pPr>
        <w:pStyle w:val="TOC3"/>
        <w:tabs>
          <w:tab w:val="left" w:pos="960"/>
          <w:tab w:val="right" w:leader="dot" w:pos="9350"/>
        </w:tabs>
        <w:rPr>
          <w:rFonts w:asciiTheme="minorHAnsi" w:eastAsiaTheme="minorEastAsia" w:hAnsiTheme="minorHAnsi" w:cstheme="minorBidi"/>
          <w:noProof/>
          <w:szCs w:val="22"/>
        </w:rPr>
      </w:pPr>
      <w:hyperlink w:anchor="_Toc137458169" w:history="1">
        <w:r w:rsidR="003309B5" w:rsidRPr="00DA232E">
          <w:rPr>
            <w:rStyle w:val="Hyperlink"/>
            <w:noProof/>
          </w:rPr>
          <w:t>B-1</w:t>
        </w:r>
        <w:r w:rsidR="003309B5">
          <w:rPr>
            <w:rFonts w:asciiTheme="minorHAnsi" w:eastAsiaTheme="minorEastAsia" w:hAnsiTheme="minorHAnsi" w:cstheme="minorBidi"/>
            <w:noProof/>
            <w:szCs w:val="22"/>
          </w:rPr>
          <w:tab/>
        </w:r>
        <w:r w:rsidR="003309B5" w:rsidRPr="00DA232E">
          <w:rPr>
            <w:rStyle w:val="Hyperlink"/>
            <w:noProof/>
          </w:rPr>
          <w:t>Maximizing Student Engagement; Minimizing Disruptive Behavior</w:t>
        </w:r>
        <w:r w:rsidR="003309B5">
          <w:rPr>
            <w:noProof/>
            <w:webHidden/>
          </w:rPr>
          <w:tab/>
        </w:r>
        <w:r w:rsidR="003309B5">
          <w:rPr>
            <w:noProof/>
            <w:webHidden/>
          </w:rPr>
          <w:fldChar w:fldCharType="begin"/>
        </w:r>
        <w:r w:rsidR="003309B5">
          <w:rPr>
            <w:noProof/>
            <w:webHidden/>
          </w:rPr>
          <w:instrText xml:space="preserve"> PAGEREF _Toc137458169 \h </w:instrText>
        </w:r>
        <w:r w:rsidR="003309B5">
          <w:rPr>
            <w:noProof/>
            <w:webHidden/>
          </w:rPr>
        </w:r>
        <w:r w:rsidR="003309B5">
          <w:rPr>
            <w:noProof/>
            <w:webHidden/>
          </w:rPr>
          <w:fldChar w:fldCharType="separate"/>
        </w:r>
        <w:r w:rsidR="003309B5">
          <w:rPr>
            <w:noProof/>
            <w:webHidden/>
          </w:rPr>
          <w:t>25</w:t>
        </w:r>
        <w:r w:rsidR="003309B5">
          <w:rPr>
            <w:noProof/>
            <w:webHidden/>
          </w:rPr>
          <w:fldChar w:fldCharType="end"/>
        </w:r>
      </w:hyperlink>
    </w:p>
    <w:p w14:paraId="16D224AD" w14:textId="2034007D" w:rsidR="003309B5" w:rsidRDefault="00FE4DBF">
      <w:pPr>
        <w:pStyle w:val="TOC3"/>
        <w:tabs>
          <w:tab w:val="left" w:pos="960"/>
          <w:tab w:val="right" w:leader="dot" w:pos="9350"/>
        </w:tabs>
        <w:rPr>
          <w:rFonts w:asciiTheme="minorHAnsi" w:eastAsiaTheme="minorEastAsia" w:hAnsiTheme="minorHAnsi" w:cstheme="minorBidi"/>
          <w:noProof/>
          <w:szCs w:val="22"/>
        </w:rPr>
      </w:pPr>
      <w:hyperlink w:anchor="_Toc137458170" w:history="1">
        <w:r w:rsidR="003309B5" w:rsidRPr="00DA232E">
          <w:rPr>
            <w:rStyle w:val="Hyperlink"/>
            <w:noProof/>
          </w:rPr>
          <w:t>B-2</w:t>
        </w:r>
        <w:r w:rsidR="003309B5">
          <w:rPr>
            <w:rFonts w:asciiTheme="minorHAnsi" w:eastAsiaTheme="minorEastAsia" w:hAnsiTheme="minorHAnsi" w:cstheme="minorBidi"/>
            <w:noProof/>
            <w:szCs w:val="22"/>
          </w:rPr>
          <w:tab/>
        </w:r>
        <w:r w:rsidR="003309B5" w:rsidRPr="00DA232E">
          <w:rPr>
            <w:rStyle w:val="Hyperlink"/>
            <w:noProof/>
          </w:rPr>
          <w:t>No Good Very Bad Day…Could it be Communication?</w:t>
        </w:r>
        <w:r w:rsidR="003309B5">
          <w:rPr>
            <w:noProof/>
            <w:webHidden/>
          </w:rPr>
          <w:tab/>
        </w:r>
        <w:r w:rsidR="003309B5">
          <w:rPr>
            <w:noProof/>
            <w:webHidden/>
          </w:rPr>
          <w:fldChar w:fldCharType="begin"/>
        </w:r>
        <w:r w:rsidR="003309B5">
          <w:rPr>
            <w:noProof/>
            <w:webHidden/>
          </w:rPr>
          <w:instrText xml:space="preserve"> PAGEREF _Toc137458170 \h </w:instrText>
        </w:r>
        <w:r w:rsidR="003309B5">
          <w:rPr>
            <w:noProof/>
            <w:webHidden/>
          </w:rPr>
        </w:r>
        <w:r w:rsidR="003309B5">
          <w:rPr>
            <w:noProof/>
            <w:webHidden/>
          </w:rPr>
          <w:fldChar w:fldCharType="separate"/>
        </w:r>
        <w:r w:rsidR="003309B5">
          <w:rPr>
            <w:noProof/>
            <w:webHidden/>
          </w:rPr>
          <w:t>26</w:t>
        </w:r>
        <w:r w:rsidR="003309B5">
          <w:rPr>
            <w:noProof/>
            <w:webHidden/>
          </w:rPr>
          <w:fldChar w:fldCharType="end"/>
        </w:r>
      </w:hyperlink>
    </w:p>
    <w:p w14:paraId="16D5B454" w14:textId="4EADFFE2" w:rsidR="003309B5" w:rsidRDefault="00FE4DBF">
      <w:pPr>
        <w:pStyle w:val="TOC3"/>
        <w:tabs>
          <w:tab w:val="left" w:pos="960"/>
          <w:tab w:val="right" w:leader="dot" w:pos="9350"/>
        </w:tabs>
        <w:rPr>
          <w:rFonts w:asciiTheme="minorHAnsi" w:eastAsiaTheme="minorEastAsia" w:hAnsiTheme="minorHAnsi" w:cstheme="minorBidi"/>
          <w:noProof/>
          <w:szCs w:val="22"/>
        </w:rPr>
      </w:pPr>
      <w:hyperlink w:anchor="_Toc137458171" w:history="1">
        <w:r w:rsidR="003309B5" w:rsidRPr="00DA232E">
          <w:rPr>
            <w:rStyle w:val="Hyperlink"/>
            <w:noProof/>
          </w:rPr>
          <w:t>B-3</w:t>
        </w:r>
        <w:r w:rsidR="003309B5">
          <w:rPr>
            <w:rFonts w:asciiTheme="minorHAnsi" w:eastAsiaTheme="minorEastAsia" w:hAnsiTheme="minorHAnsi" w:cstheme="minorBidi"/>
            <w:noProof/>
            <w:szCs w:val="22"/>
          </w:rPr>
          <w:tab/>
        </w:r>
        <w:r w:rsidR="003309B5" w:rsidRPr="00DA232E">
          <w:rPr>
            <w:rStyle w:val="Hyperlink"/>
            <w:noProof/>
          </w:rPr>
          <w:t>Enhancing Check-In, Check-Out (CICO) to Create Effective Student Support</w:t>
        </w:r>
        <w:r w:rsidR="003309B5">
          <w:rPr>
            <w:noProof/>
            <w:webHidden/>
          </w:rPr>
          <w:tab/>
        </w:r>
        <w:r w:rsidR="003309B5">
          <w:rPr>
            <w:noProof/>
            <w:webHidden/>
          </w:rPr>
          <w:fldChar w:fldCharType="begin"/>
        </w:r>
        <w:r w:rsidR="003309B5">
          <w:rPr>
            <w:noProof/>
            <w:webHidden/>
          </w:rPr>
          <w:instrText xml:space="preserve"> PAGEREF _Toc137458171 \h </w:instrText>
        </w:r>
        <w:r w:rsidR="003309B5">
          <w:rPr>
            <w:noProof/>
            <w:webHidden/>
          </w:rPr>
        </w:r>
        <w:r w:rsidR="003309B5">
          <w:rPr>
            <w:noProof/>
            <w:webHidden/>
          </w:rPr>
          <w:fldChar w:fldCharType="separate"/>
        </w:r>
        <w:r w:rsidR="003309B5">
          <w:rPr>
            <w:noProof/>
            <w:webHidden/>
          </w:rPr>
          <w:t>27</w:t>
        </w:r>
        <w:r w:rsidR="003309B5">
          <w:rPr>
            <w:noProof/>
            <w:webHidden/>
          </w:rPr>
          <w:fldChar w:fldCharType="end"/>
        </w:r>
      </w:hyperlink>
    </w:p>
    <w:p w14:paraId="1F73A5D4" w14:textId="605B26BA" w:rsidR="003309B5" w:rsidRDefault="00FE4DBF">
      <w:pPr>
        <w:pStyle w:val="TOC3"/>
        <w:tabs>
          <w:tab w:val="left" w:pos="960"/>
          <w:tab w:val="right" w:leader="dot" w:pos="9350"/>
        </w:tabs>
        <w:rPr>
          <w:rFonts w:asciiTheme="minorHAnsi" w:eastAsiaTheme="minorEastAsia" w:hAnsiTheme="minorHAnsi" w:cstheme="minorBidi"/>
          <w:noProof/>
          <w:szCs w:val="22"/>
        </w:rPr>
      </w:pPr>
      <w:hyperlink w:anchor="_Toc137458172" w:history="1">
        <w:r w:rsidR="003309B5" w:rsidRPr="00DA232E">
          <w:rPr>
            <w:rStyle w:val="Hyperlink"/>
            <w:rFonts w:cs="Arial"/>
            <w:noProof/>
            <w:kern w:val="28"/>
          </w:rPr>
          <w:t>B-4</w:t>
        </w:r>
        <w:r w:rsidR="003309B5">
          <w:rPr>
            <w:rFonts w:asciiTheme="minorHAnsi" w:eastAsiaTheme="minorEastAsia" w:hAnsiTheme="minorHAnsi" w:cstheme="minorBidi"/>
            <w:noProof/>
            <w:szCs w:val="22"/>
          </w:rPr>
          <w:tab/>
        </w:r>
        <w:r w:rsidR="003309B5" w:rsidRPr="00DA232E">
          <w:rPr>
            <w:rStyle w:val="Hyperlink"/>
            <w:noProof/>
          </w:rPr>
          <w:t>Looking at Behavior Through a New Lens</w:t>
        </w:r>
        <w:r w:rsidR="003309B5">
          <w:rPr>
            <w:noProof/>
            <w:webHidden/>
          </w:rPr>
          <w:tab/>
        </w:r>
        <w:r w:rsidR="003309B5">
          <w:rPr>
            <w:noProof/>
            <w:webHidden/>
          </w:rPr>
          <w:fldChar w:fldCharType="begin"/>
        </w:r>
        <w:r w:rsidR="003309B5">
          <w:rPr>
            <w:noProof/>
            <w:webHidden/>
          </w:rPr>
          <w:instrText xml:space="preserve"> PAGEREF _Toc137458172 \h </w:instrText>
        </w:r>
        <w:r w:rsidR="003309B5">
          <w:rPr>
            <w:noProof/>
            <w:webHidden/>
          </w:rPr>
        </w:r>
        <w:r w:rsidR="003309B5">
          <w:rPr>
            <w:noProof/>
            <w:webHidden/>
          </w:rPr>
          <w:fldChar w:fldCharType="separate"/>
        </w:r>
        <w:r w:rsidR="003309B5">
          <w:rPr>
            <w:noProof/>
            <w:webHidden/>
          </w:rPr>
          <w:t>28</w:t>
        </w:r>
        <w:r w:rsidR="003309B5">
          <w:rPr>
            <w:noProof/>
            <w:webHidden/>
          </w:rPr>
          <w:fldChar w:fldCharType="end"/>
        </w:r>
      </w:hyperlink>
    </w:p>
    <w:p w14:paraId="32AD690B" w14:textId="2A245080" w:rsidR="003309B5" w:rsidRDefault="00FE4DBF">
      <w:pPr>
        <w:pStyle w:val="TOC3"/>
        <w:tabs>
          <w:tab w:val="left" w:pos="960"/>
          <w:tab w:val="right" w:leader="dot" w:pos="9350"/>
        </w:tabs>
        <w:rPr>
          <w:rFonts w:asciiTheme="minorHAnsi" w:eastAsiaTheme="minorEastAsia" w:hAnsiTheme="minorHAnsi" w:cstheme="minorBidi"/>
          <w:noProof/>
          <w:szCs w:val="22"/>
        </w:rPr>
      </w:pPr>
      <w:hyperlink w:anchor="_Toc137458173" w:history="1">
        <w:r w:rsidR="003309B5" w:rsidRPr="00DA232E">
          <w:rPr>
            <w:rStyle w:val="Hyperlink"/>
            <w:noProof/>
          </w:rPr>
          <w:t>B-5</w:t>
        </w:r>
        <w:r w:rsidR="003309B5">
          <w:rPr>
            <w:rFonts w:asciiTheme="minorHAnsi" w:eastAsiaTheme="minorEastAsia" w:hAnsiTheme="minorHAnsi" w:cstheme="minorBidi"/>
            <w:noProof/>
            <w:szCs w:val="22"/>
          </w:rPr>
          <w:tab/>
        </w:r>
        <w:r w:rsidR="003309B5" w:rsidRPr="00DA232E">
          <w:rPr>
            <w:rStyle w:val="Hyperlink"/>
            <w:noProof/>
          </w:rPr>
          <w:t>Impacts of Emotions and the “Rage Cycle” for School Age Children and Adolescents</w:t>
        </w:r>
        <w:r w:rsidR="003309B5">
          <w:rPr>
            <w:noProof/>
            <w:webHidden/>
          </w:rPr>
          <w:tab/>
        </w:r>
        <w:r w:rsidR="003309B5">
          <w:rPr>
            <w:noProof/>
            <w:webHidden/>
          </w:rPr>
          <w:fldChar w:fldCharType="begin"/>
        </w:r>
        <w:r w:rsidR="003309B5">
          <w:rPr>
            <w:noProof/>
            <w:webHidden/>
          </w:rPr>
          <w:instrText xml:space="preserve"> PAGEREF _Toc137458173 \h </w:instrText>
        </w:r>
        <w:r w:rsidR="003309B5">
          <w:rPr>
            <w:noProof/>
            <w:webHidden/>
          </w:rPr>
        </w:r>
        <w:r w:rsidR="003309B5">
          <w:rPr>
            <w:noProof/>
            <w:webHidden/>
          </w:rPr>
          <w:fldChar w:fldCharType="separate"/>
        </w:r>
        <w:r w:rsidR="003309B5">
          <w:rPr>
            <w:noProof/>
            <w:webHidden/>
          </w:rPr>
          <w:t>29</w:t>
        </w:r>
        <w:r w:rsidR="003309B5">
          <w:rPr>
            <w:noProof/>
            <w:webHidden/>
          </w:rPr>
          <w:fldChar w:fldCharType="end"/>
        </w:r>
      </w:hyperlink>
    </w:p>
    <w:p w14:paraId="41A39939" w14:textId="738E6313" w:rsidR="003309B5" w:rsidRDefault="00FE4DBF">
      <w:pPr>
        <w:pStyle w:val="TOC3"/>
        <w:tabs>
          <w:tab w:val="left" w:pos="960"/>
          <w:tab w:val="right" w:leader="dot" w:pos="9350"/>
        </w:tabs>
        <w:rPr>
          <w:rFonts w:asciiTheme="minorHAnsi" w:eastAsiaTheme="minorEastAsia" w:hAnsiTheme="minorHAnsi" w:cstheme="minorBidi"/>
          <w:noProof/>
          <w:szCs w:val="22"/>
        </w:rPr>
      </w:pPr>
      <w:hyperlink w:anchor="_Toc137458174" w:history="1">
        <w:r w:rsidR="003309B5" w:rsidRPr="00DA232E">
          <w:rPr>
            <w:rStyle w:val="Hyperlink"/>
            <w:noProof/>
          </w:rPr>
          <w:t>B-6</w:t>
        </w:r>
        <w:r w:rsidR="003309B5">
          <w:rPr>
            <w:rFonts w:asciiTheme="minorHAnsi" w:eastAsiaTheme="minorEastAsia" w:hAnsiTheme="minorHAnsi" w:cstheme="minorBidi"/>
            <w:noProof/>
            <w:szCs w:val="22"/>
          </w:rPr>
          <w:tab/>
        </w:r>
        <w:r w:rsidR="003309B5" w:rsidRPr="00DA232E">
          <w:rPr>
            <w:rStyle w:val="Hyperlink"/>
            <w:noProof/>
          </w:rPr>
          <w:t>What is Executive Function?</w:t>
        </w:r>
        <w:r w:rsidR="003309B5">
          <w:rPr>
            <w:noProof/>
            <w:webHidden/>
          </w:rPr>
          <w:tab/>
        </w:r>
        <w:r w:rsidR="003309B5">
          <w:rPr>
            <w:noProof/>
            <w:webHidden/>
          </w:rPr>
          <w:fldChar w:fldCharType="begin"/>
        </w:r>
        <w:r w:rsidR="003309B5">
          <w:rPr>
            <w:noProof/>
            <w:webHidden/>
          </w:rPr>
          <w:instrText xml:space="preserve"> PAGEREF _Toc137458174 \h </w:instrText>
        </w:r>
        <w:r w:rsidR="003309B5">
          <w:rPr>
            <w:noProof/>
            <w:webHidden/>
          </w:rPr>
        </w:r>
        <w:r w:rsidR="003309B5">
          <w:rPr>
            <w:noProof/>
            <w:webHidden/>
          </w:rPr>
          <w:fldChar w:fldCharType="separate"/>
        </w:r>
        <w:r w:rsidR="003309B5">
          <w:rPr>
            <w:noProof/>
            <w:webHidden/>
          </w:rPr>
          <w:t>30</w:t>
        </w:r>
        <w:r w:rsidR="003309B5">
          <w:rPr>
            <w:noProof/>
            <w:webHidden/>
          </w:rPr>
          <w:fldChar w:fldCharType="end"/>
        </w:r>
      </w:hyperlink>
    </w:p>
    <w:p w14:paraId="3C39EB76" w14:textId="3EF089D6" w:rsidR="003309B5" w:rsidRDefault="00FE4DBF">
      <w:pPr>
        <w:pStyle w:val="TOC3"/>
        <w:tabs>
          <w:tab w:val="left" w:pos="960"/>
          <w:tab w:val="right" w:leader="dot" w:pos="9350"/>
        </w:tabs>
        <w:rPr>
          <w:rFonts w:asciiTheme="minorHAnsi" w:eastAsiaTheme="minorEastAsia" w:hAnsiTheme="minorHAnsi" w:cstheme="minorBidi"/>
          <w:noProof/>
          <w:szCs w:val="22"/>
        </w:rPr>
      </w:pPr>
      <w:hyperlink w:anchor="_Toc137458175" w:history="1">
        <w:r w:rsidR="003309B5" w:rsidRPr="00DA232E">
          <w:rPr>
            <w:rStyle w:val="Hyperlink"/>
            <w:noProof/>
          </w:rPr>
          <w:t>B-7</w:t>
        </w:r>
        <w:r w:rsidR="003309B5">
          <w:rPr>
            <w:rFonts w:asciiTheme="minorHAnsi" w:eastAsiaTheme="minorEastAsia" w:hAnsiTheme="minorHAnsi" w:cstheme="minorBidi"/>
            <w:noProof/>
            <w:szCs w:val="22"/>
          </w:rPr>
          <w:tab/>
        </w:r>
        <w:r w:rsidR="003309B5" w:rsidRPr="00DA232E">
          <w:rPr>
            <w:rStyle w:val="Hyperlink"/>
            <w:noProof/>
          </w:rPr>
          <w:t>Executive Function and the Brain</w:t>
        </w:r>
        <w:r w:rsidR="003309B5">
          <w:rPr>
            <w:noProof/>
            <w:webHidden/>
          </w:rPr>
          <w:tab/>
        </w:r>
        <w:r w:rsidR="003309B5">
          <w:rPr>
            <w:noProof/>
            <w:webHidden/>
          </w:rPr>
          <w:fldChar w:fldCharType="begin"/>
        </w:r>
        <w:r w:rsidR="003309B5">
          <w:rPr>
            <w:noProof/>
            <w:webHidden/>
          </w:rPr>
          <w:instrText xml:space="preserve"> PAGEREF _Toc137458175 \h </w:instrText>
        </w:r>
        <w:r w:rsidR="003309B5">
          <w:rPr>
            <w:noProof/>
            <w:webHidden/>
          </w:rPr>
        </w:r>
        <w:r w:rsidR="003309B5">
          <w:rPr>
            <w:noProof/>
            <w:webHidden/>
          </w:rPr>
          <w:fldChar w:fldCharType="separate"/>
        </w:r>
        <w:r w:rsidR="003309B5">
          <w:rPr>
            <w:noProof/>
            <w:webHidden/>
          </w:rPr>
          <w:t>31</w:t>
        </w:r>
        <w:r w:rsidR="003309B5">
          <w:rPr>
            <w:noProof/>
            <w:webHidden/>
          </w:rPr>
          <w:fldChar w:fldCharType="end"/>
        </w:r>
      </w:hyperlink>
    </w:p>
    <w:p w14:paraId="150AD9D9" w14:textId="5708CC11" w:rsidR="003309B5" w:rsidRDefault="00FE4DBF">
      <w:pPr>
        <w:pStyle w:val="TOC3"/>
        <w:tabs>
          <w:tab w:val="left" w:pos="960"/>
          <w:tab w:val="right" w:leader="dot" w:pos="9350"/>
        </w:tabs>
        <w:rPr>
          <w:rFonts w:asciiTheme="minorHAnsi" w:eastAsiaTheme="minorEastAsia" w:hAnsiTheme="minorHAnsi" w:cstheme="minorBidi"/>
          <w:noProof/>
          <w:szCs w:val="22"/>
        </w:rPr>
      </w:pPr>
      <w:hyperlink w:anchor="_Toc137458176" w:history="1">
        <w:r w:rsidR="003309B5" w:rsidRPr="00DA232E">
          <w:rPr>
            <w:rStyle w:val="Hyperlink"/>
            <w:noProof/>
          </w:rPr>
          <w:t>B-8</w:t>
        </w:r>
        <w:r w:rsidR="003309B5">
          <w:rPr>
            <w:rFonts w:asciiTheme="minorHAnsi" w:eastAsiaTheme="minorEastAsia" w:hAnsiTheme="minorHAnsi" w:cstheme="minorBidi"/>
            <w:noProof/>
            <w:szCs w:val="22"/>
          </w:rPr>
          <w:tab/>
        </w:r>
        <w:r w:rsidR="003309B5" w:rsidRPr="00DA232E">
          <w:rPr>
            <w:rStyle w:val="Hyperlink"/>
            <w:noProof/>
          </w:rPr>
          <w:t>Executive Function Instruction Strategies</w:t>
        </w:r>
        <w:r w:rsidR="003309B5">
          <w:rPr>
            <w:noProof/>
            <w:webHidden/>
          </w:rPr>
          <w:tab/>
        </w:r>
        <w:r w:rsidR="003309B5">
          <w:rPr>
            <w:noProof/>
            <w:webHidden/>
          </w:rPr>
          <w:fldChar w:fldCharType="begin"/>
        </w:r>
        <w:r w:rsidR="003309B5">
          <w:rPr>
            <w:noProof/>
            <w:webHidden/>
          </w:rPr>
          <w:instrText xml:space="preserve"> PAGEREF _Toc137458176 \h </w:instrText>
        </w:r>
        <w:r w:rsidR="003309B5">
          <w:rPr>
            <w:noProof/>
            <w:webHidden/>
          </w:rPr>
        </w:r>
        <w:r w:rsidR="003309B5">
          <w:rPr>
            <w:noProof/>
            <w:webHidden/>
          </w:rPr>
          <w:fldChar w:fldCharType="separate"/>
        </w:r>
        <w:r w:rsidR="003309B5">
          <w:rPr>
            <w:noProof/>
            <w:webHidden/>
          </w:rPr>
          <w:t>32</w:t>
        </w:r>
        <w:r w:rsidR="003309B5">
          <w:rPr>
            <w:noProof/>
            <w:webHidden/>
          </w:rPr>
          <w:fldChar w:fldCharType="end"/>
        </w:r>
      </w:hyperlink>
    </w:p>
    <w:p w14:paraId="5C54145A" w14:textId="02A11486" w:rsidR="003309B5" w:rsidRDefault="00FE4DBF">
      <w:pPr>
        <w:pStyle w:val="TOC2"/>
        <w:tabs>
          <w:tab w:val="right" w:leader="dot" w:pos="9350"/>
        </w:tabs>
        <w:rPr>
          <w:rFonts w:asciiTheme="minorHAnsi" w:eastAsiaTheme="minorEastAsia" w:hAnsiTheme="minorHAnsi" w:cstheme="minorBidi"/>
          <w:b w:val="0"/>
          <w:bCs w:val="0"/>
          <w:noProof/>
          <w:sz w:val="22"/>
          <w:szCs w:val="22"/>
        </w:rPr>
      </w:pPr>
      <w:hyperlink w:anchor="_Toc137458177" w:history="1">
        <w:r w:rsidR="003309B5" w:rsidRPr="00DA232E">
          <w:rPr>
            <w:rStyle w:val="Hyperlink"/>
            <w:noProof/>
          </w:rPr>
          <w:t>Emotional and Behavioral Disabilities</w:t>
        </w:r>
        <w:r w:rsidR="003309B5">
          <w:rPr>
            <w:noProof/>
            <w:webHidden/>
          </w:rPr>
          <w:tab/>
        </w:r>
        <w:r w:rsidR="003309B5">
          <w:rPr>
            <w:noProof/>
            <w:webHidden/>
          </w:rPr>
          <w:fldChar w:fldCharType="begin"/>
        </w:r>
        <w:r w:rsidR="003309B5">
          <w:rPr>
            <w:noProof/>
            <w:webHidden/>
          </w:rPr>
          <w:instrText xml:space="preserve"> PAGEREF _Toc137458177 \h </w:instrText>
        </w:r>
        <w:r w:rsidR="003309B5">
          <w:rPr>
            <w:noProof/>
            <w:webHidden/>
          </w:rPr>
        </w:r>
        <w:r w:rsidR="003309B5">
          <w:rPr>
            <w:noProof/>
            <w:webHidden/>
          </w:rPr>
          <w:fldChar w:fldCharType="separate"/>
        </w:r>
        <w:r w:rsidR="003309B5">
          <w:rPr>
            <w:noProof/>
            <w:webHidden/>
          </w:rPr>
          <w:t>33</w:t>
        </w:r>
        <w:r w:rsidR="003309B5">
          <w:rPr>
            <w:noProof/>
            <w:webHidden/>
          </w:rPr>
          <w:fldChar w:fldCharType="end"/>
        </w:r>
      </w:hyperlink>
    </w:p>
    <w:p w14:paraId="209D9537" w14:textId="0256E6FE" w:rsidR="003309B5" w:rsidRDefault="00FE4DBF">
      <w:pPr>
        <w:pStyle w:val="TOC3"/>
        <w:tabs>
          <w:tab w:val="left" w:pos="960"/>
          <w:tab w:val="right" w:leader="dot" w:pos="9350"/>
        </w:tabs>
        <w:rPr>
          <w:rFonts w:asciiTheme="minorHAnsi" w:eastAsiaTheme="minorEastAsia" w:hAnsiTheme="minorHAnsi" w:cstheme="minorBidi"/>
          <w:noProof/>
          <w:szCs w:val="22"/>
        </w:rPr>
      </w:pPr>
      <w:hyperlink w:anchor="_Toc137458178" w:history="1">
        <w:r w:rsidR="003309B5" w:rsidRPr="00DA232E">
          <w:rPr>
            <w:rStyle w:val="Hyperlink"/>
            <w:noProof/>
          </w:rPr>
          <w:t>D-1</w:t>
        </w:r>
        <w:r w:rsidR="003309B5">
          <w:rPr>
            <w:rFonts w:asciiTheme="minorHAnsi" w:eastAsiaTheme="minorEastAsia" w:hAnsiTheme="minorHAnsi" w:cstheme="minorBidi"/>
            <w:noProof/>
            <w:szCs w:val="22"/>
          </w:rPr>
          <w:tab/>
        </w:r>
        <w:r w:rsidR="003309B5" w:rsidRPr="00DA232E">
          <w:rPr>
            <w:rStyle w:val="Hyperlink"/>
            <w:noProof/>
          </w:rPr>
          <w:t>Selective Mutism:  Assessment and Intervention Strategies</w:t>
        </w:r>
        <w:r w:rsidR="003309B5">
          <w:rPr>
            <w:noProof/>
            <w:webHidden/>
          </w:rPr>
          <w:tab/>
        </w:r>
        <w:r w:rsidR="003309B5">
          <w:rPr>
            <w:noProof/>
            <w:webHidden/>
          </w:rPr>
          <w:fldChar w:fldCharType="begin"/>
        </w:r>
        <w:r w:rsidR="003309B5">
          <w:rPr>
            <w:noProof/>
            <w:webHidden/>
          </w:rPr>
          <w:instrText xml:space="preserve"> PAGEREF _Toc137458178 \h </w:instrText>
        </w:r>
        <w:r w:rsidR="003309B5">
          <w:rPr>
            <w:noProof/>
            <w:webHidden/>
          </w:rPr>
        </w:r>
        <w:r w:rsidR="003309B5">
          <w:rPr>
            <w:noProof/>
            <w:webHidden/>
          </w:rPr>
          <w:fldChar w:fldCharType="separate"/>
        </w:r>
        <w:r w:rsidR="003309B5">
          <w:rPr>
            <w:noProof/>
            <w:webHidden/>
          </w:rPr>
          <w:t>33</w:t>
        </w:r>
        <w:r w:rsidR="003309B5">
          <w:rPr>
            <w:noProof/>
            <w:webHidden/>
          </w:rPr>
          <w:fldChar w:fldCharType="end"/>
        </w:r>
      </w:hyperlink>
    </w:p>
    <w:p w14:paraId="5872349F" w14:textId="4376DEF2" w:rsidR="003309B5" w:rsidRDefault="00FE4DBF">
      <w:pPr>
        <w:pStyle w:val="TOC3"/>
        <w:tabs>
          <w:tab w:val="left" w:pos="960"/>
          <w:tab w:val="right" w:leader="dot" w:pos="9350"/>
        </w:tabs>
        <w:rPr>
          <w:rFonts w:asciiTheme="minorHAnsi" w:eastAsiaTheme="minorEastAsia" w:hAnsiTheme="minorHAnsi" w:cstheme="minorBidi"/>
          <w:noProof/>
          <w:szCs w:val="22"/>
        </w:rPr>
      </w:pPr>
      <w:hyperlink w:anchor="_Toc137458179" w:history="1">
        <w:r w:rsidR="003309B5" w:rsidRPr="00DA232E">
          <w:rPr>
            <w:rStyle w:val="Hyperlink"/>
            <w:noProof/>
          </w:rPr>
          <w:t>D-2</w:t>
        </w:r>
        <w:r w:rsidR="003309B5">
          <w:rPr>
            <w:rFonts w:asciiTheme="minorHAnsi" w:eastAsiaTheme="minorEastAsia" w:hAnsiTheme="minorHAnsi" w:cstheme="minorBidi"/>
            <w:noProof/>
            <w:szCs w:val="22"/>
          </w:rPr>
          <w:tab/>
        </w:r>
        <w:r w:rsidR="003309B5" w:rsidRPr="00DA232E">
          <w:rPr>
            <w:rStyle w:val="Hyperlink"/>
            <w:noProof/>
          </w:rPr>
          <w:t>Functional Communication Training</w:t>
        </w:r>
        <w:r w:rsidR="003309B5">
          <w:rPr>
            <w:noProof/>
            <w:webHidden/>
          </w:rPr>
          <w:tab/>
        </w:r>
        <w:r w:rsidR="003309B5">
          <w:rPr>
            <w:noProof/>
            <w:webHidden/>
          </w:rPr>
          <w:fldChar w:fldCharType="begin"/>
        </w:r>
        <w:r w:rsidR="003309B5">
          <w:rPr>
            <w:noProof/>
            <w:webHidden/>
          </w:rPr>
          <w:instrText xml:space="preserve"> PAGEREF _Toc137458179 \h </w:instrText>
        </w:r>
        <w:r w:rsidR="003309B5">
          <w:rPr>
            <w:noProof/>
            <w:webHidden/>
          </w:rPr>
        </w:r>
        <w:r w:rsidR="003309B5">
          <w:rPr>
            <w:noProof/>
            <w:webHidden/>
          </w:rPr>
          <w:fldChar w:fldCharType="separate"/>
        </w:r>
        <w:r w:rsidR="003309B5">
          <w:rPr>
            <w:noProof/>
            <w:webHidden/>
          </w:rPr>
          <w:t>34</w:t>
        </w:r>
        <w:r w:rsidR="003309B5">
          <w:rPr>
            <w:noProof/>
            <w:webHidden/>
          </w:rPr>
          <w:fldChar w:fldCharType="end"/>
        </w:r>
      </w:hyperlink>
    </w:p>
    <w:p w14:paraId="3059A934" w14:textId="5F77501D" w:rsidR="003309B5" w:rsidRDefault="00FE4DBF">
      <w:pPr>
        <w:pStyle w:val="TOC2"/>
        <w:tabs>
          <w:tab w:val="right" w:leader="dot" w:pos="9350"/>
        </w:tabs>
        <w:rPr>
          <w:rFonts w:asciiTheme="minorHAnsi" w:eastAsiaTheme="minorEastAsia" w:hAnsiTheme="minorHAnsi" w:cstheme="minorBidi"/>
          <w:b w:val="0"/>
          <w:bCs w:val="0"/>
          <w:noProof/>
          <w:sz w:val="22"/>
          <w:szCs w:val="22"/>
        </w:rPr>
      </w:pPr>
      <w:hyperlink w:anchor="_Toc137458180" w:history="1">
        <w:r w:rsidR="003309B5" w:rsidRPr="00DA232E">
          <w:rPr>
            <w:rStyle w:val="Hyperlink"/>
            <w:noProof/>
          </w:rPr>
          <w:t>Early Childhood</w:t>
        </w:r>
        <w:r w:rsidR="003309B5">
          <w:rPr>
            <w:noProof/>
            <w:webHidden/>
          </w:rPr>
          <w:tab/>
        </w:r>
        <w:r w:rsidR="003309B5">
          <w:rPr>
            <w:noProof/>
            <w:webHidden/>
          </w:rPr>
          <w:fldChar w:fldCharType="begin"/>
        </w:r>
        <w:r w:rsidR="003309B5">
          <w:rPr>
            <w:noProof/>
            <w:webHidden/>
          </w:rPr>
          <w:instrText xml:space="preserve"> PAGEREF _Toc137458180 \h </w:instrText>
        </w:r>
        <w:r w:rsidR="003309B5">
          <w:rPr>
            <w:noProof/>
            <w:webHidden/>
          </w:rPr>
        </w:r>
        <w:r w:rsidR="003309B5">
          <w:rPr>
            <w:noProof/>
            <w:webHidden/>
          </w:rPr>
          <w:fldChar w:fldCharType="separate"/>
        </w:r>
        <w:r w:rsidR="003309B5">
          <w:rPr>
            <w:noProof/>
            <w:webHidden/>
          </w:rPr>
          <w:t>35</w:t>
        </w:r>
        <w:r w:rsidR="003309B5">
          <w:rPr>
            <w:noProof/>
            <w:webHidden/>
          </w:rPr>
          <w:fldChar w:fldCharType="end"/>
        </w:r>
      </w:hyperlink>
    </w:p>
    <w:p w14:paraId="7ABD09E0" w14:textId="4C033C23" w:rsidR="003309B5" w:rsidRDefault="00FE4DBF">
      <w:pPr>
        <w:pStyle w:val="TOC3"/>
        <w:tabs>
          <w:tab w:val="left" w:pos="960"/>
          <w:tab w:val="right" w:leader="dot" w:pos="9350"/>
        </w:tabs>
        <w:rPr>
          <w:rFonts w:asciiTheme="minorHAnsi" w:eastAsiaTheme="minorEastAsia" w:hAnsiTheme="minorHAnsi" w:cstheme="minorBidi"/>
          <w:noProof/>
          <w:szCs w:val="22"/>
        </w:rPr>
      </w:pPr>
      <w:hyperlink w:anchor="_Toc137458181" w:history="1">
        <w:r w:rsidR="003309B5" w:rsidRPr="00DA232E">
          <w:rPr>
            <w:rStyle w:val="Hyperlink"/>
            <w:noProof/>
          </w:rPr>
          <w:t>E-1</w:t>
        </w:r>
        <w:r w:rsidR="003309B5">
          <w:rPr>
            <w:rFonts w:asciiTheme="minorHAnsi" w:eastAsiaTheme="minorEastAsia" w:hAnsiTheme="minorHAnsi" w:cstheme="minorBidi"/>
            <w:noProof/>
            <w:szCs w:val="22"/>
          </w:rPr>
          <w:tab/>
        </w:r>
        <w:r w:rsidR="003309B5" w:rsidRPr="00DA232E">
          <w:rPr>
            <w:rStyle w:val="Hyperlink"/>
            <w:noProof/>
          </w:rPr>
          <w:t>Fun, Phonemes and Future Reading Success -</w:t>
        </w:r>
        <w:r w:rsidR="003309B5" w:rsidRPr="00DA232E">
          <w:rPr>
            <w:rStyle w:val="Hyperlink"/>
            <w:b/>
            <w:noProof/>
          </w:rPr>
          <w:t>Updated</w:t>
        </w:r>
        <w:r w:rsidR="003309B5">
          <w:rPr>
            <w:noProof/>
            <w:webHidden/>
          </w:rPr>
          <w:tab/>
        </w:r>
        <w:r w:rsidR="003309B5">
          <w:rPr>
            <w:noProof/>
            <w:webHidden/>
          </w:rPr>
          <w:fldChar w:fldCharType="begin"/>
        </w:r>
        <w:r w:rsidR="003309B5">
          <w:rPr>
            <w:noProof/>
            <w:webHidden/>
          </w:rPr>
          <w:instrText xml:space="preserve"> PAGEREF _Toc137458181 \h </w:instrText>
        </w:r>
        <w:r w:rsidR="003309B5">
          <w:rPr>
            <w:noProof/>
            <w:webHidden/>
          </w:rPr>
        </w:r>
        <w:r w:rsidR="003309B5">
          <w:rPr>
            <w:noProof/>
            <w:webHidden/>
          </w:rPr>
          <w:fldChar w:fldCharType="separate"/>
        </w:r>
        <w:r w:rsidR="003309B5">
          <w:rPr>
            <w:noProof/>
            <w:webHidden/>
          </w:rPr>
          <w:t>35</w:t>
        </w:r>
        <w:r w:rsidR="003309B5">
          <w:rPr>
            <w:noProof/>
            <w:webHidden/>
          </w:rPr>
          <w:fldChar w:fldCharType="end"/>
        </w:r>
      </w:hyperlink>
    </w:p>
    <w:p w14:paraId="4130DC59" w14:textId="777A9840" w:rsidR="003309B5" w:rsidRDefault="00FE4DBF">
      <w:pPr>
        <w:pStyle w:val="TOC3"/>
        <w:tabs>
          <w:tab w:val="left" w:pos="960"/>
          <w:tab w:val="right" w:leader="dot" w:pos="9350"/>
        </w:tabs>
        <w:rPr>
          <w:rFonts w:asciiTheme="minorHAnsi" w:eastAsiaTheme="minorEastAsia" w:hAnsiTheme="minorHAnsi" w:cstheme="minorBidi"/>
          <w:noProof/>
          <w:szCs w:val="22"/>
        </w:rPr>
      </w:pPr>
      <w:hyperlink w:anchor="_Toc137458182" w:history="1">
        <w:r w:rsidR="003309B5" w:rsidRPr="00DA232E">
          <w:rPr>
            <w:rStyle w:val="Hyperlink"/>
            <w:noProof/>
          </w:rPr>
          <w:t>E-2</w:t>
        </w:r>
        <w:r w:rsidR="003309B5">
          <w:rPr>
            <w:rFonts w:asciiTheme="minorHAnsi" w:eastAsiaTheme="minorEastAsia" w:hAnsiTheme="minorHAnsi" w:cstheme="minorBidi"/>
            <w:noProof/>
            <w:szCs w:val="22"/>
          </w:rPr>
          <w:tab/>
        </w:r>
        <w:r w:rsidR="003309B5" w:rsidRPr="00DA232E">
          <w:rPr>
            <w:rStyle w:val="Hyperlink"/>
            <w:noProof/>
          </w:rPr>
          <w:t>Making Every Day a Learning Day</w:t>
        </w:r>
        <w:r w:rsidR="003309B5">
          <w:rPr>
            <w:noProof/>
            <w:webHidden/>
          </w:rPr>
          <w:tab/>
        </w:r>
        <w:r w:rsidR="003309B5">
          <w:rPr>
            <w:noProof/>
            <w:webHidden/>
          </w:rPr>
          <w:fldChar w:fldCharType="begin"/>
        </w:r>
        <w:r w:rsidR="003309B5">
          <w:rPr>
            <w:noProof/>
            <w:webHidden/>
          </w:rPr>
          <w:instrText xml:space="preserve"> PAGEREF _Toc137458182 \h </w:instrText>
        </w:r>
        <w:r w:rsidR="003309B5">
          <w:rPr>
            <w:noProof/>
            <w:webHidden/>
          </w:rPr>
        </w:r>
        <w:r w:rsidR="003309B5">
          <w:rPr>
            <w:noProof/>
            <w:webHidden/>
          </w:rPr>
          <w:fldChar w:fldCharType="separate"/>
        </w:r>
        <w:r w:rsidR="003309B5">
          <w:rPr>
            <w:noProof/>
            <w:webHidden/>
          </w:rPr>
          <w:t>36</w:t>
        </w:r>
        <w:r w:rsidR="003309B5">
          <w:rPr>
            <w:noProof/>
            <w:webHidden/>
          </w:rPr>
          <w:fldChar w:fldCharType="end"/>
        </w:r>
      </w:hyperlink>
    </w:p>
    <w:p w14:paraId="0A82137C" w14:textId="308AD8F8" w:rsidR="003309B5" w:rsidRDefault="00FE4DBF">
      <w:pPr>
        <w:pStyle w:val="TOC3"/>
        <w:tabs>
          <w:tab w:val="left" w:pos="960"/>
          <w:tab w:val="right" w:leader="dot" w:pos="9350"/>
        </w:tabs>
        <w:rPr>
          <w:rFonts w:asciiTheme="minorHAnsi" w:eastAsiaTheme="minorEastAsia" w:hAnsiTheme="minorHAnsi" w:cstheme="minorBidi"/>
          <w:noProof/>
          <w:szCs w:val="22"/>
        </w:rPr>
      </w:pPr>
      <w:hyperlink w:anchor="_Toc137458183" w:history="1">
        <w:r w:rsidR="003309B5" w:rsidRPr="00DA232E">
          <w:rPr>
            <w:rStyle w:val="Hyperlink"/>
            <w:noProof/>
          </w:rPr>
          <w:t>E-3</w:t>
        </w:r>
        <w:r w:rsidR="003309B5">
          <w:rPr>
            <w:rFonts w:asciiTheme="minorHAnsi" w:eastAsiaTheme="minorEastAsia" w:hAnsiTheme="minorHAnsi" w:cstheme="minorBidi"/>
            <w:noProof/>
            <w:szCs w:val="22"/>
          </w:rPr>
          <w:tab/>
        </w:r>
        <w:r w:rsidR="003309B5" w:rsidRPr="00DA232E">
          <w:rPr>
            <w:rStyle w:val="Hyperlink"/>
            <w:noProof/>
          </w:rPr>
          <w:t>Planting the Seeds of Early Literacy</w:t>
        </w:r>
        <w:r w:rsidR="003309B5">
          <w:rPr>
            <w:noProof/>
            <w:webHidden/>
          </w:rPr>
          <w:tab/>
        </w:r>
        <w:r w:rsidR="003309B5">
          <w:rPr>
            <w:noProof/>
            <w:webHidden/>
          </w:rPr>
          <w:fldChar w:fldCharType="begin"/>
        </w:r>
        <w:r w:rsidR="003309B5">
          <w:rPr>
            <w:noProof/>
            <w:webHidden/>
          </w:rPr>
          <w:instrText xml:space="preserve"> PAGEREF _Toc137458183 \h </w:instrText>
        </w:r>
        <w:r w:rsidR="003309B5">
          <w:rPr>
            <w:noProof/>
            <w:webHidden/>
          </w:rPr>
        </w:r>
        <w:r w:rsidR="003309B5">
          <w:rPr>
            <w:noProof/>
            <w:webHidden/>
          </w:rPr>
          <w:fldChar w:fldCharType="separate"/>
        </w:r>
        <w:r w:rsidR="003309B5">
          <w:rPr>
            <w:noProof/>
            <w:webHidden/>
          </w:rPr>
          <w:t>37</w:t>
        </w:r>
        <w:r w:rsidR="003309B5">
          <w:rPr>
            <w:noProof/>
            <w:webHidden/>
          </w:rPr>
          <w:fldChar w:fldCharType="end"/>
        </w:r>
      </w:hyperlink>
    </w:p>
    <w:p w14:paraId="3B3224A9" w14:textId="63C20AC7" w:rsidR="003309B5" w:rsidRDefault="00FE4DBF">
      <w:pPr>
        <w:pStyle w:val="TOC3"/>
        <w:tabs>
          <w:tab w:val="left" w:pos="960"/>
          <w:tab w:val="right" w:leader="dot" w:pos="9350"/>
        </w:tabs>
        <w:rPr>
          <w:rFonts w:asciiTheme="minorHAnsi" w:eastAsiaTheme="minorEastAsia" w:hAnsiTheme="minorHAnsi" w:cstheme="minorBidi"/>
          <w:noProof/>
          <w:szCs w:val="22"/>
        </w:rPr>
      </w:pPr>
      <w:hyperlink w:anchor="_Toc137458184" w:history="1">
        <w:r w:rsidR="003309B5" w:rsidRPr="00DA232E">
          <w:rPr>
            <w:rStyle w:val="Hyperlink"/>
            <w:noProof/>
          </w:rPr>
          <w:t>E-4</w:t>
        </w:r>
        <w:r w:rsidR="003309B5">
          <w:rPr>
            <w:rFonts w:asciiTheme="minorHAnsi" w:eastAsiaTheme="minorEastAsia" w:hAnsiTheme="minorHAnsi" w:cstheme="minorBidi"/>
            <w:noProof/>
            <w:szCs w:val="22"/>
          </w:rPr>
          <w:tab/>
        </w:r>
        <w:r w:rsidR="003309B5" w:rsidRPr="00DA232E">
          <w:rPr>
            <w:rStyle w:val="Hyperlink"/>
            <w:noProof/>
          </w:rPr>
          <w:t>Shaping Positive Early Childhood Behaviors</w:t>
        </w:r>
        <w:r w:rsidR="003309B5">
          <w:rPr>
            <w:noProof/>
            <w:webHidden/>
          </w:rPr>
          <w:tab/>
        </w:r>
        <w:r w:rsidR="003309B5">
          <w:rPr>
            <w:noProof/>
            <w:webHidden/>
          </w:rPr>
          <w:fldChar w:fldCharType="begin"/>
        </w:r>
        <w:r w:rsidR="003309B5">
          <w:rPr>
            <w:noProof/>
            <w:webHidden/>
          </w:rPr>
          <w:instrText xml:space="preserve"> PAGEREF _Toc137458184 \h </w:instrText>
        </w:r>
        <w:r w:rsidR="003309B5">
          <w:rPr>
            <w:noProof/>
            <w:webHidden/>
          </w:rPr>
        </w:r>
        <w:r w:rsidR="003309B5">
          <w:rPr>
            <w:noProof/>
            <w:webHidden/>
          </w:rPr>
          <w:fldChar w:fldCharType="separate"/>
        </w:r>
        <w:r w:rsidR="003309B5">
          <w:rPr>
            <w:noProof/>
            <w:webHidden/>
          </w:rPr>
          <w:t>38</w:t>
        </w:r>
        <w:r w:rsidR="003309B5">
          <w:rPr>
            <w:noProof/>
            <w:webHidden/>
          </w:rPr>
          <w:fldChar w:fldCharType="end"/>
        </w:r>
      </w:hyperlink>
    </w:p>
    <w:p w14:paraId="0DB52C1B" w14:textId="07FFF450" w:rsidR="003309B5" w:rsidRDefault="00FE4DBF">
      <w:pPr>
        <w:pStyle w:val="TOC3"/>
        <w:tabs>
          <w:tab w:val="left" w:pos="960"/>
          <w:tab w:val="right" w:leader="dot" w:pos="9350"/>
        </w:tabs>
        <w:rPr>
          <w:rFonts w:asciiTheme="minorHAnsi" w:eastAsiaTheme="minorEastAsia" w:hAnsiTheme="minorHAnsi" w:cstheme="minorBidi"/>
          <w:noProof/>
          <w:szCs w:val="22"/>
        </w:rPr>
      </w:pPr>
      <w:hyperlink w:anchor="_Toc137458185" w:history="1">
        <w:r w:rsidR="003309B5" w:rsidRPr="00DA232E">
          <w:rPr>
            <w:rStyle w:val="Hyperlink"/>
            <w:noProof/>
          </w:rPr>
          <w:t>E-5</w:t>
        </w:r>
        <w:r w:rsidR="003309B5">
          <w:rPr>
            <w:rFonts w:asciiTheme="minorHAnsi" w:eastAsiaTheme="minorEastAsia" w:hAnsiTheme="minorHAnsi" w:cstheme="minorBidi"/>
            <w:noProof/>
            <w:szCs w:val="22"/>
          </w:rPr>
          <w:tab/>
        </w:r>
        <w:r w:rsidR="003309B5" w:rsidRPr="00DA232E">
          <w:rPr>
            <w:rStyle w:val="Hyperlink"/>
            <w:noProof/>
          </w:rPr>
          <w:t>Managing Meltdowns; Impacts of Emotions and the “Rage Cycle” for Young Children</w:t>
        </w:r>
        <w:r w:rsidR="003309B5">
          <w:rPr>
            <w:noProof/>
            <w:webHidden/>
          </w:rPr>
          <w:tab/>
        </w:r>
        <w:r w:rsidR="003309B5">
          <w:rPr>
            <w:noProof/>
            <w:webHidden/>
          </w:rPr>
          <w:fldChar w:fldCharType="begin"/>
        </w:r>
        <w:r w:rsidR="003309B5">
          <w:rPr>
            <w:noProof/>
            <w:webHidden/>
          </w:rPr>
          <w:instrText xml:space="preserve"> PAGEREF _Toc137458185 \h </w:instrText>
        </w:r>
        <w:r w:rsidR="003309B5">
          <w:rPr>
            <w:noProof/>
            <w:webHidden/>
          </w:rPr>
        </w:r>
        <w:r w:rsidR="003309B5">
          <w:rPr>
            <w:noProof/>
            <w:webHidden/>
          </w:rPr>
          <w:fldChar w:fldCharType="separate"/>
        </w:r>
        <w:r w:rsidR="003309B5">
          <w:rPr>
            <w:noProof/>
            <w:webHidden/>
          </w:rPr>
          <w:t>39</w:t>
        </w:r>
        <w:r w:rsidR="003309B5">
          <w:rPr>
            <w:noProof/>
            <w:webHidden/>
          </w:rPr>
          <w:fldChar w:fldCharType="end"/>
        </w:r>
      </w:hyperlink>
    </w:p>
    <w:p w14:paraId="7A69D0EF" w14:textId="373317BD" w:rsidR="003309B5" w:rsidRDefault="00FE4DBF">
      <w:pPr>
        <w:pStyle w:val="TOC2"/>
        <w:tabs>
          <w:tab w:val="right" w:leader="dot" w:pos="9350"/>
        </w:tabs>
        <w:rPr>
          <w:rFonts w:asciiTheme="minorHAnsi" w:eastAsiaTheme="minorEastAsia" w:hAnsiTheme="minorHAnsi" w:cstheme="minorBidi"/>
          <w:b w:val="0"/>
          <w:bCs w:val="0"/>
          <w:noProof/>
          <w:sz w:val="22"/>
          <w:szCs w:val="22"/>
        </w:rPr>
      </w:pPr>
      <w:hyperlink w:anchor="_Toc137458186" w:history="1">
        <w:r w:rsidR="003309B5" w:rsidRPr="00DA232E">
          <w:rPr>
            <w:rStyle w:val="Hyperlink"/>
            <w:noProof/>
          </w:rPr>
          <w:t>Complex Communication and  Intellectual Disabilities</w:t>
        </w:r>
        <w:r w:rsidR="003309B5">
          <w:rPr>
            <w:noProof/>
            <w:webHidden/>
          </w:rPr>
          <w:tab/>
        </w:r>
        <w:r w:rsidR="003309B5">
          <w:rPr>
            <w:noProof/>
            <w:webHidden/>
          </w:rPr>
          <w:fldChar w:fldCharType="begin"/>
        </w:r>
        <w:r w:rsidR="003309B5">
          <w:rPr>
            <w:noProof/>
            <w:webHidden/>
          </w:rPr>
          <w:instrText xml:space="preserve"> PAGEREF _Toc137458186 \h </w:instrText>
        </w:r>
        <w:r w:rsidR="003309B5">
          <w:rPr>
            <w:noProof/>
            <w:webHidden/>
          </w:rPr>
        </w:r>
        <w:r w:rsidR="003309B5">
          <w:rPr>
            <w:noProof/>
            <w:webHidden/>
          </w:rPr>
          <w:fldChar w:fldCharType="separate"/>
        </w:r>
        <w:r w:rsidR="003309B5">
          <w:rPr>
            <w:noProof/>
            <w:webHidden/>
          </w:rPr>
          <w:t>40</w:t>
        </w:r>
        <w:r w:rsidR="003309B5">
          <w:rPr>
            <w:noProof/>
            <w:webHidden/>
          </w:rPr>
          <w:fldChar w:fldCharType="end"/>
        </w:r>
      </w:hyperlink>
    </w:p>
    <w:p w14:paraId="48816BD1" w14:textId="2F8EAA48" w:rsidR="003309B5" w:rsidRDefault="00FE4DBF">
      <w:pPr>
        <w:pStyle w:val="TOC3"/>
        <w:tabs>
          <w:tab w:val="left" w:pos="720"/>
          <w:tab w:val="right" w:leader="dot" w:pos="9350"/>
        </w:tabs>
        <w:rPr>
          <w:rFonts w:asciiTheme="minorHAnsi" w:eastAsiaTheme="minorEastAsia" w:hAnsiTheme="minorHAnsi" w:cstheme="minorBidi"/>
          <w:noProof/>
          <w:szCs w:val="22"/>
        </w:rPr>
      </w:pPr>
      <w:hyperlink w:anchor="_Toc137458187" w:history="1">
        <w:r w:rsidR="003309B5" w:rsidRPr="00DA232E">
          <w:rPr>
            <w:rStyle w:val="Hyperlink"/>
            <w:noProof/>
          </w:rPr>
          <w:t>I-1</w:t>
        </w:r>
        <w:r w:rsidR="003309B5">
          <w:rPr>
            <w:rFonts w:asciiTheme="minorHAnsi" w:eastAsiaTheme="minorEastAsia" w:hAnsiTheme="minorHAnsi" w:cstheme="minorBidi"/>
            <w:noProof/>
            <w:szCs w:val="22"/>
          </w:rPr>
          <w:tab/>
        </w:r>
        <w:r w:rsidR="003309B5" w:rsidRPr="00DA232E">
          <w:rPr>
            <w:rStyle w:val="Hyperlink"/>
            <w:noProof/>
          </w:rPr>
          <w:t>Building Communication Opportunities Throughout the Day for Students with Complex Communication Disorders</w:t>
        </w:r>
        <w:r w:rsidR="003309B5">
          <w:rPr>
            <w:noProof/>
            <w:webHidden/>
          </w:rPr>
          <w:tab/>
        </w:r>
        <w:r w:rsidR="003309B5">
          <w:rPr>
            <w:noProof/>
            <w:webHidden/>
          </w:rPr>
          <w:fldChar w:fldCharType="begin"/>
        </w:r>
        <w:r w:rsidR="003309B5">
          <w:rPr>
            <w:noProof/>
            <w:webHidden/>
          </w:rPr>
          <w:instrText xml:space="preserve"> PAGEREF _Toc137458187 \h </w:instrText>
        </w:r>
        <w:r w:rsidR="003309B5">
          <w:rPr>
            <w:noProof/>
            <w:webHidden/>
          </w:rPr>
        </w:r>
        <w:r w:rsidR="003309B5">
          <w:rPr>
            <w:noProof/>
            <w:webHidden/>
          </w:rPr>
          <w:fldChar w:fldCharType="separate"/>
        </w:r>
        <w:r w:rsidR="003309B5">
          <w:rPr>
            <w:noProof/>
            <w:webHidden/>
          </w:rPr>
          <w:t>40</w:t>
        </w:r>
        <w:r w:rsidR="003309B5">
          <w:rPr>
            <w:noProof/>
            <w:webHidden/>
          </w:rPr>
          <w:fldChar w:fldCharType="end"/>
        </w:r>
      </w:hyperlink>
    </w:p>
    <w:p w14:paraId="281208AB" w14:textId="5F58EC60" w:rsidR="003309B5" w:rsidRDefault="00FE4DBF">
      <w:pPr>
        <w:pStyle w:val="TOC3"/>
        <w:tabs>
          <w:tab w:val="left" w:pos="720"/>
          <w:tab w:val="right" w:leader="dot" w:pos="9350"/>
        </w:tabs>
        <w:rPr>
          <w:rFonts w:asciiTheme="minorHAnsi" w:eastAsiaTheme="minorEastAsia" w:hAnsiTheme="minorHAnsi" w:cstheme="minorBidi"/>
          <w:noProof/>
          <w:szCs w:val="22"/>
        </w:rPr>
      </w:pPr>
      <w:hyperlink w:anchor="_Toc137458188" w:history="1">
        <w:r w:rsidR="003309B5" w:rsidRPr="00DA232E">
          <w:rPr>
            <w:rStyle w:val="Hyperlink"/>
            <w:noProof/>
          </w:rPr>
          <w:t>I-2</w:t>
        </w:r>
        <w:r w:rsidR="003309B5">
          <w:rPr>
            <w:rFonts w:asciiTheme="minorHAnsi" w:eastAsiaTheme="minorEastAsia" w:hAnsiTheme="minorHAnsi" w:cstheme="minorBidi"/>
            <w:noProof/>
            <w:szCs w:val="22"/>
          </w:rPr>
          <w:tab/>
        </w:r>
        <w:r w:rsidR="003309B5" w:rsidRPr="00DA232E">
          <w:rPr>
            <w:rStyle w:val="Hyperlink"/>
            <w:noProof/>
          </w:rPr>
          <w:t>Students with Complex Communication and Intellectual Disabilities…Avoiding the Impact of Learned Helplessness</w:t>
        </w:r>
        <w:r w:rsidR="003309B5">
          <w:rPr>
            <w:noProof/>
            <w:webHidden/>
          </w:rPr>
          <w:tab/>
        </w:r>
        <w:r w:rsidR="003309B5">
          <w:rPr>
            <w:noProof/>
            <w:webHidden/>
          </w:rPr>
          <w:fldChar w:fldCharType="begin"/>
        </w:r>
        <w:r w:rsidR="003309B5">
          <w:rPr>
            <w:noProof/>
            <w:webHidden/>
          </w:rPr>
          <w:instrText xml:space="preserve"> PAGEREF _Toc137458188 \h </w:instrText>
        </w:r>
        <w:r w:rsidR="003309B5">
          <w:rPr>
            <w:noProof/>
            <w:webHidden/>
          </w:rPr>
        </w:r>
        <w:r w:rsidR="003309B5">
          <w:rPr>
            <w:noProof/>
            <w:webHidden/>
          </w:rPr>
          <w:fldChar w:fldCharType="separate"/>
        </w:r>
        <w:r w:rsidR="003309B5">
          <w:rPr>
            <w:noProof/>
            <w:webHidden/>
          </w:rPr>
          <w:t>41</w:t>
        </w:r>
        <w:r w:rsidR="003309B5">
          <w:rPr>
            <w:noProof/>
            <w:webHidden/>
          </w:rPr>
          <w:fldChar w:fldCharType="end"/>
        </w:r>
      </w:hyperlink>
    </w:p>
    <w:p w14:paraId="56E3567F" w14:textId="4431B88C" w:rsidR="003309B5" w:rsidRDefault="00FE4DBF">
      <w:pPr>
        <w:pStyle w:val="TOC3"/>
        <w:tabs>
          <w:tab w:val="left" w:pos="720"/>
          <w:tab w:val="right" w:leader="dot" w:pos="9350"/>
        </w:tabs>
        <w:rPr>
          <w:rFonts w:asciiTheme="minorHAnsi" w:eastAsiaTheme="minorEastAsia" w:hAnsiTheme="minorHAnsi" w:cstheme="minorBidi"/>
          <w:noProof/>
          <w:szCs w:val="22"/>
        </w:rPr>
      </w:pPr>
      <w:hyperlink w:anchor="_Toc137458189" w:history="1">
        <w:r w:rsidR="003309B5" w:rsidRPr="00DA232E">
          <w:rPr>
            <w:rStyle w:val="Hyperlink"/>
            <w:noProof/>
          </w:rPr>
          <w:t>I-3</w:t>
        </w:r>
        <w:r w:rsidR="003309B5">
          <w:rPr>
            <w:rFonts w:asciiTheme="minorHAnsi" w:eastAsiaTheme="minorEastAsia" w:hAnsiTheme="minorHAnsi" w:cstheme="minorBidi"/>
            <w:noProof/>
            <w:szCs w:val="22"/>
          </w:rPr>
          <w:tab/>
        </w:r>
        <w:r w:rsidR="003309B5" w:rsidRPr="00DA232E">
          <w:rPr>
            <w:rStyle w:val="Hyperlink"/>
            <w:noProof/>
          </w:rPr>
          <w:t>Evidence-Based Practices that Support Students with Complex Communication and Significant Cognitive Disabilities</w:t>
        </w:r>
        <w:r w:rsidR="003309B5">
          <w:rPr>
            <w:noProof/>
            <w:webHidden/>
          </w:rPr>
          <w:tab/>
        </w:r>
        <w:r w:rsidR="003309B5">
          <w:rPr>
            <w:noProof/>
            <w:webHidden/>
          </w:rPr>
          <w:fldChar w:fldCharType="begin"/>
        </w:r>
        <w:r w:rsidR="003309B5">
          <w:rPr>
            <w:noProof/>
            <w:webHidden/>
          </w:rPr>
          <w:instrText xml:space="preserve"> PAGEREF _Toc137458189 \h </w:instrText>
        </w:r>
        <w:r w:rsidR="003309B5">
          <w:rPr>
            <w:noProof/>
            <w:webHidden/>
          </w:rPr>
        </w:r>
        <w:r w:rsidR="003309B5">
          <w:rPr>
            <w:noProof/>
            <w:webHidden/>
          </w:rPr>
          <w:fldChar w:fldCharType="separate"/>
        </w:r>
        <w:r w:rsidR="003309B5">
          <w:rPr>
            <w:noProof/>
            <w:webHidden/>
          </w:rPr>
          <w:t>42</w:t>
        </w:r>
        <w:r w:rsidR="003309B5">
          <w:rPr>
            <w:noProof/>
            <w:webHidden/>
          </w:rPr>
          <w:fldChar w:fldCharType="end"/>
        </w:r>
      </w:hyperlink>
    </w:p>
    <w:p w14:paraId="6A7A1FD3" w14:textId="631E8CBD" w:rsidR="003309B5" w:rsidRDefault="00FE4DBF">
      <w:pPr>
        <w:pStyle w:val="TOC2"/>
        <w:tabs>
          <w:tab w:val="right" w:leader="dot" w:pos="9350"/>
        </w:tabs>
        <w:rPr>
          <w:rFonts w:asciiTheme="minorHAnsi" w:eastAsiaTheme="minorEastAsia" w:hAnsiTheme="minorHAnsi" w:cstheme="minorBidi"/>
          <w:b w:val="0"/>
          <w:bCs w:val="0"/>
          <w:noProof/>
          <w:sz w:val="22"/>
          <w:szCs w:val="22"/>
        </w:rPr>
      </w:pPr>
      <w:hyperlink w:anchor="_Toc137458190" w:history="1">
        <w:r w:rsidR="003309B5" w:rsidRPr="00DA232E">
          <w:rPr>
            <w:rStyle w:val="Hyperlink"/>
            <w:noProof/>
          </w:rPr>
          <w:t>Language and Literacy</w:t>
        </w:r>
        <w:r w:rsidR="003309B5">
          <w:rPr>
            <w:noProof/>
            <w:webHidden/>
          </w:rPr>
          <w:tab/>
        </w:r>
        <w:r w:rsidR="003309B5">
          <w:rPr>
            <w:noProof/>
            <w:webHidden/>
          </w:rPr>
          <w:fldChar w:fldCharType="begin"/>
        </w:r>
        <w:r w:rsidR="003309B5">
          <w:rPr>
            <w:noProof/>
            <w:webHidden/>
          </w:rPr>
          <w:instrText xml:space="preserve"> PAGEREF _Toc137458190 \h </w:instrText>
        </w:r>
        <w:r w:rsidR="003309B5">
          <w:rPr>
            <w:noProof/>
            <w:webHidden/>
          </w:rPr>
        </w:r>
        <w:r w:rsidR="003309B5">
          <w:rPr>
            <w:noProof/>
            <w:webHidden/>
          </w:rPr>
          <w:fldChar w:fldCharType="separate"/>
        </w:r>
        <w:r w:rsidR="003309B5">
          <w:rPr>
            <w:noProof/>
            <w:webHidden/>
          </w:rPr>
          <w:t>43</w:t>
        </w:r>
        <w:r w:rsidR="003309B5">
          <w:rPr>
            <w:noProof/>
            <w:webHidden/>
          </w:rPr>
          <w:fldChar w:fldCharType="end"/>
        </w:r>
      </w:hyperlink>
    </w:p>
    <w:p w14:paraId="6A23CBC0" w14:textId="585F4E4C" w:rsidR="003309B5" w:rsidRDefault="00FE4DBF">
      <w:pPr>
        <w:pStyle w:val="TOC3"/>
        <w:tabs>
          <w:tab w:val="left" w:pos="960"/>
          <w:tab w:val="right" w:leader="dot" w:pos="9350"/>
        </w:tabs>
        <w:rPr>
          <w:rFonts w:asciiTheme="minorHAnsi" w:eastAsiaTheme="minorEastAsia" w:hAnsiTheme="minorHAnsi" w:cstheme="minorBidi"/>
          <w:noProof/>
          <w:szCs w:val="22"/>
        </w:rPr>
      </w:pPr>
      <w:hyperlink w:anchor="_Toc137458191" w:history="1">
        <w:r w:rsidR="003309B5" w:rsidRPr="00DA232E">
          <w:rPr>
            <w:rStyle w:val="Hyperlink"/>
            <w:noProof/>
          </w:rPr>
          <w:t>L-1</w:t>
        </w:r>
        <w:r w:rsidR="003309B5">
          <w:rPr>
            <w:rFonts w:asciiTheme="minorHAnsi" w:eastAsiaTheme="minorEastAsia" w:hAnsiTheme="minorHAnsi" w:cstheme="minorBidi"/>
            <w:noProof/>
            <w:szCs w:val="22"/>
          </w:rPr>
          <w:tab/>
        </w:r>
        <w:r w:rsidR="003309B5" w:rsidRPr="00DA232E">
          <w:rPr>
            <w:rStyle w:val="Hyperlink"/>
            <w:noProof/>
          </w:rPr>
          <w:t>Developing a Language Enriched Environment</w:t>
        </w:r>
        <w:r w:rsidR="003309B5">
          <w:rPr>
            <w:noProof/>
            <w:webHidden/>
          </w:rPr>
          <w:tab/>
        </w:r>
        <w:r w:rsidR="003309B5">
          <w:rPr>
            <w:noProof/>
            <w:webHidden/>
          </w:rPr>
          <w:fldChar w:fldCharType="begin"/>
        </w:r>
        <w:r w:rsidR="003309B5">
          <w:rPr>
            <w:noProof/>
            <w:webHidden/>
          </w:rPr>
          <w:instrText xml:space="preserve"> PAGEREF _Toc137458191 \h </w:instrText>
        </w:r>
        <w:r w:rsidR="003309B5">
          <w:rPr>
            <w:noProof/>
            <w:webHidden/>
          </w:rPr>
        </w:r>
        <w:r w:rsidR="003309B5">
          <w:rPr>
            <w:noProof/>
            <w:webHidden/>
          </w:rPr>
          <w:fldChar w:fldCharType="separate"/>
        </w:r>
        <w:r w:rsidR="003309B5">
          <w:rPr>
            <w:noProof/>
            <w:webHidden/>
          </w:rPr>
          <w:t>43</w:t>
        </w:r>
        <w:r w:rsidR="003309B5">
          <w:rPr>
            <w:noProof/>
            <w:webHidden/>
          </w:rPr>
          <w:fldChar w:fldCharType="end"/>
        </w:r>
      </w:hyperlink>
    </w:p>
    <w:p w14:paraId="7A4C6661" w14:textId="5C8B8F2F" w:rsidR="003309B5" w:rsidRDefault="00FE4DBF">
      <w:pPr>
        <w:pStyle w:val="TOC3"/>
        <w:tabs>
          <w:tab w:val="left" w:pos="960"/>
          <w:tab w:val="right" w:leader="dot" w:pos="9350"/>
        </w:tabs>
        <w:rPr>
          <w:rFonts w:asciiTheme="minorHAnsi" w:eastAsiaTheme="minorEastAsia" w:hAnsiTheme="minorHAnsi" w:cstheme="minorBidi"/>
          <w:noProof/>
          <w:szCs w:val="22"/>
        </w:rPr>
      </w:pPr>
      <w:hyperlink w:anchor="_Toc137458192" w:history="1">
        <w:r w:rsidR="003309B5" w:rsidRPr="00DA232E">
          <w:rPr>
            <w:rStyle w:val="Hyperlink"/>
            <w:noProof/>
          </w:rPr>
          <w:t>L-2</w:t>
        </w:r>
        <w:r w:rsidR="003309B5">
          <w:rPr>
            <w:rFonts w:asciiTheme="minorHAnsi" w:eastAsiaTheme="minorEastAsia" w:hAnsiTheme="minorHAnsi" w:cstheme="minorBidi"/>
            <w:noProof/>
            <w:szCs w:val="22"/>
          </w:rPr>
          <w:tab/>
        </w:r>
        <w:r w:rsidR="003309B5" w:rsidRPr="00DA232E">
          <w:rPr>
            <w:rStyle w:val="Hyperlink"/>
            <w:noProof/>
          </w:rPr>
          <w:t>Integrating Literacy for Students with Complex Communication Needs</w:t>
        </w:r>
        <w:r w:rsidR="003309B5">
          <w:rPr>
            <w:noProof/>
            <w:webHidden/>
          </w:rPr>
          <w:tab/>
        </w:r>
        <w:r w:rsidR="003309B5">
          <w:rPr>
            <w:noProof/>
            <w:webHidden/>
          </w:rPr>
          <w:fldChar w:fldCharType="begin"/>
        </w:r>
        <w:r w:rsidR="003309B5">
          <w:rPr>
            <w:noProof/>
            <w:webHidden/>
          </w:rPr>
          <w:instrText xml:space="preserve"> PAGEREF _Toc137458192 \h </w:instrText>
        </w:r>
        <w:r w:rsidR="003309B5">
          <w:rPr>
            <w:noProof/>
            <w:webHidden/>
          </w:rPr>
        </w:r>
        <w:r w:rsidR="003309B5">
          <w:rPr>
            <w:noProof/>
            <w:webHidden/>
          </w:rPr>
          <w:fldChar w:fldCharType="separate"/>
        </w:r>
        <w:r w:rsidR="003309B5">
          <w:rPr>
            <w:noProof/>
            <w:webHidden/>
          </w:rPr>
          <w:t>45</w:t>
        </w:r>
        <w:r w:rsidR="003309B5">
          <w:rPr>
            <w:noProof/>
            <w:webHidden/>
          </w:rPr>
          <w:fldChar w:fldCharType="end"/>
        </w:r>
      </w:hyperlink>
    </w:p>
    <w:p w14:paraId="60008B13" w14:textId="02D45646" w:rsidR="003309B5" w:rsidRDefault="00FE4DBF">
      <w:pPr>
        <w:pStyle w:val="TOC3"/>
        <w:tabs>
          <w:tab w:val="left" w:pos="960"/>
          <w:tab w:val="right" w:leader="dot" w:pos="9350"/>
        </w:tabs>
        <w:rPr>
          <w:rFonts w:asciiTheme="minorHAnsi" w:eastAsiaTheme="minorEastAsia" w:hAnsiTheme="minorHAnsi" w:cstheme="minorBidi"/>
          <w:noProof/>
          <w:szCs w:val="22"/>
        </w:rPr>
      </w:pPr>
      <w:hyperlink w:anchor="_Toc137458193" w:history="1">
        <w:r w:rsidR="003309B5" w:rsidRPr="00DA232E">
          <w:rPr>
            <w:rStyle w:val="Hyperlink"/>
            <w:noProof/>
          </w:rPr>
          <w:t>L-3</w:t>
        </w:r>
        <w:r w:rsidR="003309B5">
          <w:rPr>
            <w:rFonts w:asciiTheme="minorHAnsi" w:eastAsiaTheme="minorEastAsia" w:hAnsiTheme="minorHAnsi" w:cstheme="minorBidi"/>
            <w:noProof/>
            <w:szCs w:val="22"/>
          </w:rPr>
          <w:tab/>
        </w:r>
        <w:r w:rsidR="003309B5" w:rsidRPr="00DA232E">
          <w:rPr>
            <w:rStyle w:val="Hyperlink"/>
            <w:noProof/>
          </w:rPr>
          <w:t>What is Dyslexia?</w:t>
        </w:r>
        <w:r w:rsidR="003309B5">
          <w:rPr>
            <w:noProof/>
            <w:webHidden/>
          </w:rPr>
          <w:tab/>
        </w:r>
        <w:r w:rsidR="003309B5">
          <w:rPr>
            <w:noProof/>
            <w:webHidden/>
          </w:rPr>
          <w:fldChar w:fldCharType="begin"/>
        </w:r>
        <w:r w:rsidR="003309B5">
          <w:rPr>
            <w:noProof/>
            <w:webHidden/>
          </w:rPr>
          <w:instrText xml:space="preserve"> PAGEREF _Toc137458193 \h </w:instrText>
        </w:r>
        <w:r w:rsidR="003309B5">
          <w:rPr>
            <w:noProof/>
            <w:webHidden/>
          </w:rPr>
        </w:r>
        <w:r w:rsidR="003309B5">
          <w:rPr>
            <w:noProof/>
            <w:webHidden/>
          </w:rPr>
          <w:fldChar w:fldCharType="separate"/>
        </w:r>
        <w:r w:rsidR="003309B5">
          <w:rPr>
            <w:noProof/>
            <w:webHidden/>
          </w:rPr>
          <w:t>46</w:t>
        </w:r>
        <w:r w:rsidR="003309B5">
          <w:rPr>
            <w:noProof/>
            <w:webHidden/>
          </w:rPr>
          <w:fldChar w:fldCharType="end"/>
        </w:r>
      </w:hyperlink>
    </w:p>
    <w:p w14:paraId="0FE45137" w14:textId="7A481E55" w:rsidR="003309B5" w:rsidRDefault="00FE4DBF">
      <w:pPr>
        <w:pStyle w:val="TOC3"/>
        <w:tabs>
          <w:tab w:val="left" w:pos="960"/>
          <w:tab w:val="right" w:leader="dot" w:pos="9350"/>
        </w:tabs>
        <w:rPr>
          <w:rFonts w:asciiTheme="minorHAnsi" w:eastAsiaTheme="minorEastAsia" w:hAnsiTheme="minorHAnsi" w:cstheme="minorBidi"/>
          <w:noProof/>
          <w:szCs w:val="22"/>
        </w:rPr>
      </w:pPr>
      <w:hyperlink w:anchor="_Toc137458194" w:history="1">
        <w:r w:rsidR="003309B5" w:rsidRPr="00DA232E">
          <w:rPr>
            <w:rStyle w:val="Hyperlink"/>
            <w:noProof/>
          </w:rPr>
          <w:t>L-4</w:t>
        </w:r>
        <w:r w:rsidR="003309B5">
          <w:rPr>
            <w:rFonts w:asciiTheme="minorHAnsi" w:eastAsiaTheme="minorEastAsia" w:hAnsiTheme="minorHAnsi" w:cstheme="minorBidi"/>
            <w:noProof/>
            <w:szCs w:val="22"/>
          </w:rPr>
          <w:tab/>
        </w:r>
        <w:r w:rsidR="003309B5" w:rsidRPr="00DA232E">
          <w:rPr>
            <w:rStyle w:val="Hyperlink"/>
            <w:noProof/>
          </w:rPr>
          <w:t>Once Upon a Word:  Morphology</w:t>
        </w:r>
        <w:r w:rsidR="003309B5">
          <w:rPr>
            <w:noProof/>
            <w:webHidden/>
          </w:rPr>
          <w:tab/>
        </w:r>
        <w:r w:rsidR="003309B5">
          <w:rPr>
            <w:noProof/>
            <w:webHidden/>
          </w:rPr>
          <w:fldChar w:fldCharType="begin"/>
        </w:r>
        <w:r w:rsidR="003309B5">
          <w:rPr>
            <w:noProof/>
            <w:webHidden/>
          </w:rPr>
          <w:instrText xml:space="preserve"> PAGEREF _Toc137458194 \h </w:instrText>
        </w:r>
        <w:r w:rsidR="003309B5">
          <w:rPr>
            <w:noProof/>
            <w:webHidden/>
          </w:rPr>
        </w:r>
        <w:r w:rsidR="003309B5">
          <w:rPr>
            <w:noProof/>
            <w:webHidden/>
          </w:rPr>
          <w:fldChar w:fldCharType="separate"/>
        </w:r>
        <w:r w:rsidR="003309B5">
          <w:rPr>
            <w:noProof/>
            <w:webHidden/>
          </w:rPr>
          <w:t>47</w:t>
        </w:r>
        <w:r w:rsidR="003309B5">
          <w:rPr>
            <w:noProof/>
            <w:webHidden/>
          </w:rPr>
          <w:fldChar w:fldCharType="end"/>
        </w:r>
      </w:hyperlink>
    </w:p>
    <w:p w14:paraId="450C6161" w14:textId="40BA9DF0" w:rsidR="003309B5" w:rsidRDefault="00FE4DBF">
      <w:pPr>
        <w:pStyle w:val="TOC3"/>
        <w:tabs>
          <w:tab w:val="left" w:pos="960"/>
          <w:tab w:val="right" w:leader="dot" w:pos="9350"/>
        </w:tabs>
        <w:rPr>
          <w:rFonts w:asciiTheme="minorHAnsi" w:eastAsiaTheme="minorEastAsia" w:hAnsiTheme="minorHAnsi" w:cstheme="minorBidi"/>
          <w:noProof/>
          <w:szCs w:val="22"/>
        </w:rPr>
      </w:pPr>
      <w:hyperlink w:anchor="_Toc137458195" w:history="1">
        <w:r w:rsidR="003309B5" w:rsidRPr="00DA232E">
          <w:rPr>
            <w:rStyle w:val="Hyperlink"/>
            <w:noProof/>
          </w:rPr>
          <w:t>L-5</w:t>
        </w:r>
        <w:r w:rsidR="003309B5">
          <w:rPr>
            <w:rFonts w:asciiTheme="minorHAnsi" w:eastAsiaTheme="minorEastAsia" w:hAnsiTheme="minorHAnsi" w:cstheme="minorBidi"/>
            <w:noProof/>
            <w:szCs w:val="22"/>
          </w:rPr>
          <w:tab/>
        </w:r>
        <w:r w:rsidR="003309B5" w:rsidRPr="00DA232E">
          <w:rPr>
            <w:rStyle w:val="Hyperlink"/>
            <w:noProof/>
          </w:rPr>
          <w:t>Assistive Technology and Dyslexia</w:t>
        </w:r>
        <w:r w:rsidR="003309B5">
          <w:rPr>
            <w:noProof/>
            <w:webHidden/>
          </w:rPr>
          <w:tab/>
        </w:r>
        <w:r w:rsidR="003309B5">
          <w:rPr>
            <w:noProof/>
            <w:webHidden/>
          </w:rPr>
          <w:fldChar w:fldCharType="begin"/>
        </w:r>
        <w:r w:rsidR="003309B5">
          <w:rPr>
            <w:noProof/>
            <w:webHidden/>
          </w:rPr>
          <w:instrText xml:space="preserve"> PAGEREF _Toc137458195 \h </w:instrText>
        </w:r>
        <w:r w:rsidR="003309B5">
          <w:rPr>
            <w:noProof/>
            <w:webHidden/>
          </w:rPr>
        </w:r>
        <w:r w:rsidR="003309B5">
          <w:rPr>
            <w:noProof/>
            <w:webHidden/>
          </w:rPr>
          <w:fldChar w:fldCharType="separate"/>
        </w:r>
        <w:r w:rsidR="003309B5">
          <w:rPr>
            <w:noProof/>
            <w:webHidden/>
          </w:rPr>
          <w:t>48</w:t>
        </w:r>
        <w:r w:rsidR="003309B5">
          <w:rPr>
            <w:noProof/>
            <w:webHidden/>
          </w:rPr>
          <w:fldChar w:fldCharType="end"/>
        </w:r>
      </w:hyperlink>
    </w:p>
    <w:p w14:paraId="07009B23" w14:textId="206DB940" w:rsidR="003309B5" w:rsidRDefault="00FE4DBF">
      <w:pPr>
        <w:pStyle w:val="TOC3"/>
        <w:tabs>
          <w:tab w:val="left" w:pos="960"/>
          <w:tab w:val="right" w:leader="dot" w:pos="9350"/>
        </w:tabs>
        <w:rPr>
          <w:rFonts w:asciiTheme="minorHAnsi" w:eastAsiaTheme="minorEastAsia" w:hAnsiTheme="minorHAnsi" w:cstheme="minorBidi"/>
          <w:noProof/>
          <w:szCs w:val="22"/>
        </w:rPr>
      </w:pPr>
      <w:hyperlink w:anchor="_Toc137458196" w:history="1">
        <w:r w:rsidR="003309B5" w:rsidRPr="00DA232E">
          <w:rPr>
            <w:rStyle w:val="Hyperlink"/>
            <w:noProof/>
          </w:rPr>
          <w:t>L-6</w:t>
        </w:r>
        <w:r w:rsidR="003309B5">
          <w:rPr>
            <w:rFonts w:asciiTheme="minorHAnsi" w:eastAsiaTheme="minorEastAsia" w:hAnsiTheme="minorHAnsi" w:cstheme="minorBidi"/>
            <w:noProof/>
            <w:szCs w:val="22"/>
          </w:rPr>
          <w:tab/>
        </w:r>
        <w:r w:rsidR="003309B5" w:rsidRPr="00DA232E">
          <w:rPr>
            <w:rStyle w:val="Hyperlink"/>
            <w:noProof/>
          </w:rPr>
          <w:t xml:space="preserve">The What, the How, and the Why of Phonology and Phonics for Parents, Paraeducators, and Child Care Providers – </w:t>
        </w:r>
        <w:r w:rsidR="003309B5" w:rsidRPr="00DA232E">
          <w:rPr>
            <w:rStyle w:val="Hyperlink"/>
            <w:b/>
            <w:noProof/>
          </w:rPr>
          <w:t>Updated</w:t>
        </w:r>
        <w:r w:rsidR="003309B5">
          <w:rPr>
            <w:noProof/>
            <w:webHidden/>
          </w:rPr>
          <w:tab/>
        </w:r>
        <w:r w:rsidR="003309B5">
          <w:rPr>
            <w:noProof/>
            <w:webHidden/>
          </w:rPr>
          <w:fldChar w:fldCharType="begin"/>
        </w:r>
        <w:r w:rsidR="003309B5">
          <w:rPr>
            <w:noProof/>
            <w:webHidden/>
          </w:rPr>
          <w:instrText xml:space="preserve"> PAGEREF _Toc137458196 \h </w:instrText>
        </w:r>
        <w:r w:rsidR="003309B5">
          <w:rPr>
            <w:noProof/>
            <w:webHidden/>
          </w:rPr>
        </w:r>
        <w:r w:rsidR="003309B5">
          <w:rPr>
            <w:noProof/>
            <w:webHidden/>
          </w:rPr>
          <w:fldChar w:fldCharType="separate"/>
        </w:r>
        <w:r w:rsidR="003309B5">
          <w:rPr>
            <w:noProof/>
            <w:webHidden/>
          </w:rPr>
          <w:t>49</w:t>
        </w:r>
        <w:r w:rsidR="003309B5">
          <w:rPr>
            <w:noProof/>
            <w:webHidden/>
          </w:rPr>
          <w:fldChar w:fldCharType="end"/>
        </w:r>
      </w:hyperlink>
    </w:p>
    <w:p w14:paraId="3D4C3979" w14:textId="75C4CE3F" w:rsidR="003309B5" w:rsidRDefault="00FE4DBF">
      <w:pPr>
        <w:pStyle w:val="TOC3"/>
        <w:tabs>
          <w:tab w:val="left" w:pos="960"/>
          <w:tab w:val="right" w:leader="dot" w:pos="9350"/>
        </w:tabs>
        <w:rPr>
          <w:rFonts w:asciiTheme="minorHAnsi" w:eastAsiaTheme="minorEastAsia" w:hAnsiTheme="minorHAnsi" w:cstheme="minorBidi"/>
          <w:noProof/>
          <w:szCs w:val="22"/>
        </w:rPr>
      </w:pPr>
      <w:hyperlink w:anchor="_Toc137458197" w:history="1">
        <w:r w:rsidR="003309B5" w:rsidRPr="00DA232E">
          <w:rPr>
            <w:rStyle w:val="Hyperlink"/>
            <w:noProof/>
          </w:rPr>
          <w:t>L-7</w:t>
        </w:r>
        <w:r w:rsidR="003309B5">
          <w:rPr>
            <w:rFonts w:asciiTheme="minorHAnsi" w:eastAsiaTheme="minorEastAsia" w:hAnsiTheme="minorHAnsi" w:cstheme="minorBidi"/>
            <w:noProof/>
            <w:szCs w:val="22"/>
          </w:rPr>
          <w:tab/>
        </w:r>
        <w:r w:rsidR="003309B5" w:rsidRPr="00DA232E">
          <w:rPr>
            <w:rStyle w:val="Hyperlink"/>
            <w:noProof/>
          </w:rPr>
          <w:t xml:space="preserve">Identifying English Language Learners with Disabilities – </w:t>
        </w:r>
        <w:r w:rsidR="003309B5" w:rsidRPr="00DA232E">
          <w:rPr>
            <w:rStyle w:val="Hyperlink"/>
            <w:b/>
            <w:noProof/>
          </w:rPr>
          <w:t>New</w:t>
        </w:r>
        <w:r w:rsidR="003309B5">
          <w:rPr>
            <w:noProof/>
            <w:webHidden/>
          </w:rPr>
          <w:tab/>
        </w:r>
        <w:r w:rsidR="003309B5">
          <w:rPr>
            <w:noProof/>
            <w:webHidden/>
          </w:rPr>
          <w:fldChar w:fldCharType="begin"/>
        </w:r>
        <w:r w:rsidR="003309B5">
          <w:rPr>
            <w:noProof/>
            <w:webHidden/>
          </w:rPr>
          <w:instrText xml:space="preserve"> PAGEREF _Toc137458197 \h </w:instrText>
        </w:r>
        <w:r w:rsidR="003309B5">
          <w:rPr>
            <w:noProof/>
            <w:webHidden/>
          </w:rPr>
        </w:r>
        <w:r w:rsidR="003309B5">
          <w:rPr>
            <w:noProof/>
            <w:webHidden/>
          </w:rPr>
          <w:fldChar w:fldCharType="separate"/>
        </w:r>
        <w:r w:rsidR="003309B5">
          <w:rPr>
            <w:noProof/>
            <w:webHidden/>
          </w:rPr>
          <w:t>50</w:t>
        </w:r>
        <w:r w:rsidR="003309B5">
          <w:rPr>
            <w:noProof/>
            <w:webHidden/>
          </w:rPr>
          <w:fldChar w:fldCharType="end"/>
        </w:r>
      </w:hyperlink>
    </w:p>
    <w:p w14:paraId="3045B3CB" w14:textId="173B579B" w:rsidR="003309B5" w:rsidRDefault="00FE4DBF">
      <w:pPr>
        <w:pStyle w:val="TOC3"/>
        <w:tabs>
          <w:tab w:val="left" w:pos="960"/>
          <w:tab w:val="right" w:leader="dot" w:pos="9350"/>
        </w:tabs>
        <w:rPr>
          <w:rFonts w:asciiTheme="minorHAnsi" w:eastAsiaTheme="minorEastAsia" w:hAnsiTheme="minorHAnsi" w:cstheme="minorBidi"/>
          <w:noProof/>
          <w:szCs w:val="22"/>
        </w:rPr>
      </w:pPr>
      <w:hyperlink w:anchor="_Toc137458198" w:history="1">
        <w:r w:rsidR="003309B5" w:rsidRPr="00DA232E">
          <w:rPr>
            <w:rStyle w:val="Hyperlink"/>
            <w:noProof/>
          </w:rPr>
          <w:t>L-8</w:t>
        </w:r>
        <w:r w:rsidR="003309B5">
          <w:rPr>
            <w:rFonts w:asciiTheme="minorHAnsi" w:eastAsiaTheme="minorEastAsia" w:hAnsiTheme="minorHAnsi" w:cstheme="minorBidi"/>
            <w:noProof/>
            <w:szCs w:val="22"/>
          </w:rPr>
          <w:tab/>
        </w:r>
        <w:r w:rsidR="003309B5" w:rsidRPr="00DA232E">
          <w:rPr>
            <w:rStyle w:val="Hyperlink"/>
            <w:noProof/>
          </w:rPr>
          <w:t xml:space="preserve">Best Practices in Literacy Instruction for English Language Learners – </w:t>
        </w:r>
        <w:r w:rsidR="003309B5" w:rsidRPr="00DA232E">
          <w:rPr>
            <w:rStyle w:val="Hyperlink"/>
            <w:b/>
            <w:noProof/>
          </w:rPr>
          <w:t>New</w:t>
        </w:r>
        <w:r w:rsidR="003309B5">
          <w:rPr>
            <w:noProof/>
            <w:webHidden/>
          </w:rPr>
          <w:tab/>
        </w:r>
        <w:r w:rsidR="003309B5">
          <w:rPr>
            <w:noProof/>
            <w:webHidden/>
          </w:rPr>
          <w:fldChar w:fldCharType="begin"/>
        </w:r>
        <w:r w:rsidR="003309B5">
          <w:rPr>
            <w:noProof/>
            <w:webHidden/>
          </w:rPr>
          <w:instrText xml:space="preserve"> PAGEREF _Toc137458198 \h </w:instrText>
        </w:r>
        <w:r w:rsidR="003309B5">
          <w:rPr>
            <w:noProof/>
            <w:webHidden/>
          </w:rPr>
        </w:r>
        <w:r w:rsidR="003309B5">
          <w:rPr>
            <w:noProof/>
            <w:webHidden/>
          </w:rPr>
          <w:fldChar w:fldCharType="separate"/>
        </w:r>
        <w:r w:rsidR="003309B5">
          <w:rPr>
            <w:noProof/>
            <w:webHidden/>
          </w:rPr>
          <w:t>51</w:t>
        </w:r>
        <w:r w:rsidR="003309B5">
          <w:rPr>
            <w:noProof/>
            <w:webHidden/>
          </w:rPr>
          <w:fldChar w:fldCharType="end"/>
        </w:r>
      </w:hyperlink>
    </w:p>
    <w:p w14:paraId="7D0F4E9B" w14:textId="1D72BA61" w:rsidR="003309B5" w:rsidRDefault="00FE4DBF">
      <w:pPr>
        <w:pStyle w:val="TOC2"/>
        <w:tabs>
          <w:tab w:val="right" w:leader="dot" w:pos="9350"/>
        </w:tabs>
        <w:rPr>
          <w:rFonts w:asciiTheme="minorHAnsi" w:eastAsiaTheme="minorEastAsia" w:hAnsiTheme="minorHAnsi" w:cstheme="minorBidi"/>
          <w:b w:val="0"/>
          <w:bCs w:val="0"/>
          <w:noProof/>
          <w:sz w:val="22"/>
          <w:szCs w:val="22"/>
        </w:rPr>
      </w:pPr>
      <w:hyperlink w:anchor="_Toc137458199" w:history="1">
        <w:r w:rsidR="003309B5" w:rsidRPr="00DA232E">
          <w:rPr>
            <w:rStyle w:val="Hyperlink"/>
            <w:noProof/>
          </w:rPr>
          <w:t>Paraeducators</w:t>
        </w:r>
        <w:r w:rsidR="003309B5">
          <w:rPr>
            <w:noProof/>
            <w:webHidden/>
          </w:rPr>
          <w:tab/>
        </w:r>
        <w:r w:rsidR="003309B5">
          <w:rPr>
            <w:noProof/>
            <w:webHidden/>
          </w:rPr>
          <w:fldChar w:fldCharType="begin"/>
        </w:r>
        <w:r w:rsidR="003309B5">
          <w:rPr>
            <w:noProof/>
            <w:webHidden/>
          </w:rPr>
          <w:instrText xml:space="preserve"> PAGEREF _Toc137458199 \h </w:instrText>
        </w:r>
        <w:r w:rsidR="003309B5">
          <w:rPr>
            <w:noProof/>
            <w:webHidden/>
          </w:rPr>
        </w:r>
        <w:r w:rsidR="003309B5">
          <w:rPr>
            <w:noProof/>
            <w:webHidden/>
          </w:rPr>
          <w:fldChar w:fldCharType="separate"/>
        </w:r>
        <w:r w:rsidR="003309B5">
          <w:rPr>
            <w:noProof/>
            <w:webHidden/>
          </w:rPr>
          <w:t>52</w:t>
        </w:r>
        <w:r w:rsidR="003309B5">
          <w:rPr>
            <w:noProof/>
            <w:webHidden/>
          </w:rPr>
          <w:fldChar w:fldCharType="end"/>
        </w:r>
      </w:hyperlink>
    </w:p>
    <w:p w14:paraId="4F4784AC" w14:textId="06D782FD" w:rsidR="003309B5" w:rsidRDefault="00FE4DBF">
      <w:pPr>
        <w:pStyle w:val="TOC3"/>
        <w:tabs>
          <w:tab w:val="left" w:pos="960"/>
          <w:tab w:val="right" w:leader="dot" w:pos="9350"/>
        </w:tabs>
        <w:rPr>
          <w:rFonts w:asciiTheme="minorHAnsi" w:eastAsiaTheme="minorEastAsia" w:hAnsiTheme="minorHAnsi" w:cstheme="minorBidi"/>
          <w:noProof/>
          <w:szCs w:val="22"/>
        </w:rPr>
      </w:pPr>
      <w:hyperlink w:anchor="_Toc137458200" w:history="1">
        <w:r w:rsidR="003309B5" w:rsidRPr="00DA232E">
          <w:rPr>
            <w:rStyle w:val="Hyperlink"/>
            <w:noProof/>
          </w:rPr>
          <w:t>P-1</w:t>
        </w:r>
        <w:r w:rsidR="003309B5">
          <w:rPr>
            <w:rFonts w:asciiTheme="minorHAnsi" w:eastAsiaTheme="minorEastAsia" w:hAnsiTheme="minorHAnsi" w:cstheme="minorBidi"/>
            <w:noProof/>
            <w:szCs w:val="22"/>
          </w:rPr>
          <w:tab/>
        </w:r>
        <w:r w:rsidR="003309B5" w:rsidRPr="00DA232E">
          <w:rPr>
            <w:rStyle w:val="Hyperlink"/>
            <w:noProof/>
          </w:rPr>
          <w:t>Maximizing Student Engagement; Minimizing Disruptive Behaviors – How a Paraeducator Can Help</w:t>
        </w:r>
        <w:r w:rsidR="003309B5">
          <w:rPr>
            <w:noProof/>
            <w:webHidden/>
          </w:rPr>
          <w:tab/>
        </w:r>
        <w:r w:rsidR="003309B5">
          <w:rPr>
            <w:noProof/>
            <w:webHidden/>
          </w:rPr>
          <w:fldChar w:fldCharType="begin"/>
        </w:r>
        <w:r w:rsidR="003309B5">
          <w:rPr>
            <w:noProof/>
            <w:webHidden/>
          </w:rPr>
          <w:instrText xml:space="preserve"> PAGEREF _Toc137458200 \h </w:instrText>
        </w:r>
        <w:r w:rsidR="003309B5">
          <w:rPr>
            <w:noProof/>
            <w:webHidden/>
          </w:rPr>
        </w:r>
        <w:r w:rsidR="003309B5">
          <w:rPr>
            <w:noProof/>
            <w:webHidden/>
          </w:rPr>
          <w:fldChar w:fldCharType="separate"/>
        </w:r>
        <w:r w:rsidR="003309B5">
          <w:rPr>
            <w:noProof/>
            <w:webHidden/>
          </w:rPr>
          <w:t>52</w:t>
        </w:r>
        <w:r w:rsidR="003309B5">
          <w:rPr>
            <w:noProof/>
            <w:webHidden/>
          </w:rPr>
          <w:fldChar w:fldCharType="end"/>
        </w:r>
      </w:hyperlink>
    </w:p>
    <w:p w14:paraId="05B997C6" w14:textId="01DE965A" w:rsidR="003309B5" w:rsidRDefault="00FE4DBF">
      <w:pPr>
        <w:pStyle w:val="TOC3"/>
        <w:tabs>
          <w:tab w:val="left" w:pos="960"/>
          <w:tab w:val="right" w:leader="dot" w:pos="9350"/>
        </w:tabs>
        <w:rPr>
          <w:rFonts w:asciiTheme="minorHAnsi" w:eastAsiaTheme="minorEastAsia" w:hAnsiTheme="minorHAnsi" w:cstheme="minorBidi"/>
          <w:noProof/>
          <w:szCs w:val="22"/>
        </w:rPr>
      </w:pPr>
      <w:hyperlink w:anchor="_Toc137458201" w:history="1">
        <w:r w:rsidR="003309B5" w:rsidRPr="00DA232E">
          <w:rPr>
            <w:rStyle w:val="Hyperlink"/>
            <w:noProof/>
          </w:rPr>
          <w:t>P-2</w:t>
        </w:r>
        <w:r w:rsidR="003309B5">
          <w:rPr>
            <w:rFonts w:asciiTheme="minorHAnsi" w:eastAsiaTheme="minorEastAsia" w:hAnsiTheme="minorHAnsi" w:cstheme="minorBidi"/>
            <w:noProof/>
            <w:szCs w:val="22"/>
          </w:rPr>
          <w:tab/>
        </w:r>
        <w:r w:rsidR="003309B5" w:rsidRPr="00DA232E">
          <w:rPr>
            <w:rStyle w:val="Hyperlink"/>
            <w:noProof/>
          </w:rPr>
          <w:t>A Paraeducator’s Role in Enhancing Check-In, Check-Out (CICO) and Effective Student Supports</w:t>
        </w:r>
        <w:r w:rsidR="003309B5">
          <w:rPr>
            <w:noProof/>
            <w:webHidden/>
          </w:rPr>
          <w:tab/>
        </w:r>
        <w:r w:rsidR="003309B5">
          <w:rPr>
            <w:noProof/>
            <w:webHidden/>
          </w:rPr>
          <w:fldChar w:fldCharType="begin"/>
        </w:r>
        <w:r w:rsidR="003309B5">
          <w:rPr>
            <w:noProof/>
            <w:webHidden/>
          </w:rPr>
          <w:instrText xml:space="preserve"> PAGEREF _Toc137458201 \h </w:instrText>
        </w:r>
        <w:r w:rsidR="003309B5">
          <w:rPr>
            <w:noProof/>
            <w:webHidden/>
          </w:rPr>
        </w:r>
        <w:r w:rsidR="003309B5">
          <w:rPr>
            <w:noProof/>
            <w:webHidden/>
          </w:rPr>
          <w:fldChar w:fldCharType="separate"/>
        </w:r>
        <w:r w:rsidR="003309B5">
          <w:rPr>
            <w:noProof/>
            <w:webHidden/>
          </w:rPr>
          <w:t>53</w:t>
        </w:r>
        <w:r w:rsidR="003309B5">
          <w:rPr>
            <w:noProof/>
            <w:webHidden/>
          </w:rPr>
          <w:fldChar w:fldCharType="end"/>
        </w:r>
      </w:hyperlink>
    </w:p>
    <w:p w14:paraId="3C003FE0" w14:textId="3C7A860F" w:rsidR="003309B5" w:rsidRDefault="00FE4DBF">
      <w:pPr>
        <w:pStyle w:val="TOC3"/>
        <w:tabs>
          <w:tab w:val="left" w:pos="960"/>
          <w:tab w:val="right" w:leader="dot" w:pos="9350"/>
        </w:tabs>
        <w:rPr>
          <w:rFonts w:asciiTheme="minorHAnsi" w:eastAsiaTheme="minorEastAsia" w:hAnsiTheme="minorHAnsi" w:cstheme="minorBidi"/>
          <w:noProof/>
          <w:szCs w:val="22"/>
        </w:rPr>
      </w:pPr>
      <w:hyperlink w:anchor="_Toc137458202" w:history="1">
        <w:r w:rsidR="003309B5" w:rsidRPr="00DA232E">
          <w:rPr>
            <w:rStyle w:val="Hyperlink"/>
            <w:noProof/>
          </w:rPr>
          <w:t>P-3</w:t>
        </w:r>
        <w:r w:rsidR="003309B5">
          <w:rPr>
            <w:rFonts w:asciiTheme="minorHAnsi" w:eastAsiaTheme="minorEastAsia" w:hAnsiTheme="minorHAnsi" w:cstheme="minorBidi"/>
            <w:noProof/>
            <w:szCs w:val="22"/>
          </w:rPr>
          <w:tab/>
        </w:r>
        <w:r w:rsidR="003309B5" w:rsidRPr="00DA232E">
          <w:rPr>
            <w:rStyle w:val="Hyperlink"/>
            <w:noProof/>
          </w:rPr>
          <w:t>A Paraeducators Role in the Science of Reading</w:t>
        </w:r>
        <w:r w:rsidR="003309B5">
          <w:rPr>
            <w:noProof/>
            <w:webHidden/>
          </w:rPr>
          <w:tab/>
        </w:r>
        <w:r w:rsidR="003309B5">
          <w:rPr>
            <w:noProof/>
            <w:webHidden/>
          </w:rPr>
          <w:fldChar w:fldCharType="begin"/>
        </w:r>
        <w:r w:rsidR="003309B5">
          <w:rPr>
            <w:noProof/>
            <w:webHidden/>
          </w:rPr>
          <w:instrText xml:space="preserve"> PAGEREF _Toc137458202 \h </w:instrText>
        </w:r>
        <w:r w:rsidR="003309B5">
          <w:rPr>
            <w:noProof/>
            <w:webHidden/>
          </w:rPr>
        </w:r>
        <w:r w:rsidR="003309B5">
          <w:rPr>
            <w:noProof/>
            <w:webHidden/>
          </w:rPr>
          <w:fldChar w:fldCharType="separate"/>
        </w:r>
        <w:r w:rsidR="003309B5">
          <w:rPr>
            <w:noProof/>
            <w:webHidden/>
          </w:rPr>
          <w:t>54</w:t>
        </w:r>
        <w:r w:rsidR="003309B5">
          <w:rPr>
            <w:noProof/>
            <w:webHidden/>
          </w:rPr>
          <w:fldChar w:fldCharType="end"/>
        </w:r>
      </w:hyperlink>
    </w:p>
    <w:p w14:paraId="709F5002" w14:textId="51C0C79E" w:rsidR="003309B5" w:rsidRDefault="00FE4DBF">
      <w:pPr>
        <w:pStyle w:val="TOC3"/>
        <w:tabs>
          <w:tab w:val="left" w:pos="960"/>
          <w:tab w:val="right" w:leader="dot" w:pos="9350"/>
        </w:tabs>
        <w:rPr>
          <w:rFonts w:asciiTheme="minorHAnsi" w:eastAsiaTheme="minorEastAsia" w:hAnsiTheme="minorHAnsi" w:cstheme="minorBidi"/>
          <w:noProof/>
          <w:szCs w:val="22"/>
        </w:rPr>
      </w:pPr>
      <w:hyperlink w:anchor="_Toc137458203" w:history="1">
        <w:r w:rsidR="003309B5" w:rsidRPr="00DA232E">
          <w:rPr>
            <w:rStyle w:val="Hyperlink"/>
            <w:noProof/>
          </w:rPr>
          <w:t>P-4</w:t>
        </w:r>
        <w:r w:rsidR="003309B5">
          <w:rPr>
            <w:rFonts w:asciiTheme="minorHAnsi" w:eastAsiaTheme="minorEastAsia" w:hAnsiTheme="minorHAnsi" w:cstheme="minorBidi"/>
            <w:noProof/>
            <w:szCs w:val="22"/>
          </w:rPr>
          <w:tab/>
        </w:r>
        <w:r w:rsidR="003309B5" w:rsidRPr="00DA232E">
          <w:rPr>
            <w:rStyle w:val="Hyperlink"/>
            <w:noProof/>
          </w:rPr>
          <w:t>A Paraeducator’s Role in Assisting Students Impacted by Environmental Adversity, Trauma, or Foster Placement</w:t>
        </w:r>
        <w:r w:rsidR="003309B5">
          <w:rPr>
            <w:noProof/>
            <w:webHidden/>
          </w:rPr>
          <w:tab/>
        </w:r>
        <w:r w:rsidR="003309B5">
          <w:rPr>
            <w:noProof/>
            <w:webHidden/>
          </w:rPr>
          <w:fldChar w:fldCharType="begin"/>
        </w:r>
        <w:r w:rsidR="003309B5">
          <w:rPr>
            <w:noProof/>
            <w:webHidden/>
          </w:rPr>
          <w:instrText xml:space="preserve"> PAGEREF _Toc137458203 \h </w:instrText>
        </w:r>
        <w:r w:rsidR="003309B5">
          <w:rPr>
            <w:noProof/>
            <w:webHidden/>
          </w:rPr>
        </w:r>
        <w:r w:rsidR="003309B5">
          <w:rPr>
            <w:noProof/>
            <w:webHidden/>
          </w:rPr>
          <w:fldChar w:fldCharType="separate"/>
        </w:r>
        <w:r w:rsidR="003309B5">
          <w:rPr>
            <w:noProof/>
            <w:webHidden/>
          </w:rPr>
          <w:t>55</w:t>
        </w:r>
        <w:r w:rsidR="003309B5">
          <w:rPr>
            <w:noProof/>
            <w:webHidden/>
          </w:rPr>
          <w:fldChar w:fldCharType="end"/>
        </w:r>
      </w:hyperlink>
    </w:p>
    <w:p w14:paraId="2ACD628D" w14:textId="56BA59CC" w:rsidR="003309B5" w:rsidRDefault="00FE4DBF">
      <w:pPr>
        <w:pStyle w:val="TOC3"/>
        <w:tabs>
          <w:tab w:val="left" w:pos="960"/>
          <w:tab w:val="right" w:leader="dot" w:pos="9350"/>
        </w:tabs>
        <w:rPr>
          <w:rFonts w:asciiTheme="minorHAnsi" w:eastAsiaTheme="minorEastAsia" w:hAnsiTheme="minorHAnsi" w:cstheme="minorBidi"/>
          <w:noProof/>
          <w:szCs w:val="22"/>
        </w:rPr>
      </w:pPr>
      <w:hyperlink w:anchor="_Toc137458204" w:history="1">
        <w:r w:rsidR="003309B5" w:rsidRPr="00DA232E">
          <w:rPr>
            <w:rStyle w:val="Hyperlink"/>
            <w:noProof/>
          </w:rPr>
          <w:t>P-5</w:t>
        </w:r>
        <w:r w:rsidR="003309B5">
          <w:rPr>
            <w:rFonts w:asciiTheme="minorHAnsi" w:eastAsiaTheme="minorEastAsia" w:hAnsiTheme="minorHAnsi" w:cstheme="minorBidi"/>
            <w:noProof/>
            <w:szCs w:val="22"/>
          </w:rPr>
          <w:tab/>
        </w:r>
        <w:r w:rsidR="003309B5" w:rsidRPr="00DA232E">
          <w:rPr>
            <w:rStyle w:val="Hyperlink"/>
            <w:noProof/>
          </w:rPr>
          <w:t>A Paraeducator’s Opportunity for Looking at Behavior through a New Lens!</w:t>
        </w:r>
        <w:r w:rsidR="003309B5">
          <w:rPr>
            <w:noProof/>
            <w:webHidden/>
          </w:rPr>
          <w:tab/>
        </w:r>
        <w:r w:rsidR="003309B5">
          <w:rPr>
            <w:noProof/>
            <w:webHidden/>
          </w:rPr>
          <w:fldChar w:fldCharType="begin"/>
        </w:r>
        <w:r w:rsidR="003309B5">
          <w:rPr>
            <w:noProof/>
            <w:webHidden/>
          </w:rPr>
          <w:instrText xml:space="preserve"> PAGEREF _Toc137458204 \h </w:instrText>
        </w:r>
        <w:r w:rsidR="003309B5">
          <w:rPr>
            <w:noProof/>
            <w:webHidden/>
          </w:rPr>
        </w:r>
        <w:r w:rsidR="003309B5">
          <w:rPr>
            <w:noProof/>
            <w:webHidden/>
          </w:rPr>
          <w:fldChar w:fldCharType="separate"/>
        </w:r>
        <w:r w:rsidR="003309B5">
          <w:rPr>
            <w:noProof/>
            <w:webHidden/>
          </w:rPr>
          <w:t>56</w:t>
        </w:r>
        <w:r w:rsidR="003309B5">
          <w:rPr>
            <w:noProof/>
            <w:webHidden/>
          </w:rPr>
          <w:fldChar w:fldCharType="end"/>
        </w:r>
      </w:hyperlink>
    </w:p>
    <w:p w14:paraId="244A7E96" w14:textId="7D853129" w:rsidR="003309B5" w:rsidRDefault="00FE4DBF">
      <w:pPr>
        <w:pStyle w:val="TOC2"/>
        <w:tabs>
          <w:tab w:val="right" w:leader="dot" w:pos="9350"/>
        </w:tabs>
        <w:rPr>
          <w:rFonts w:asciiTheme="minorHAnsi" w:eastAsiaTheme="minorEastAsia" w:hAnsiTheme="minorHAnsi" w:cstheme="minorBidi"/>
          <w:b w:val="0"/>
          <w:bCs w:val="0"/>
          <w:noProof/>
          <w:sz w:val="22"/>
          <w:szCs w:val="22"/>
        </w:rPr>
      </w:pPr>
      <w:hyperlink w:anchor="_Toc137458205" w:history="1">
        <w:r w:rsidR="003309B5" w:rsidRPr="00DA232E">
          <w:rPr>
            <w:rStyle w:val="Hyperlink"/>
            <w:noProof/>
          </w:rPr>
          <w:t>Speech and Language</w:t>
        </w:r>
        <w:r w:rsidR="003309B5">
          <w:rPr>
            <w:noProof/>
            <w:webHidden/>
          </w:rPr>
          <w:tab/>
        </w:r>
        <w:r w:rsidR="003309B5">
          <w:rPr>
            <w:noProof/>
            <w:webHidden/>
          </w:rPr>
          <w:fldChar w:fldCharType="begin"/>
        </w:r>
        <w:r w:rsidR="003309B5">
          <w:rPr>
            <w:noProof/>
            <w:webHidden/>
          </w:rPr>
          <w:instrText xml:space="preserve"> PAGEREF _Toc137458205 \h </w:instrText>
        </w:r>
        <w:r w:rsidR="003309B5">
          <w:rPr>
            <w:noProof/>
            <w:webHidden/>
          </w:rPr>
        </w:r>
        <w:r w:rsidR="003309B5">
          <w:rPr>
            <w:noProof/>
            <w:webHidden/>
          </w:rPr>
          <w:fldChar w:fldCharType="separate"/>
        </w:r>
        <w:r w:rsidR="003309B5">
          <w:rPr>
            <w:noProof/>
            <w:webHidden/>
          </w:rPr>
          <w:t>57</w:t>
        </w:r>
        <w:r w:rsidR="003309B5">
          <w:rPr>
            <w:noProof/>
            <w:webHidden/>
          </w:rPr>
          <w:fldChar w:fldCharType="end"/>
        </w:r>
      </w:hyperlink>
    </w:p>
    <w:p w14:paraId="58E6FF48" w14:textId="43F2305D" w:rsidR="003309B5" w:rsidRDefault="00FE4DBF">
      <w:pPr>
        <w:pStyle w:val="TOC3"/>
        <w:tabs>
          <w:tab w:val="left" w:pos="960"/>
          <w:tab w:val="right" w:leader="dot" w:pos="9350"/>
        </w:tabs>
        <w:rPr>
          <w:rFonts w:asciiTheme="minorHAnsi" w:eastAsiaTheme="minorEastAsia" w:hAnsiTheme="minorHAnsi" w:cstheme="minorBidi"/>
          <w:noProof/>
          <w:szCs w:val="22"/>
        </w:rPr>
      </w:pPr>
      <w:hyperlink w:anchor="_Toc137458206" w:history="1">
        <w:r w:rsidR="003309B5" w:rsidRPr="00DA232E">
          <w:rPr>
            <w:rStyle w:val="Hyperlink"/>
            <w:noProof/>
          </w:rPr>
          <w:t>S-1</w:t>
        </w:r>
        <w:r w:rsidR="003309B5">
          <w:rPr>
            <w:rFonts w:asciiTheme="minorHAnsi" w:eastAsiaTheme="minorEastAsia" w:hAnsiTheme="minorHAnsi" w:cstheme="minorBidi"/>
            <w:noProof/>
            <w:szCs w:val="22"/>
          </w:rPr>
          <w:tab/>
        </w:r>
        <w:r w:rsidR="003309B5" w:rsidRPr="00DA232E">
          <w:rPr>
            <w:rStyle w:val="Hyperlink"/>
            <w:noProof/>
          </w:rPr>
          <w:t>Assessment and Treatment:  Speech Fluency Disorders</w:t>
        </w:r>
        <w:r w:rsidR="003309B5">
          <w:rPr>
            <w:noProof/>
            <w:webHidden/>
          </w:rPr>
          <w:tab/>
        </w:r>
        <w:r w:rsidR="003309B5">
          <w:rPr>
            <w:noProof/>
            <w:webHidden/>
          </w:rPr>
          <w:fldChar w:fldCharType="begin"/>
        </w:r>
        <w:r w:rsidR="003309B5">
          <w:rPr>
            <w:noProof/>
            <w:webHidden/>
          </w:rPr>
          <w:instrText xml:space="preserve"> PAGEREF _Toc137458206 \h </w:instrText>
        </w:r>
        <w:r w:rsidR="003309B5">
          <w:rPr>
            <w:noProof/>
            <w:webHidden/>
          </w:rPr>
        </w:r>
        <w:r w:rsidR="003309B5">
          <w:rPr>
            <w:noProof/>
            <w:webHidden/>
          </w:rPr>
          <w:fldChar w:fldCharType="separate"/>
        </w:r>
        <w:r w:rsidR="003309B5">
          <w:rPr>
            <w:noProof/>
            <w:webHidden/>
          </w:rPr>
          <w:t>57</w:t>
        </w:r>
        <w:r w:rsidR="003309B5">
          <w:rPr>
            <w:noProof/>
            <w:webHidden/>
          </w:rPr>
          <w:fldChar w:fldCharType="end"/>
        </w:r>
      </w:hyperlink>
    </w:p>
    <w:p w14:paraId="30DC4F3D" w14:textId="6268A263" w:rsidR="003309B5" w:rsidRDefault="00FE4DBF">
      <w:pPr>
        <w:pStyle w:val="TOC3"/>
        <w:tabs>
          <w:tab w:val="left" w:pos="960"/>
          <w:tab w:val="right" w:leader="dot" w:pos="9350"/>
        </w:tabs>
        <w:rPr>
          <w:rFonts w:asciiTheme="minorHAnsi" w:eastAsiaTheme="minorEastAsia" w:hAnsiTheme="minorHAnsi" w:cstheme="minorBidi"/>
          <w:noProof/>
          <w:szCs w:val="22"/>
        </w:rPr>
      </w:pPr>
      <w:hyperlink w:anchor="_Toc137458207" w:history="1">
        <w:r w:rsidR="003309B5" w:rsidRPr="00DA232E">
          <w:rPr>
            <w:rStyle w:val="Hyperlink"/>
            <w:rFonts w:cs="Arial"/>
            <w:noProof/>
          </w:rPr>
          <w:t>S-2</w:t>
        </w:r>
        <w:r w:rsidR="003309B5">
          <w:rPr>
            <w:rFonts w:asciiTheme="minorHAnsi" w:eastAsiaTheme="minorEastAsia" w:hAnsiTheme="minorHAnsi" w:cstheme="minorBidi"/>
            <w:noProof/>
            <w:szCs w:val="22"/>
          </w:rPr>
          <w:tab/>
        </w:r>
        <w:r w:rsidR="003309B5" w:rsidRPr="00DA232E">
          <w:rPr>
            <w:rStyle w:val="Hyperlink"/>
            <w:noProof/>
          </w:rPr>
          <w:t>Building Social Skills Groups for Diverse Learners</w:t>
        </w:r>
        <w:r w:rsidR="003309B5">
          <w:rPr>
            <w:noProof/>
            <w:webHidden/>
          </w:rPr>
          <w:tab/>
        </w:r>
        <w:r w:rsidR="003309B5">
          <w:rPr>
            <w:noProof/>
            <w:webHidden/>
          </w:rPr>
          <w:fldChar w:fldCharType="begin"/>
        </w:r>
        <w:r w:rsidR="003309B5">
          <w:rPr>
            <w:noProof/>
            <w:webHidden/>
          </w:rPr>
          <w:instrText xml:space="preserve"> PAGEREF _Toc137458207 \h </w:instrText>
        </w:r>
        <w:r w:rsidR="003309B5">
          <w:rPr>
            <w:noProof/>
            <w:webHidden/>
          </w:rPr>
        </w:r>
        <w:r w:rsidR="003309B5">
          <w:rPr>
            <w:noProof/>
            <w:webHidden/>
          </w:rPr>
          <w:fldChar w:fldCharType="separate"/>
        </w:r>
        <w:r w:rsidR="003309B5">
          <w:rPr>
            <w:noProof/>
            <w:webHidden/>
          </w:rPr>
          <w:t>58</w:t>
        </w:r>
        <w:r w:rsidR="003309B5">
          <w:rPr>
            <w:noProof/>
            <w:webHidden/>
          </w:rPr>
          <w:fldChar w:fldCharType="end"/>
        </w:r>
      </w:hyperlink>
    </w:p>
    <w:p w14:paraId="0ED8A816" w14:textId="0D9645D1" w:rsidR="003309B5" w:rsidRDefault="00FE4DBF">
      <w:pPr>
        <w:pStyle w:val="TOC3"/>
        <w:tabs>
          <w:tab w:val="left" w:pos="960"/>
          <w:tab w:val="right" w:leader="dot" w:pos="9350"/>
        </w:tabs>
        <w:rPr>
          <w:rFonts w:asciiTheme="minorHAnsi" w:eastAsiaTheme="minorEastAsia" w:hAnsiTheme="minorHAnsi" w:cstheme="minorBidi"/>
          <w:noProof/>
          <w:szCs w:val="22"/>
        </w:rPr>
      </w:pPr>
      <w:hyperlink w:anchor="_Toc137458208" w:history="1">
        <w:r w:rsidR="003309B5" w:rsidRPr="00DA232E">
          <w:rPr>
            <w:rStyle w:val="Hyperlink"/>
            <w:rFonts w:cs="Arial"/>
            <w:noProof/>
          </w:rPr>
          <w:t>S-3</w:t>
        </w:r>
        <w:r w:rsidR="003309B5">
          <w:rPr>
            <w:rFonts w:asciiTheme="minorHAnsi" w:eastAsiaTheme="minorEastAsia" w:hAnsiTheme="minorHAnsi" w:cstheme="minorBidi"/>
            <w:noProof/>
            <w:szCs w:val="22"/>
          </w:rPr>
          <w:tab/>
        </w:r>
        <w:r w:rsidR="003309B5" w:rsidRPr="00DA232E">
          <w:rPr>
            <w:rStyle w:val="Hyperlink"/>
            <w:noProof/>
          </w:rPr>
          <w:t>Differential Assessment and Interventions for Students with Significantly Reduced Speech Intelligibility</w:t>
        </w:r>
        <w:r w:rsidR="003309B5">
          <w:rPr>
            <w:noProof/>
            <w:webHidden/>
          </w:rPr>
          <w:tab/>
        </w:r>
        <w:r w:rsidR="003309B5">
          <w:rPr>
            <w:noProof/>
            <w:webHidden/>
          </w:rPr>
          <w:fldChar w:fldCharType="begin"/>
        </w:r>
        <w:r w:rsidR="003309B5">
          <w:rPr>
            <w:noProof/>
            <w:webHidden/>
          </w:rPr>
          <w:instrText xml:space="preserve"> PAGEREF _Toc137458208 \h </w:instrText>
        </w:r>
        <w:r w:rsidR="003309B5">
          <w:rPr>
            <w:noProof/>
            <w:webHidden/>
          </w:rPr>
        </w:r>
        <w:r w:rsidR="003309B5">
          <w:rPr>
            <w:noProof/>
            <w:webHidden/>
          </w:rPr>
          <w:fldChar w:fldCharType="separate"/>
        </w:r>
        <w:r w:rsidR="003309B5">
          <w:rPr>
            <w:noProof/>
            <w:webHidden/>
          </w:rPr>
          <w:t>59</w:t>
        </w:r>
        <w:r w:rsidR="003309B5">
          <w:rPr>
            <w:noProof/>
            <w:webHidden/>
          </w:rPr>
          <w:fldChar w:fldCharType="end"/>
        </w:r>
      </w:hyperlink>
    </w:p>
    <w:p w14:paraId="28B50E10" w14:textId="0BB27836" w:rsidR="003309B5" w:rsidRDefault="00FE4DBF">
      <w:pPr>
        <w:pStyle w:val="TOC2"/>
        <w:tabs>
          <w:tab w:val="right" w:leader="dot" w:pos="9350"/>
        </w:tabs>
        <w:rPr>
          <w:rFonts w:asciiTheme="minorHAnsi" w:eastAsiaTheme="minorEastAsia" w:hAnsiTheme="minorHAnsi" w:cstheme="minorBidi"/>
          <w:b w:val="0"/>
          <w:bCs w:val="0"/>
          <w:noProof/>
          <w:sz w:val="22"/>
          <w:szCs w:val="22"/>
        </w:rPr>
      </w:pPr>
      <w:hyperlink w:anchor="_Toc137458209" w:history="1">
        <w:r w:rsidR="003309B5" w:rsidRPr="00DA232E">
          <w:rPr>
            <w:rStyle w:val="Hyperlink"/>
            <w:noProof/>
          </w:rPr>
          <w:t>Assistive Technology and  Augmentative and Alternative Communication</w:t>
        </w:r>
        <w:r w:rsidR="003309B5">
          <w:rPr>
            <w:noProof/>
            <w:webHidden/>
          </w:rPr>
          <w:tab/>
        </w:r>
        <w:r w:rsidR="003309B5">
          <w:rPr>
            <w:noProof/>
            <w:webHidden/>
          </w:rPr>
          <w:fldChar w:fldCharType="begin"/>
        </w:r>
        <w:r w:rsidR="003309B5">
          <w:rPr>
            <w:noProof/>
            <w:webHidden/>
          </w:rPr>
          <w:instrText xml:space="preserve"> PAGEREF _Toc137458209 \h </w:instrText>
        </w:r>
        <w:r w:rsidR="003309B5">
          <w:rPr>
            <w:noProof/>
            <w:webHidden/>
          </w:rPr>
        </w:r>
        <w:r w:rsidR="003309B5">
          <w:rPr>
            <w:noProof/>
            <w:webHidden/>
          </w:rPr>
          <w:fldChar w:fldCharType="separate"/>
        </w:r>
        <w:r w:rsidR="003309B5">
          <w:rPr>
            <w:noProof/>
            <w:webHidden/>
          </w:rPr>
          <w:t>60</w:t>
        </w:r>
        <w:r w:rsidR="003309B5">
          <w:rPr>
            <w:noProof/>
            <w:webHidden/>
          </w:rPr>
          <w:fldChar w:fldCharType="end"/>
        </w:r>
      </w:hyperlink>
    </w:p>
    <w:p w14:paraId="44E94CE3" w14:textId="322C3E28" w:rsidR="003309B5" w:rsidRDefault="00FE4DBF">
      <w:pPr>
        <w:pStyle w:val="TOC3"/>
        <w:tabs>
          <w:tab w:val="left" w:pos="960"/>
          <w:tab w:val="right" w:leader="dot" w:pos="9350"/>
        </w:tabs>
        <w:rPr>
          <w:rFonts w:asciiTheme="minorHAnsi" w:eastAsiaTheme="minorEastAsia" w:hAnsiTheme="minorHAnsi" w:cstheme="minorBidi"/>
          <w:noProof/>
          <w:szCs w:val="22"/>
        </w:rPr>
      </w:pPr>
      <w:hyperlink w:anchor="_Toc137458210" w:history="1">
        <w:r w:rsidR="003309B5" w:rsidRPr="00DA232E">
          <w:rPr>
            <w:rStyle w:val="Hyperlink"/>
            <w:noProof/>
          </w:rPr>
          <w:t>T-1</w:t>
        </w:r>
        <w:r w:rsidR="003309B5">
          <w:rPr>
            <w:rFonts w:asciiTheme="minorHAnsi" w:eastAsiaTheme="minorEastAsia" w:hAnsiTheme="minorHAnsi" w:cstheme="minorBidi"/>
            <w:noProof/>
            <w:szCs w:val="22"/>
          </w:rPr>
          <w:tab/>
        </w:r>
        <w:r w:rsidR="003309B5" w:rsidRPr="00DA232E">
          <w:rPr>
            <w:rStyle w:val="Hyperlink"/>
            <w:noProof/>
          </w:rPr>
          <w:t>Assistive Technology Assessment – Certificate Program</w:t>
        </w:r>
        <w:r w:rsidR="003309B5">
          <w:rPr>
            <w:noProof/>
            <w:webHidden/>
          </w:rPr>
          <w:tab/>
        </w:r>
        <w:r w:rsidR="003309B5">
          <w:rPr>
            <w:noProof/>
            <w:webHidden/>
          </w:rPr>
          <w:fldChar w:fldCharType="begin"/>
        </w:r>
        <w:r w:rsidR="003309B5">
          <w:rPr>
            <w:noProof/>
            <w:webHidden/>
          </w:rPr>
          <w:instrText xml:space="preserve"> PAGEREF _Toc137458210 \h </w:instrText>
        </w:r>
        <w:r w:rsidR="003309B5">
          <w:rPr>
            <w:noProof/>
            <w:webHidden/>
          </w:rPr>
        </w:r>
        <w:r w:rsidR="003309B5">
          <w:rPr>
            <w:noProof/>
            <w:webHidden/>
          </w:rPr>
          <w:fldChar w:fldCharType="separate"/>
        </w:r>
        <w:r w:rsidR="003309B5">
          <w:rPr>
            <w:noProof/>
            <w:webHidden/>
          </w:rPr>
          <w:t>60</w:t>
        </w:r>
        <w:r w:rsidR="003309B5">
          <w:rPr>
            <w:noProof/>
            <w:webHidden/>
          </w:rPr>
          <w:fldChar w:fldCharType="end"/>
        </w:r>
      </w:hyperlink>
    </w:p>
    <w:p w14:paraId="45376879" w14:textId="7CE1B3E8" w:rsidR="003309B5" w:rsidRDefault="00FE4DBF">
      <w:pPr>
        <w:pStyle w:val="TOC3"/>
        <w:tabs>
          <w:tab w:val="left" w:pos="960"/>
          <w:tab w:val="right" w:leader="dot" w:pos="9350"/>
        </w:tabs>
        <w:rPr>
          <w:rFonts w:asciiTheme="minorHAnsi" w:eastAsiaTheme="minorEastAsia" w:hAnsiTheme="minorHAnsi" w:cstheme="minorBidi"/>
          <w:noProof/>
          <w:szCs w:val="22"/>
        </w:rPr>
      </w:pPr>
      <w:hyperlink w:anchor="_Toc137458211" w:history="1">
        <w:r w:rsidR="003309B5" w:rsidRPr="00DA232E">
          <w:rPr>
            <w:rStyle w:val="Hyperlink"/>
            <w:noProof/>
          </w:rPr>
          <w:t>T-2</w:t>
        </w:r>
        <w:r w:rsidR="003309B5">
          <w:rPr>
            <w:rFonts w:asciiTheme="minorHAnsi" w:eastAsiaTheme="minorEastAsia" w:hAnsiTheme="minorHAnsi" w:cstheme="minorBidi"/>
            <w:noProof/>
            <w:szCs w:val="22"/>
          </w:rPr>
          <w:tab/>
        </w:r>
        <w:r w:rsidR="003309B5" w:rsidRPr="00DA232E">
          <w:rPr>
            <w:rStyle w:val="Hyperlink"/>
            <w:noProof/>
          </w:rPr>
          <w:t>Augmentative and Alternative Communication (AAC) Assessment to Intervention – Certificate Program</w:t>
        </w:r>
        <w:r w:rsidR="003309B5">
          <w:rPr>
            <w:noProof/>
            <w:webHidden/>
          </w:rPr>
          <w:tab/>
        </w:r>
        <w:r w:rsidR="003309B5">
          <w:rPr>
            <w:noProof/>
            <w:webHidden/>
          </w:rPr>
          <w:fldChar w:fldCharType="begin"/>
        </w:r>
        <w:r w:rsidR="003309B5">
          <w:rPr>
            <w:noProof/>
            <w:webHidden/>
          </w:rPr>
          <w:instrText xml:space="preserve"> PAGEREF _Toc137458211 \h </w:instrText>
        </w:r>
        <w:r w:rsidR="003309B5">
          <w:rPr>
            <w:noProof/>
            <w:webHidden/>
          </w:rPr>
        </w:r>
        <w:r w:rsidR="003309B5">
          <w:rPr>
            <w:noProof/>
            <w:webHidden/>
          </w:rPr>
          <w:fldChar w:fldCharType="separate"/>
        </w:r>
        <w:r w:rsidR="003309B5">
          <w:rPr>
            <w:noProof/>
            <w:webHidden/>
          </w:rPr>
          <w:t>62</w:t>
        </w:r>
        <w:r w:rsidR="003309B5">
          <w:rPr>
            <w:noProof/>
            <w:webHidden/>
          </w:rPr>
          <w:fldChar w:fldCharType="end"/>
        </w:r>
      </w:hyperlink>
    </w:p>
    <w:p w14:paraId="79AFB2C9" w14:textId="547618BF" w:rsidR="003309B5" w:rsidRDefault="00FE4DBF">
      <w:pPr>
        <w:pStyle w:val="TOC3"/>
        <w:tabs>
          <w:tab w:val="left" w:pos="960"/>
          <w:tab w:val="right" w:leader="dot" w:pos="9350"/>
        </w:tabs>
        <w:rPr>
          <w:rFonts w:asciiTheme="minorHAnsi" w:eastAsiaTheme="minorEastAsia" w:hAnsiTheme="minorHAnsi" w:cstheme="minorBidi"/>
          <w:noProof/>
          <w:szCs w:val="22"/>
        </w:rPr>
      </w:pPr>
      <w:hyperlink w:anchor="_Toc137458212" w:history="1">
        <w:r w:rsidR="003309B5" w:rsidRPr="00DA232E">
          <w:rPr>
            <w:rStyle w:val="Hyperlink"/>
            <w:noProof/>
          </w:rPr>
          <w:t>T-3</w:t>
        </w:r>
        <w:r w:rsidR="003309B5">
          <w:rPr>
            <w:rFonts w:asciiTheme="minorHAnsi" w:eastAsiaTheme="minorEastAsia" w:hAnsiTheme="minorHAnsi" w:cstheme="minorBidi"/>
            <w:noProof/>
            <w:szCs w:val="22"/>
          </w:rPr>
          <w:tab/>
        </w:r>
        <w:r w:rsidR="003309B5" w:rsidRPr="00DA232E">
          <w:rPr>
            <w:rStyle w:val="Hyperlink"/>
            <w:noProof/>
          </w:rPr>
          <w:t>Augmentative and Alternative Communication – Building Literacy</w:t>
        </w:r>
        <w:r w:rsidR="003309B5">
          <w:rPr>
            <w:noProof/>
            <w:webHidden/>
          </w:rPr>
          <w:tab/>
        </w:r>
        <w:r w:rsidR="003309B5">
          <w:rPr>
            <w:noProof/>
            <w:webHidden/>
          </w:rPr>
          <w:fldChar w:fldCharType="begin"/>
        </w:r>
        <w:r w:rsidR="003309B5">
          <w:rPr>
            <w:noProof/>
            <w:webHidden/>
          </w:rPr>
          <w:instrText xml:space="preserve"> PAGEREF _Toc137458212 \h </w:instrText>
        </w:r>
        <w:r w:rsidR="003309B5">
          <w:rPr>
            <w:noProof/>
            <w:webHidden/>
          </w:rPr>
        </w:r>
        <w:r w:rsidR="003309B5">
          <w:rPr>
            <w:noProof/>
            <w:webHidden/>
          </w:rPr>
          <w:fldChar w:fldCharType="separate"/>
        </w:r>
        <w:r w:rsidR="003309B5">
          <w:rPr>
            <w:noProof/>
            <w:webHidden/>
          </w:rPr>
          <w:t>64</w:t>
        </w:r>
        <w:r w:rsidR="003309B5">
          <w:rPr>
            <w:noProof/>
            <w:webHidden/>
          </w:rPr>
          <w:fldChar w:fldCharType="end"/>
        </w:r>
      </w:hyperlink>
    </w:p>
    <w:p w14:paraId="646AB823" w14:textId="13EFE144" w:rsidR="003309B5" w:rsidRDefault="00FE4DBF">
      <w:pPr>
        <w:pStyle w:val="TOC3"/>
        <w:tabs>
          <w:tab w:val="left" w:pos="960"/>
          <w:tab w:val="right" w:leader="dot" w:pos="9350"/>
        </w:tabs>
        <w:rPr>
          <w:rFonts w:asciiTheme="minorHAnsi" w:eastAsiaTheme="minorEastAsia" w:hAnsiTheme="minorHAnsi" w:cstheme="minorBidi"/>
          <w:noProof/>
          <w:szCs w:val="22"/>
        </w:rPr>
      </w:pPr>
      <w:hyperlink w:anchor="_Toc137458213" w:history="1">
        <w:r w:rsidR="003309B5" w:rsidRPr="00DA232E">
          <w:rPr>
            <w:rStyle w:val="Hyperlink"/>
            <w:noProof/>
          </w:rPr>
          <w:t>T-4</w:t>
        </w:r>
        <w:r w:rsidR="003309B5">
          <w:rPr>
            <w:rFonts w:asciiTheme="minorHAnsi" w:eastAsiaTheme="minorEastAsia" w:hAnsiTheme="minorHAnsi" w:cstheme="minorBidi"/>
            <w:noProof/>
            <w:szCs w:val="22"/>
          </w:rPr>
          <w:tab/>
        </w:r>
        <w:r w:rsidR="003309B5" w:rsidRPr="00DA232E">
          <w:rPr>
            <w:rStyle w:val="Hyperlink"/>
            <w:noProof/>
          </w:rPr>
          <w:t>Assistive Technology Supports for Organization and Executive Functioning</w:t>
        </w:r>
        <w:r w:rsidR="003309B5">
          <w:rPr>
            <w:noProof/>
            <w:webHidden/>
          </w:rPr>
          <w:tab/>
        </w:r>
        <w:r w:rsidR="003309B5">
          <w:rPr>
            <w:noProof/>
            <w:webHidden/>
          </w:rPr>
          <w:fldChar w:fldCharType="begin"/>
        </w:r>
        <w:r w:rsidR="003309B5">
          <w:rPr>
            <w:noProof/>
            <w:webHidden/>
          </w:rPr>
          <w:instrText xml:space="preserve"> PAGEREF _Toc137458213 \h </w:instrText>
        </w:r>
        <w:r w:rsidR="003309B5">
          <w:rPr>
            <w:noProof/>
            <w:webHidden/>
          </w:rPr>
        </w:r>
        <w:r w:rsidR="003309B5">
          <w:rPr>
            <w:noProof/>
            <w:webHidden/>
          </w:rPr>
          <w:fldChar w:fldCharType="separate"/>
        </w:r>
        <w:r w:rsidR="003309B5">
          <w:rPr>
            <w:noProof/>
            <w:webHidden/>
          </w:rPr>
          <w:t>65</w:t>
        </w:r>
        <w:r w:rsidR="003309B5">
          <w:rPr>
            <w:noProof/>
            <w:webHidden/>
          </w:rPr>
          <w:fldChar w:fldCharType="end"/>
        </w:r>
      </w:hyperlink>
    </w:p>
    <w:p w14:paraId="6D26FEF0" w14:textId="77595016" w:rsidR="003309B5" w:rsidRDefault="00FE4DBF">
      <w:pPr>
        <w:pStyle w:val="TOC3"/>
        <w:tabs>
          <w:tab w:val="left" w:pos="960"/>
          <w:tab w:val="right" w:leader="dot" w:pos="9350"/>
        </w:tabs>
        <w:rPr>
          <w:rFonts w:asciiTheme="minorHAnsi" w:eastAsiaTheme="minorEastAsia" w:hAnsiTheme="minorHAnsi" w:cstheme="minorBidi"/>
          <w:noProof/>
          <w:szCs w:val="22"/>
        </w:rPr>
      </w:pPr>
      <w:hyperlink w:anchor="_Toc137458214" w:history="1">
        <w:r w:rsidR="003309B5" w:rsidRPr="00DA232E">
          <w:rPr>
            <w:rStyle w:val="Hyperlink"/>
            <w:noProof/>
          </w:rPr>
          <w:t>T-5</w:t>
        </w:r>
        <w:r w:rsidR="003309B5">
          <w:rPr>
            <w:rFonts w:asciiTheme="minorHAnsi" w:eastAsiaTheme="minorEastAsia" w:hAnsiTheme="minorHAnsi" w:cstheme="minorBidi"/>
            <w:noProof/>
            <w:szCs w:val="22"/>
          </w:rPr>
          <w:tab/>
        </w:r>
        <w:r w:rsidR="003309B5" w:rsidRPr="00DA232E">
          <w:rPr>
            <w:rStyle w:val="Hyperlink"/>
            <w:noProof/>
          </w:rPr>
          <w:t>Assistive Technology Supports for Mathematics</w:t>
        </w:r>
        <w:r w:rsidR="003309B5">
          <w:rPr>
            <w:noProof/>
            <w:webHidden/>
          </w:rPr>
          <w:tab/>
        </w:r>
        <w:r w:rsidR="003309B5">
          <w:rPr>
            <w:noProof/>
            <w:webHidden/>
          </w:rPr>
          <w:fldChar w:fldCharType="begin"/>
        </w:r>
        <w:r w:rsidR="003309B5">
          <w:rPr>
            <w:noProof/>
            <w:webHidden/>
          </w:rPr>
          <w:instrText xml:space="preserve"> PAGEREF _Toc137458214 \h </w:instrText>
        </w:r>
        <w:r w:rsidR="003309B5">
          <w:rPr>
            <w:noProof/>
            <w:webHidden/>
          </w:rPr>
        </w:r>
        <w:r w:rsidR="003309B5">
          <w:rPr>
            <w:noProof/>
            <w:webHidden/>
          </w:rPr>
          <w:fldChar w:fldCharType="separate"/>
        </w:r>
        <w:r w:rsidR="003309B5">
          <w:rPr>
            <w:noProof/>
            <w:webHidden/>
          </w:rPr>
          <w:t>66</w:t>
        </w:r>
        <w:r w:rsidR="003309B5">
          <w:rPr>
            <w:noProof/>
            <w:webHidden/>
          </w:rPr>
          <w:fldChar w:fldCharType="end"/>
        </w:r>
      </w:hyperlink>
    </w:p>
    <w:p w14:paraId="0C0F306E" w14:textId="1E55563C" w:rsidR="003309B5" w:rsidRDefault="00FE4DBF">
      <w:pPr>
        <w:pStyle w:val="TOC3"/>
        <w:tabs>
          <w:tab w:val="left" w:pos="960"/>
          <w:tab w:val="right" w:leader="dot" w:pos="9350"/>
        </w:tabs>
        <w:rPr>
          <w:rFonts w:asciiTheme="minorHAnsi" w:eastAsiaTheme="minorEastAsia" w:hAnsiTheme="minorHAnsi" w:cstheme="minorBidi"/>
          <w:noProof/>
          <w:szCs w:val="22"/>
        </w:rPr>
      </w:pPr>
      <w:hyperlink w:anchor="_Toc137458215" w:history="1">
        <w:r w:rsidR="003309B5" w:rsidRPr="00DA232E">
          <w:rPr>
            <w:rStyle w:val="Hyperlink"/>
            <w:noProof/>
          </w:rPr>
          <w:t>T-6</w:t>
        </w:r>
        <w:r w:rsidR="003309B5">
          <w:rPr>
            <w:rFonts w:asciiTheme="minorHAnsi" w:eastAsiaTheme="minorEastAsia" w:hAnsiTheme="minorHAnsi" w:cstheme="minorBidi"/>
            <w:noProof/>
            <w:szCs w:val="22"/>
          </w:rPr>
          <w:tab/>
        </w:r>
        <w:r w:rsidR="003309B5" w:rsidRPr="00DA232E">
          <w:rPr>
            <w:rStyle w:val="Hyperlink"/>
            <w:noProof/>
          </w:rPr>
          <w:t>Assistive Technology Assessment to Intervention:  Building Supports for Written Language</w:t>
        </w:r>
        <w:r w:rsidR="003309B5">
          <w:rPr>
            <w:noProof/>
            <w:webHidden/>
          </w:rPr>
          <w:tab/>
        </w:r>
        <w:r w:rsidR="003309B5">
          <w:rPr>
            <w:noProof/>
            <w:webHidden/>
          </w:rPr>
          <w:fldChar w:fldCharType="begin"/>
        </w:r>
        <w:r w:rsidR="003309B5">
          <w:rPr>
            <w:noProof/>
            <w:webHidden/>
          </w:rPr>
          <w:instrText xml:space="preserve"> PAGEREF _Toc137458215 \h </w:instrText>
        </w:r>
        <w:r w:rsidR="003309B5">
          <w:rPr>
            <w:noProof/>
            <w:webHidden/>
          </w:rPr>
        </w:r>
        <w:r w:rsidR="003309B5">
          <w:rPr>
            <w:noProof/>
            <w:webHidden/>
          </w:rPr>
          <w:fldChar w:fldCharType="separate"/>
        </w:r>
        <w:r w:rsidR="003309B5">
          <w:rPr>
            <w:noProof/>
            <w:webHidden/>
          </w:rPr>
          <w:t>67</w:t>
        </w:r>
        <w:r w:rsidR="003309B5">
          <w:rPr>
            <w:noProof/>
            <w:webHidden/>
          </w:rPr>
          <w:fldChar w:fldCharType="end"/>
        </w:r>
      </w:hyperlink>
    </w:p>
    <w:p w14:paraId="3DC1AD86" w14:textId="0898330E" w:rsidR="003309B5" w:rsidRDefault="00FE4DBF">
      <w:pPr>
        <w:pStyle w:val="TOC3"/>
        <w:tabs>
          <w:tab w:val="left" w:pos="960"/>
          <w:tab w:val="right" w:leader="dot" w:pos="9350"/>
        </w:tabs>
        <w:rPr>
          <w:rFonts w:asciiTheme="minorHAnsi" w:eastAsiaTheme="minorEastAsia" w:hAnsiTheme="minorHAnsi" w:cstheme="minorBidi"/>
          <w:noProof/>
          <w:szCs w:val="22"/>
        </w:rPr>
      </w:pPr>
      <w:hyperlink w:anchor="_Toc137458216" w:history="1">
        <w:r w:rsidR="003309B5" w:rsidRPr="00DA232E">
          <w:rPr>
            <w:rStyle w:val="Hyperlink"/>
            <w:noProof/>
          </w:rPr>
          <w:t>T-7</w:t>
        </w:r>
        <w:r w:rsidR="003309B5">
          <w:rPr>
            <w:rFonts w:asciiTheme="minorHAnsi" w:eastAsiaTheme="minorEastAsia" w:hAnsiTheme="minorHAnsi" w:cstheme="minorBidi"/>
            <w:noProof/>
            <w:szCs w:val="22"/>
          </w:rPr>
          <w:tab/>
        </w:r>
        <w:r w:rsidR="003309B5" w:rsidRPr="00DA232E">
          <w:rPr>
            <w:rStyle w:val="Hyperlink"/>
            <w:noProof/>
          </w:rPr>
          <w:t>Aided Language Stimulation and Data Collection for Trials in Augmentative Alternative Communication (AAC)</w:t>
        </w:r>
        <w:r w:rsidR="003309B5">
          <w:rPr>
            <w:noProof/>
            <w:webHidden/>
          </w:rPr>
          <w:tab/>
        </w:r>
        <w:r w:rsidR="003309B5">
          <w:rPr>
            <w:noProof/>
            <w:webHidden/>
          </w:rPr>
          <w:fldChar w:fldCharType="begin"/>
        </w:r>
        <w:r w:rsidR="003309B5">
          <w:rPr>
            <w:noProof/>
            <w:webHidden/>
          </w:rPr>
          <w:instrText xml:space="preserve"> PAGEREF _Toc137458216 \h </w:instrText>
        </w:r>
        <w:r w:rsidR="003309B5">
          <w:rPr>
            <w:noProof/>
            <w:webHidden/>
          </w:rPr>
        </w:r>
        <w:r w:rsidR="003309B5">
          <w:rPr>
            <w:noProof/>
            <w:webHidden/>
          </w:rPr>
          <w:fldChar w:fldCharType="separate"/>
        </w:r>
        <w:r w:rsidR="003309B5">
          <w:rPr>
            <w:noProof/>
            <w:webHidden/>
          </w:rPr>
          <w:t>69</w:t>
        </w:r>
        <w:r w:rsidR="003309B5">
          <w:rPr>
            <w:noProof/>
            <w:webHidden/>
          </w:rPr>
          <w:fldChar w:fldCharType="end"/>
        </w:r>
      </w:hyperlink>
    </w:p>
    <w:p w14:paraId="4A2AC50C" w14:textId="5280B493" w:rsidR="003309B5" w:rsidRDefault="00FE4DBF">
      <w:pPr>
        <w:pStyle w:val="TOC3"/>
        <w:tabs>
          <w:tab w:val="left" w:pos="960"/>
          <w:tab w:val="right" w:leader="dot" w:pos="9350"/>
        </w:tabs>
        <w:rPr>
          <w:rFonts w:asciiTheme="minorHAnsi" w:eastAsiaTheme="minorEastAsia" w:hAnsiTheme="minorHAnsi" w:cstheme="minorBidi"/>
          <w:noProof/>
          <w:szCs w:val="22"/>
        </w:rPr>
      </w:pPr>
      <w:hyperlink w:anchor="_Toc137458217" w:history="1">
        <w:r w:rsidR="003309B5" w:rsidRPr="00DA232E">
          <w:rPr>
            <w:rStyle w:val="Hyperlink"/>
            <w:noProof/>
          </w:rPr>
          <w:t>T-8</w:t>
        </w:r>
        <w:r w:rsidR="003309B5">
          <w:rPr>
            <w:rFonts w:asciiTheme="minorHAnsi" w:eastAsiaTheme="minorEastAsia" w:hAnsiTheme="minorHAnsi" w:cstheme="minorBidi"/>
            <w:noProof/>
            <w:szCs w:val="22"/>
          </w:rPr>
          <w:tab/>
        </w:r>
        <w:r w:rsidR="003309B5" w:rsidRPr="00DA232E">
          <w:rPr>
            <w:rStyle w:val="Hyperlink"/>
            <w:noProof/>
          </w:rPr>
          <w:t>Using Technology to Support the Essential Elements of Literacy Including Reading, Writing, Speaking, and Language Skills</w:t>
        </w:r>
        <w:r w:rsidR="003309B5">
          <w:rPr>
            <w:noProof/>
            <w:webHidden/>
          </w:rPr>
          <w:tab/>
        </w:r>
        <w:r w:rsidR="003309B5">
          <w:rPr>
            <w:noProof/>
            <w:webHidden/>
          </w:rPr>
          <w:fldChar w:fldCharType="begin"/>
        </w:r>
        <w:r w:rsidR="003309B5">
          <w:rPr>
            <w:noProof/>
            <w:webHidden/>
          </w:rPr>
          <w:instrText xml:space="preserve"> PAGEREF _Toc137458217 \h </w:instrText>
        </w:r>
        <w:r w:rsidR="003309B5">
          <w:rPr>
            <w:noProof/>
            <w:webHidden/>
          </w:rPr>
        </w:r>
        <w:r w:rsidR="003309B5">
          <w:rPr>
            <w:noProof/>
            <w:webHidden/>
          </w:rPr>
          <w:fldChar w:fldCharType="separate"/>
        </w:r>
        <w:r w:rsidR="003309B5">
          <w:rPr>
            <w:noProof/>
            <w:webHidden/>
          </w:rPr>
          <w:t>70</w:t>
        </w:r>
        <w:r w:rsidR="003309B5">
          <w:rPr>
            <w:noProof/>
            <w:webHidden/>
          </w:rPr>
          <w:fldChar w:fldCharType="end"/>
        </w:r>
      </w:hyperlink>
    </w:p>
    <w:p w14:paraId="65D62F41" w14:textId="41ACEA34" w:rsidR="003309B5" w:rsidRDefault="00FE4DBF">
      <w:pPr>
        <w:pStyle w:val="TOC2"/>
        <w:tabs>
          <w:tab w:val="right" w:leader="dot" w:pos="9350"/>
        </w:tabs>
        <w:rPr>
          <w:rFonts w:asciiTheme="minorHAnsi" w:eastAsiaTheme="minorEastAsia" w:hAnsiTheme="minorHAnsi" w:cstheme="minorBidi"/>
          <w:b w:val="0"/>
          <w:bCs w:val="0"/>
          <w:noProof/>
          <w:sz w:val="22"/>
          <w:szCs w:val="22"/>
        </w:rPr>
      </w:pPr>
      <w:hyperlink w:anchor="_Toc137458218" w:history="1">
        <w:r w:rsidR="003309B5" w:rsidRPr="00DA232E">
          <w:rPr>
            <w:rStyle w:val="Hyperlink"/>
            <w:noProof/>
          </w:rPr>
          <w:t>Specialized Topics</w:t>
        </w:r>
        <w:r w:rsidR="003309B5">
          <w:rPr>
            <w:noProof/>
            <w:webHidden/>
          </w:rPr>
          <w:tab/>
        </w:r>
        <w:r w:rsidR="003309B5">
          <w:rPr>
            <w:noProof/>
            <w:webHidden/>
          </w:rPr>
          <w:fldChar w:fldCharType="begin"/>
        </w:r>
        <w:r w:rsidR="003309B5">
          <w:rPr>
            <w:noProof/>
            <w:webHidden/>
          </w:rPr>
          <w:instrText xml:space="preserve"> PAGEREF _Toc137458218 \h </w:instrText>
        </w:r>
        <w:r w:rsidR="003309B5">
          <w:rPr>
            <w:noProof/>
            <w:webHidden/>
          </w:rPr>
        </w:r>
        <w:r w:rsidR="003309B5">
          <w:rPr>
            <w:noProof/>
            <w:webHidden/>
          </w:rPr>
          <w:fldChar w:fldCharType="separate"/>
        </w:r>
        <w:r w:rsidR="003309B5">
          <w:rPr>
            <w:noProof/>
            <w:webHidden/>
          </w:rPr>
          <w:t>71</w:t>
        </w:r>
        <w:r w:rsidR="003309B5">
          <w:rPr>
            <w:noProof/>
            <w:webHidden/>
          </w:rPr>
          <w:fldChar w:fldCharType="end"/>
        </w:r>
      </w:hyperlink>
    </w:p>
    <w:p w14:paraId="64DFBEE8" w14:textId="3DEC1B4B" w:rsidR="003309B5" w:rsidRDefault="00FE4DBF">
      <w:pPr>
        <w:pStyle w:val="TOC3"/>
        <w:tabs>
          <w:tab w:val="left" w:pos="960"/>
          <w:tab w:val="right" w:leader="dot" w:pos="9350"/>
        </w:tabs>
        <w:rPr>
          <w:rFonts w:asciiTheme="minorHAnsi" w:eastAsiaTheme="minorEastAsia" w:hAnsiTheme="minorHAnsi" w:cstheme="minorBidi"/>
          <w:noProof/>
          <w:szCs w:val="22"/>
        </w:rPr>
      </w:pPr>
      <w:hyperlink w:anchor="_Toc137458219" w:history="1">
        <w:r w:rsidR="003309B5" w:rsidRPr="00DA232E">
          <w:rPr>
            <w:rStyle w:val="Hyperlink"/>
            <w:rFonts w:cs="Arial"/>
            <w:noProof/>
            <w:kern w:val="28"/>
          </w:rPr>
          <w:t>Z-1</w:t>
        </w:r>
        <w:r w:rsidR="003309B5">
          <w:rPr>
            <w:rFonts w:asciiTheme="minorHAnsi" w:eastAsiaTheme="minorEastAsia" w:hAnsiTheme="minorHAnsi" w:cstheme="minorBidi"/>
            <w:noProof/>
            <w:szCs w:val="22"/>
          </w:rPr>
          <w:tab/>
        </w:r>
        <w:r w:rsidR="003309B5" w:rsidRPr="00DA232E">
          <w:rPr>
            <w:rStyle w:val="Hyperlink"/>
            <w:noProof/>
          </w:rPr>
          <w:t>Concussions:  More than Just a Bump on the Head! (Traumatic Brain Injury)</w:t>
        </w:r>
        <w:r w:rsidR="003309B5">
          <w:rPr>
            <w:noProof/>
            <w:webHidden/>
          </w:rPr>
          <w:tab/>
        </w:r>
        <w:r w:rsidR="003309B5">
          <w:rPr>
            <w:noProof/>
            <w:webHidden/>
          </w:rPr>
          <w:fldChar w:fldCharType="begin"/>
        </w:r>
        <w:r w:rsidR="003309B5">
          <w:rPr>
            <w:noProof/>
            <w:webHidden/>
          </w:rPr>
          <w:instrText xml:space="preserve"> PAGEREF _Toc137458219 \h </w:instrText>
        </w:r>
        <w:r w:rsidR="003309B5">
          <w:rPr>
            <w:noProof/>
            <w:webHidden/>
          </w:rPr>
        </w:r>
        <w:r w:rsidR="003309B5">
          <w:rPr>
            <w:noProof/>
            <w:webHidden/>
          </w:rPr>
          <w:fldChar w:fldCharType="separate"/>
        </w:r>
        <w:r w:rsidR="003309B5">
          <w:rPr>
            <w:noProof/>
            <w:webHidden/>
          </w:rPr>
          <w:t>71</w:t>
        </w:r>
        <w:r w:rsidR="003309B5">
          <w:rPr>
            <w:noProof/>
            <w:webHidden/>
          </w:rPr>
          <w:fldChar w:fldCharType="end"/>
        </w:r>
      </w:hyperlink>
    </w:p>
    <w:p w14:paraId="76ABB281" w14:textId="090472D3" w:rsidR="003309B5" w:rsidRDefault="00FE4DBF">
      <w:pPr>
        <w:pStyle w:val="TOC3"/>
        <w:tabs>
          <w:tab w:val="left" w:pos="960"/>
          <w:tab w:val="right" w:leader="dot" w:pos="9350"/>
        </w:tabs>
        <w:rPr>
          <w:rFonts w:asciiTheme="minorHAnsi" w:eastAsiaTheme="minorEastAsia" w:hAnsiTheme="minorHAnsi" w:cstheme="minorBidi"/>
          <w:noProof/>
          <w:szCs w:val="22"/>
        </w:rPr>
      </w:pPr>
      <w:hyperlink w:anchor="_Toc137458220" w:history="1">
        <w:r w:rsidR="003309B5" w:rsidRPr="00DA232E">
          <w:rPr>
            <w:rStyle w:val="Hyperlink"/>
            <w:rFonts w:cs="Arial"/>
            <w:noProof/>
            <w:kern w:val="28"/>
          </w:rPr>
          <w:t>Z-2</w:t>
        </w:r>
        <w:r w:rsidR="003309B5">
          <w:rPr>
            <w:rFonts w:asciiTheme="minorHAnsi" w:eastAsiaTheme="minorEastAsia" w:hAnsiTheme="minorHAnsi" w:cstheme="minorBidi"/>
            <w:noProof/>
            <w:szCs w:val="22"/>
          </w:rPr>
          <w:tab/>
        </w:r>
        <w:r w:rsidR="003309B5" w:rsidRPr="00DA232E">
          <w:rPr>
            <w:rStyle w:val="Hyperlink"/>
            <w:noProof/>
          </w:rPr>
          <w:t>Secondary Transition Planning 101: IEP Mandates and Compliance</w:t>
        </w:r>
        <w:r w:rsidR="003309B5">
          <w:rPr>
            <w:noProof/>
            <w:webHidden/>
          </w:rPr>
          <w:tab/>
        </w:r>
        <w:r w:rsidR="003309B5">
          <w:rPr>
            <w:noProof/>
            <w:webHidden/>
          </w:rPr>
          <w:fldChar w:fldCharType="begin"/>
        </w:r>
        <w:r w:rsidR="003309B5">
          <w:rPr>
            <w:noProof/>
            <w:webHidden/>
          </w:rPr>
          <w:instrText xml:space="preserve"> PAGEREF _Toc137458220 \h </w:instrText>
        </w:r>
        <w:r w:rsidR="003309B5">
          <w:rPr>
            <w:noProof/>
            <w:webHidden/>
          </w:rPr>
        </w:r>
        <w:r w:rsidR="003309B5">
          <w:rPr>
            <w:noProof/>
            <w:webHidden/>
          </w:rPr>
          <w:fldChar w:fldCharType="separate"/>
        </w:r>
        <w:r w:rsidR="003309B5">
          <w:rPr>
            <w:noProof/>
            <w:webHidden/>
          </w:rPr>
          <w:t>72</w:t>
        </w:r>
        <w:r w:rsidR="003309B5">
          <w:rPr>
            <w:noProof/>
            <w:webHidden/>
          </w:rPr>
          <w:fldChar w:fldCharType="end"/>
        </w:r>
      </w:hyperlink>
    </w:p>
    <w:p w14:paraId="33EBF21B" w14:textId="3748BB40" w:rsidR="003309B5" w:rsidRDefault="00FE4DBF">
      <w:pPr>
        <w:pStyle w:val="TOC2"/>
        <w:tabs>
          <w:tab w:val="right" w:leader="dot" w:pos="9350"/>
        </w:tabs>
        <w:rPr>
          <w:rFonts w:asciiTheme="minorHAnsi" w:eastAsiaTheme="minorEastAsia" w:hAnsiTheme="minorHAnsi" w:cstheme="minorBidi"/>
          <w:b w:val="0"/>
          <w:bCs w:val="0"/>
          <w:noProof/>
          <w:sz w:val="22"/>
          <w:szCs w:val="22"/>
        </w:rPr>
      </w:pPr>
      <w:hyperlink w:anchor="_Toc137458221" w:history="1">
        <w:r w:rsidR="003309B5" w:rsidRPr="00DA232E">
          <w:rPr>
            <w:rStyle w:val="Hyperlink"/>
            <w:noProof/>
          </w:rPr>
          <w:t>Comprehensive Professional Development Projects</w:t>
        </w:r>
        <w:r w:rsidR="003309B5">
          <w:rPr>
            <w:noProof/>
            <w:webHidden/>
          </w:rPr>
          <w:tab/>
        </w:r>
        <w:r w:rsidR="003309B5">
          <w:rPr>
            <w:noProof/>
            <w:webHidden/>
          </w:rPr>
          <w:fldChar w:fldCharType="begin"/>
        </w:r>
        <w:r w:rsidR="003309B5">
          <w:rPr>
            <w:noProof/>
            <w:webHidden/>
          </w:rPr>
          <w:instrText xml:space="preserve"> PAGEREF _Toc137458221 \h </w:instrText>
        </w:r>
        <w:r w:rsidR="003309B5">
          <w:rPr>
            <w:noProof/>
            <w:webHidden/>
          </w:rPr>
        </w:r>
        <w:r w:rsidR="003309B5">
          <w:rPr>
            <w:noProof/>
            <w:webHidden/>
          </w:rPr>
          <w:fldChar w:fldCharType="separate"/>
        </w:r>
        <w:r w:rsidR="003309B5">
          <w:rPr>
            <w:noProof/>
            <w:webHidden/>
          </w:rPr>
          <w:t>73</w:t>
        </w:r>
        <w:r w:rsidR="003309B5">
          <w:rPr>
            <w:noProof/>
            <w:webHidden/>
          </w:rPr>
          <w:fldChar w:fldCharType="end"/>
        </w:r>
      </w:hyperlink>
    </w:p>
    <w:p w14:paraId="7DB3B75E" w14:textId="1A8621E6" w:rsidR="003309B5" w:rsidRDefault="00FE4DBF">
      <w:pPr>
        <w:pStyle w:val="TOC2"/>
        <w:tabs>
          <w:tab w:val="right" w:leader="dot" w:pos="9350"/>
        </w:tabs>
        <w:rPr>
          <w:rFonts w:asciiTheme="minorHAnsi" w:eastAsiaTheme="minorEastAsia" w:hAnsiTheme="minorHAnsi" w:cstheme="minorBidi"/>
          <w:b w:val="0"/>
          <w:bCs w:val="0"/>
          <w:noProof/>
          <w:sz w:val="22"/>
          <w:szCs w:val="22"/>
        </w:rPr>
      </w:pPr>
      <w:hyperlink w:anchor="_Toc137458222" w:history="1">
        <w:r w:rsidR="003309B5" w:rsidRPr="00DA232E">
          <w:rPr>
            <w:rStyle w:val="Hyperlink"/>
            <w:noProof/>
          </w:rPr>
          <w:t>Examples of Professional Development Projects—2022-23</w:t>
        </w:r>
        <w:r w:rsidR="003309B5">
          <w:rPr>
            <w:noProof/>
            <w:webHidden/>
          </w:rPr>
          <w:tab/>
        </w:r>
        <w:r w:rsidR="003309B5">
          <w:rPr>
            <w:noProof/>
            <w:webHidden/>
          </w:rPr>
          <w:fldChar w:fldCharType="begin"/>
        </w:r>
        <w:r w:rsidR="003309B5">
          <w:rPr>
            <w:noProof/>
            <w:webHidden/>
          </w:rPr>
          <w:instrText xml:space="preserve"> PAGEREF _Toc137458222 \h </w:instrText>
        </w:r>
        <w:r w:rsidR="003309B5">
          <w:rPr>
            <w:noProof/>
            <w:webHidden/>
          </w:rPr>
        </w:r>
        <w:r w:rsidR="003309B5">
          <w:rPr>
            <w:noProof/>
            <w:webHidden/>
          </w:rPr>
          <w:fldChar w:fldCharType="separate"/>
        </w:r>
        <w:r w:rsidR="003309B5">
          <w:rPr>
            <w:noProof/>
            <w:webHidden/>
          </w:rPr>
          <w:t>74</w:t>
        </w:r>
        <w:r w:rsidR="003309B5">
          <w:rPr>
            <w:noProof/>
            <w:webHidden/>
          </w:rPr>
          <w:fldChar w:fldCharType="end"/>
        </w:r>
      </w:hyperlink>
    </w:p>
    <w:p w14:paraId="71B085D6" w14:textId="728E8EE0" w:rsidR="00E108AD" w:rsidRPr="006E5030" w:rsidRDefault="006624E3" w:rsidP="00893A67">
      <w:pPr>
        <w:tabs>
          <w:tab w:val="left" w:leader="dot" w:pos="-1440"/>
        </w:tabs>
        <w:rPr>
          <w:rFonts w:eastAsiaTheme="majorEastAsia" w:cs="Arial"/>
          <w:bCs/>
          <w:szCs w:val="24"/>
        </w:rPr>
      </w:pPr>
      <w:r>
        <w:rPr>
          <w:rFonts w:asciiTheme="majorHAnsi" w:eastAsiaTheme="majorEastAsia" w:hAnsiTheme="majorHAnsi" w:cs="Arial"/>
          <w:bCs/>
          <w:caps/>
          <w:szCs w:val="24"/>
        </w:rPr>
        <w:fldChar w:fldCharType="end"/>
      </w:r>
      <w:r w:rsidR="00E108AD" w:rsidRPr="006E5030">
        <w:rPr>
          <w:rFonts w:eastAsiaTheme="majorEastAsia" w:cs="Arial"/>
          <w:b/>
          <w:szCs w:val="24"/>
        </w:rPr>
        <w:br w:type="page"/>
      </w:r>
    </w:p>
    <w:p w14:paraId="53945128" w14:textId="537F5BC1" w:rsidR="0049755F" w:rsidRPr="00E53452" w:rsidRDefault="00AF7AA2" w:rsidP="00452DBC">
      <w:pPr>
        <w:pStyle w:val="Heading2"/>
        <w:shd w:val="clear" w:color="auto" w:fill="D100D1"/>
        <w:rPr>
          <w:b/>
        </w:rPr>
      </w:pPr>
      <w:bookmarkStart w:id="6" w:name="_Toc10635323"/>
      <w:bookmarkStart w:id="7" w:name="_Toc137458141"/>
      <w:r w:rsidRPr="00E53452">
        <w:lastRenderedPageBreak/>
        <w:t>Overview</w:t>
      </w:r>
      <w:bookmarkEnd w:id="6"/>
      <w:bookmarkEnd w:id="7"/>
    </w:p>
    <w:p w14:paraId="7BFA4332" w14:textId="77777777" w:rsidR="0049755F" w:rsidRPr="00993305" w:rsidRDefault="0049755F" w:rsidP="00993305">
      <w:pPr>
        <w:spacing w:before="240"/>
        <w:jc w:val="center"/>
        <w:rPr>
          <w:sz w:val="36"/>
          <w:szCs w:val="36"/>
        </w:rPr>
      </w:pPr>
      <w:r w:rsidRPr="00030D0F">
        <w:rPr>
          <w:sz w:val="36"/>
          <w:szCs w:val="36"/>
        </w:rPr>
        <w:t>Find us on the Web!</w:t>
      </w:r>
      <w:r w:rsidRPr="00030D0F">
        <w:rPr>
          <w:sz w:val="36"/>
          <w:szCs w:val="36"/>
        </w:rPr>
        <w:br/>
      </w:r>
      <w:hyperlink r:id="rId16" w:tooltip="Diagnostic Center Central" w:history="1">
        <w:r w:rsidRPr="00030D0F">
          <w:rPr>
            <w:rStyle w:val="Hyperlink"/>
            <w:sz w:val="36"/>
            <w:szCs w:val="36"/>
          </w:rPr>
          <w:t>https://www.dcc-cde.ca.gov</w:t>
        </w:r>
      </w:hyperlink>
    </w:p>
    <w:p w14:paraId="17AFA78D" w14:textId="6E1FFCEC" w:rsidR="00993305" w:rsidRPr="00452DBC" w:rsidRDefault="00993305" w:rsidP="0049755F">
      <w:pPr>
        <w:widowControl w:val="0"/>
        <w:rPr>
          <w:rFonts w:cs="Arial"/>
          <w:bCs/>
          <w:color w:val="D100D1"/>
          <w:sz w:val="36"/>
          <w:szCs w:val="36"/>
        </w:rPr>
      </w:pPr>
      <w:r w:rsidRPr="00452DBC">
        <w:rPr>
          <w:rFonts w:cs="Arial"/>
          <w:bCs/>
          <w:color w:val="D100D1"/>
          <w:sz w:val="36"/>
          <w:szCs w:val="36"/>
        </w:rPr>
        <w:t>Trainings</w:t>
      </w:r>
    </w:p>
    <w:p w14:paraId="117328B6" w14:textId="405F00D4" w:rsidR="0049755F" w:rsidRPr="009D298D" w:rsidRDefault="0049755F" w:rsidP="0049755F">
      <w:pPr>
        <w:widowControl w:val="0"/>
        <w:rPr>
          <w:rFonts w:cs="Arial"/>
          <w:szCs w:val="24"/>
        </w:rPr>
      </w:pPr>
      <w:r>
        <w:rPr>
          <w:rFonts w:cs="Arial"/>
          <w:bCs/>
          <w:szCs w:val="24"/>
        </w:rPr>
        <w:t>T</w:t>
      </w:r>
      <w:r w:rsidRPr="009D298D">
        <w:rPr>
          <w:rFonts w:cs="Arial"/>
          <w:bCs/>
          <w:szCs w:val="24"/>
        </w:rPr>
        <w:t xml:space="preserve">he </w:t>
      </w:r>
      <w:r w:rsidRPr="009D298D">
        <w:rPr>
          <w:rFonts w:cs="Arial"/>
          <w:szCs w:val="24"/>
        </w:rPr>
        <w:t xml:space="preserve">Diagnostic Center, Central California offers formal professional learning </w:t>
      </w:r>
      <w:r>
        <w:rPr>
          <w:rFonts w:cs="Arial"/>
          <w:szCs w:val="24"/>
        </w:rPr>
        <w:t>opportunities</w:t>
      </w:r>
      <w:r w:rsidRPr="009D298D">
        <w:rPr>
          <w:rFonts w:cs="Arial"/>
          <w:szCs w:val="24"/>
        </w:rPr>
        <w:t xml:space="preserve"> to Local Education Agency (LEA) staff and parents and other educational professionals</w:t>
      </w:r>
      <w:r>
        <w:rPr>
          <w:rFonts w:cs="Arial"/>
          <w:szCs w:val="24"/>
        </w:rPr>
        <w:t xml:space="preserve">.  </w:t>
      </w:r>
      <w:r w:rsidRPr="009D298D">
        <w:rPr>
          <w:rFonts w:cs="Arial"/>
          <w:szCs w:val="24"/>
        </w:rPr>
        <w:t>Our topics are based on statewide and local needs assessments, as well as other areas of interest</w:t>
      </w:r>
      <w:r>
        <w:rPr>
          <w:rFonts w:cs="Arial"/>
          <w:szCs w:val="24"/>
        </w:rPr>
        <w:t xml:space="preserve">.  </w:t>
      </w:r>
      <w:r w:rsidRPr="009D298D">
        <w:rPr>
          <w:rFonts w:cs="Arial"/>
          <w:szCs w:val="24"/>
        </w:rPr>
        <w:t>As the provision of assessment services is our primary responsibility, we may not be able to accommodate all requests for training</w:t>
      </w:r>
      <w:r>
        <w:rPr>
          <w:rFonts w:cs="Arial"/>
          <w:szCs w:val="24"/>
        </w:rPr>
        <w:t xml:space="preserve">.  </w:t>
      </w:r>
      <w:r w:rsidRPr="009D298D">
        <w:rPr>
          <w:rFonts w:cs="Arial"/>
          <w:szCs w:val="24"/>
        </w:rPr>
        <w:t>In an effort to maximize our training resources, we offer training and technical assistance in several formats including:</w:t>
      </w:r>
    </w:p>
    <w:p w14:paraId="7AFE2E71" w14:textId="5D49FFE3" w:rsidR="0049755F" w:rsidRDefault="00030D0F" w:rsidP="00A00D6B">
      <w:pPr>
        <w:pStyle w:val="ListParagraph"/>
        <w:numPr>
          <w:ilvl w:val="0"/>
          <w:numId w:val="1"/>
        </w:numPr>
        <w:spacing w:after="0" w:line="240" w:lineRule="auto"/>
      </w:pPr>
      <w:r>
        <w:t>Single t</w:t>
      </w:r>
      <w:r w:rsidR="0049755F">
        <w:t xml:space="preserve">raining </w:t>
      </w:r>
      <w:r w:rsidR="0049755F" w:rsidRPr="00DA5171">
        <w:t>presented in person to your district or region</w:t>
      </w:r>
      <w:r w:rsidR="001A49ED">
        <w:t xml:space="preserve"> at your selected location</w:t>
      </w:r>
    </w:p>
    <w:p w14:paraId="2742BC52" w14:textId="77777777" w:rsidR="00030D0F" w:rsidRPr="00DA5171" w:rsidRDefault="00030D0F" w:rsidP="00030D0F">
      <w:pPr>
        <w:pStyle w:val="ListParagraph"/>
        <w:numPr>
          <w:ilvl w:val="0"/>
          <w:numId w:val="1"/>
        </w:numPr>
        <w:spacing w:after="0" w:line="240" w:lineRule="auto"/>
      </w:pPr>
      <w:r>
        <w:t xml:space="preserve">Single training </w:t>
      </w:r>
      <w:r w:rsidRPr="00DA5171">
        <w:t xml:space="preserve">presented virtually but </w:t>
      </w:r>
      <w:r>
        <w:t>sponsored</w:t>
      </w:r>
      <w:r w:rsidRPr="00DA5171">
        <w:t xml:space="preserve"> by your district or region</w:t>
      </w:r>
    </w:p>
    <w:p w14:paraId="0448ADE0" w14:textId="463F59E6" w:rsidR="0049755F" w:rsidRDefault="00575281" w:rsidP="00A00D6B">
      <w:pPr>
        <w:pStyle w:val="ListParagraph"/>
        <w:numPr>
          <w:ilvl w:val="0"/>
          <w:numId w:val="1"/>
        </w:numPr>
        <w:spacing w:after="0" w:line="240" w:lineRule="auto"/>
      </w:pPr>
      <w:r>
        <w:t xml:space="preserve">Special event </w:t>
      </w:r>
      <w:r w:rsidR="0049755F" w:rsidRPr="00DA5171">
        <w:t xml:space="preserve">workshops hosted by the Diagnostic Center </w:t>
      </w:r>
      <w:r w:rsidR="0049755F">
        <w:t>(virtual and/or in-person)</w:t>
      </w:r>
    </w:p>
    <w:p w14:paraId="0768AAAB" w14:textId="35852B61" w:rsidR="00030D0F" w:rsidRDefault="00030D0F" w:rsidP="00A00D6B">
      <w:pPr>
        <w:pStyle w:val="ListParagraph"/>
        <w:numPr>
          <w:ilvl w:val="0"/>
          <w:numId w:val="1"/>
        </w:numPr>
        <w:spacing w:after="0" w:line="240" w:lineRule="auto"/>
      </w:pPr>
      <w:r>
        <w:t>Training series hosted by the Diagnostic Center (virtual and/or in-person)</w:t>
      </w:r>
    </w:p>
    <w:p w14:paraId="7343118F" w14:textId="77777777" w:rsidR="0049755F" w:rsidRPr="00DA5171" w:rsidRDefault="0049755F" w:rsidP="00054E49">
      <w:pPr>
        <w:pStyle w:val="ListParagraph"/>
        <w:numPr>
          <w:ilvl w:val="0"/>
          <w:numId w:val="1"/>
        </w:numPr>
        <w:spacing w:after="0" w:line="240" w:lineRule="auto"/>
      </w:pPr>
      <w:r>
        <w:t xml:space="preserve">Regularly scheduled interactive virtual mini sessions on specialized topics </w:t>
      </w:r>
    </w:p>
    <w:p w14:paraId="13A1B37D" w14:textId="77777777" w:rsidR="00054E49" w:rsidRDefault="00054E49" w:rsidP="00054E49">
      <w:pPr>
        <w:pStyle w:val="ListParagraph"/>
        <w:numPr>
          <w:ilvl w:val="0"/>
          <w:numId w:val="1"/>
        </w:numPr>
        <w:spacing w:after="0" w:line="240" w:lineRule="auto"/>
      </w:pPr>
      <w:r w:rsidRPr="00DA5171">
        <w:t>On-demand (pre-recorded) training sessions accessed through our website</w:t>
      </w:r>
    </w:p>
    <w:p w14:paraId="6F059B13" w14:textId="67967F62" w:rsidR="0049755F" w:rsidRPr="00DA5171" w:rsidRDefault="0049755F" w:rsidP="00054E49">
      <w:pPr>
        <w:pStyle w:val="ListParagraph"/>
        <w:numPr>
          <w:ilvl w:val="0"/>
          <w:numId w:val="1"/>
        </w:numPr>
        <w:spacing w:after="0" w:line="240" w:lineRule="auto"/>
      </w:pPr>
      <w:r w:rsidRPr="00DA5171">
        <w:t>Comprehensive Professional Development Projects</w:t>
      </w:r>
    </w:p>
    <w:p w14:paraId="451B191E" w14:textId="77777777" w:rsidR="0049755F" w:rsidRPr="00DA5171" w:rsidRDefault="0049755F" w:rsidP="00054E49">
      <w:pPr>
        <w:pStyle w:val="ListParagraph"/>
        <w:numPr>
          <w:ilvl w:val="0"/>
          <w:numId w:val="1"/>
        </w:numPr>
        <w:spacing w:after="0" w:line="240" w:lineRule="auto"/>
      </w:pPr>
      <w:r w:rsidRPr="00DA5171">
        <w:t xml:space="preserve">Consultation </w:t>
      </w:r>
      <w:r>
        <w:t xml:space="preserve">and Coaching </w:t>
      </w:r>
      <w:r w:rsidRPr="00DA5171">
        <w:t>Services</w:t>
      </w:r>
      <w:r>
        <w:t xml:space="preserve"> (virtual and/or in person)</w:t>
      </w:r>
    </w:p>
    <w:p w14:paraId="27112D55" w14:textId="77777777" w:rsidR="00054E49" w:rsidRDefault="00054E49" w:rsidP="00054E49">
      <w:pPr>
        <w:widowControl w:val="0"/>
        <w:spacing w:after="0"/>
        <w:rPr>
          <w:rFonts w:cs="Arial"/>
          <w:szCs w:val="24"/>
        </w:rPr>
      </w:pPr>
    </w:p>
    <w:p w14:paraId="39A55B7B" w14:textId="03711A2C" w:rsidR="0049755F" w:rsidRDefault="0049755F" w:rsidP="00054E49">
      <w:pPr>
        <w:widowControl w:val="0"/>
        <w:spacing w:after="0"/>
        <w:rPr>
          <w:rFonts w:cs="Arial"/>
          <w:szCs w:val="24"/>
        </w:rPr>
      </w:pPr>
      <w:r w:rsidRPr="00E62C81">
        <w:rPr>
          <w:rFonts w:cs="Arial"/>
          <w:szCs w:val="24"/>
        </w:rPr>
        <w:t xml:space="preserve">Trainings are scheduled in an equitable manner </w:t>
      </w:r>
      <w:r>
        <w:rPr>
          <w:rFonts w:cs="Arial"/>
          <w:szCs w:val="24"/>
        </w:rPr>
        <w:t>for</w:t>
      </w:r>
      <w:r w:rsidRPr="00E62C81">
        <w:rPr>
          <w:rFonts w:cs="Arial"/>
          <w:szCs w:val="24"/>
        </w:rPr>
        <w:t xml:space="preserve"> Local Education Agencies, Special Education Local Planning Areas</w:t>
      </w:r>
      <w:r w:rsidR="00005336">
        <w:rPr>
          <w:rFonts w:cs="Arial"/>
          <w:szCs w:val="24"/>
        </w:rPr>
        <w:t xml:space="preserve"> (SELPAs)</w:t>
      </w:r>
      <w:r w:rsidRPr="00E62C81">
        <w:rPr>
          <w:rFonts w:cs="Arial"/>
          <w:szCs w:val="24"/>
        </w:rPr>
        <w:t>, Regional Coordinating Councils</w:t>
      </w:r>
      <w:r>
        <w:rPr>
          <w:rFonts w:cs="Arial"/>
          <w:szCs w:val="24"/>
        </w:rPr>
        <w:t>,</w:t>
      </w:r>
      <w:r w:rsidRPr="00E62C81">
        <w:rPr>
          <w:rFonts w:cs="Arial"/>
          <w:szCs w:val="24"/>
        </w:rPr>
        <w:t xml:space="preserve"> and </w:t>
      </w:r>
      <w:r>
        <w:rPr>
          <w:rFonts w:cs="Arial"/>
          <w:szCs w:val="24"/>
        </w:rPr>
        <w:t xml:space="preserve">related community agencies who serve children.  </w:t>
      </w:r>
      <w:r w:rsidRPr="00C07D84">
        <w:rPr>
          <w:rFonts w:cs="Arial"/>
          <w:szCs w:val="24"/>
        </w:rPr>
        <w:t>There are no fees for our services</w:t>
      </w:r>
      <w:r>
        <w:rPr>
          <w:rFonts w:cs="Arial"/>
          <w:szCs w:val="24"/>
        </w:rPr>
        <w:t xml:space="preserve">.  </w:t>
      </w:r>
    </w:p>
    <w:p w14:paraId="2505B093" w14:textId="77777777" w:rsidR="00030D0F" w:rsidRPr="002D40C8" w:rsidRDefault="00030D0F" w:rsidP="00054E49">
      <w:pPr>
        <w:widowControl w:val="0"/>
        <w:spacing w:after="0"/>
      </w:pPr>
    </w:p>
    <w:p w14:paraId="17B36251" w14:textId="50DDFA22" w:rsidR="0049755F" w:rsidRPr="002D40C8" w:rsidRDefault="0049755F" w:rsidP="0049755F">
      <w:pPr>
        <w:widowControl w:val="0"/>
        <w:rPr>
          <w:rFonts w:cs="Arial"/>
          <w:b/>
          <w:bCs/>
          <w:szCs w:val="24"/>
        </w:rPr>
      </w:pPr>
      <w:r w:rsidRPr="00E62C81">
        <w:rPr>
          <w:rFonts w:cs="Arial"/>
          <w:szCs w:val="24"/>
        </w:rPr>
        <w:t>To request trainings, please refer to “How to Schedule Trainings” in the following section</w:t>
      </w:r>
      <w:r>
        <w:rPr>
          <w:rFonts w:cs="Arial"/>
          <w:szCs w:val="24"/>
        </w:rPr>
        <w:t xml:space="preserve">.  </w:t>
      </w:r>
      <w:bookmarkStart w:id="8" w:name="_Hlk136427320"/>
      <w:r w:rsidRPr="00E62C81">
        <w:rPr>
          <w:rFonts w:cs="Arial"/>
          <w:szCs w:val="24"/>
        </w:rPr>
        <w:t>If you have any specific questions, please contact:</w:t>
      </w:r>
      <w:r>
        <w:rPr>
          <w:rFonts w:cs="Arial"/>
          <w:szCs w:val="24"/>
        </w:rPr>
        <w:t xml:space="preserve">  </w:t>
      </w:r>
      <w:r w:rsidRPr="001E470C">
        <w:rPr>
          <w:rFonts w:cs="Arial"/>
          <w:szCs w:val="24"/>
        </w:rPr>
        <w:t>Melanie Johnson, Director, by email at</w:t>
      </w:r>
      <w:r w:rsidRPr="00E62C81">
        <w:rPr>
          <w:rFonts w:cs="Arial"/>
          <w:b/>
          <w:bCs/>
          <w:szCs w:val="24"/>
        </w:rPr>
        <w:t xml:space="preserve"> </w:t>
      </w:r>
      <w:hyperlink r:id="rId17" w:tooltip="mjohnson@dcc-cde.ca.gov" w:history="1">
        <w:r w:rsidRPr="000C77A6">
          <w:rPr>
            <w:rStyle w:val="Hyperlink"/>
            <w:rFonts w:cs="Arial"/>
            <w:szCs w:val="24"/>
          </w:rPr>
          <w:t>mjohnson@dcc-cde.ca.gov</w:t>
        </w:r>
      </w:hyperlink>
      <w:r w:rsidRPr="00E62C81">
        <w:rPr>
          <w:rFonts w:cs="Arial"/>
          <w:b/>
          <w:bCs/>
          <w:szCs w:val="24"/>
        </w:rPr>
        <w:t xml:space="preserve"> </w:t>
      </w:r>
      <w:r w:rsidRPr="001E470C">
        <w:rPr>
          <w:rFonts w:cs="Arial"/>
          <w:szCs w:val="24"/>
        </w:rPr>
        <w:t>or by phone 559-243-4047.</w:t>
      </w:r>
    </w:p>
    <w:p w14:paraId="32291082" w14:textId="77777777" w:rsidR="00993305" w:rsidRPr="00054E49" w:rsidRDefault="0049755F" w:rsidP="00050CF2">
      <w:pPr>
        <w:widowControl w:val="0"/>
        <w:rPr>
          <w:rFonts w:cs="Arial"/>
          <w:b/>
          <w:bCs/>
          <w:szCs w:val="24"/>
        </w:rPr>
      </w:pPr>
      <w:r w:rsidRPr="00054E49">
        <w:rPr>
          <w:rFonts w:cs="Arial"/>
          <w:b/>
          <w:bCs/>
          <w:szCs w:val="24"/>
        </w:rPr>
        <w:t>Please submit your request(s) for 202</w:t>
      </w:r>
      <w:r w:rsidR="00BC3F38" w:rsidRPr="00054E49">
        <w:rPr>
          <w:rFonts w:cs="Arial"/>
          <w:b/>
          <w:bCs/>
          <w:szCs w:val="24"/>
        </w:rPr>
        <w:t>3</w:t>
      </w:r>
      <w:r w:rsidRPr="00054E49">
        <w:rPr>
          <w:rFonts w:cs="Arial"/>
          <w:b/>
          <w:bCs/>
          <w:szCs w:val="24"/>
        </w:rPr>
        <w:t>-2</w:t>
      </w:r>
      <w:r w:rsidR="00BC3F38" w:rsidRPr="00054E49">
        <w:rPr>
          <w:rFonts w:cs="Arial"/>
          <w:b/>
          <w:bCs/>
          <w:szCs w:val="24"/>
        </w:rPr>
        <w:t>4</w:t>
      </w:r>
      <w:r w:rsidRPr="00054E49">
        <w:rPr>
          <w:rFonts w:cs="Arial"/>
          <w:b/>
          <w:bCs/>
          <w:szCs w:val="24"/>
        </w:rPr>
        <w:t xml:space="preserve"> no later than October 31, 202</w:t>
      </w:r>
      <w:r w:rsidR="00C02EF4" w:rsidRPr="00054E49">
        <w:rPr>
          <w:rFonts w:cs="Arial"/>
          <w:b/>
          <w:bCs/>
          <w:szCs w:val="24"/>
        </w:rPr>
        <w:t>3</w:t>
      </w:r>
      <w:r w:rsidRPr="00054E49">
        <w:rPr>
          <w:rFonts w:cs="Arial"/>
          <w:b/>
          <w:bCs/>
          <w:szCs w:val="24"/>
        </w:rPr>
        <w:t>, to secure your training requests and dates as schedules fill up quickly!</w:t>
      </w:r>
    </w:p>
    <w:p w14:paraId="0A560D19" w14:textId="54CFE541" w:rsidR="009D7661" w:rsidRPr="00452DBC" w:rsidRDefault="009D7661" w:rsidP="00050CF2">
      <w:pPr>
        <w:widowControl w:val="0"/>
        <w:rPr>
          <w:color w:val="D100D1"/>
          <w:sz w:val="36"/>
          <w:szCs w:val="36"/>
        </w:rPr>
      </w:pPr>
      <w:r w:rsidRPr="00452DBC">
        <w:rPr>
          <w:color w:val="D100D1"/>
          <w:sz w:val="36"/>
          <w:szCs w:val="36"/>
        </w:rPr>
        <w:t xml:space="preserve">Comprehensive Professional Development Projects </w:t>
      </w:r>
    </w:p>
    <w:p w14:paraId="0690D8D9" w14:textId="47AE5338" w:rsidR="009D7661" w:rsidRPr="009D7661" w:rsidRDefault="009D7661" w:rsidP="00050CF2">
      <w:pPr>
        <w:widowControl w:val="0"/>
        <w:rPr>
          <w:szCs w:val="24"/>
        </w:rPr>
      </w:pPr>
      <w:r>
        <w:rPr>
          <w:szCs w:val="24"/>
        </w:rPr>
        <w:t>Comprehensive professional development projects are individually and collaborative</w:t>
      </w:r>
      <w:r w:rsidR="00B86C5B">
        <w:rPr>
          <w:szCs w:val="24"/>
        </w:rPr>
        <w:t>ly</w:t>
      </w:r>
      <w:r>
        <w:rPr>
          <w:szCs w:val="24"/>
        </w:rPr>
        <w:t xml:space="preserve"> designed to meet the specific school site or district needs.  Projects incorporate in-depth content training, multiple levels of follow up support including demonstration teaching, coaching, </w:t>
      </w:r>
      <w:r w:rsidR="00B86C5B">
        <w:rPr>
          <w:szCs w:val="24"/>
        </w:rPr>
        <w:t xml:space="preserve">and </w:t>
      </w:r>
      <w:r>
        <w:rPr>
          <w:szCs w:val="24"/>
        </w:rPr>
        <w:t>on-site collaboration</w:t>
      </w:r>
      <w:r w:rsidR="00B86C5B">
        <w:rPr>
          <w:szCs w:val="24"/>
        </w:rPr>
        <w:t xml:space="preserve">.  Our projects are implemented over an agreed upon span of time that could include a period of weeks, months or even a year and more.  For more information about our projects please refer to pages </w:t>
      </w:r>
      <w:r w:rsidR="00B86C5B" w:rsidRPr="001069C6">
        <w:rPr>
          <w:szCs w:val="24"/>
        </w:rPr>
        <w:t>7</w:t>
      </w:r>
      <w:r w:rsidR="00142EF2">
        <w:rPr>
          <w:szCs w:val="24"/>
        </w:rPr>
        <w:t>3</w:t>
      </w:r>
      <w:r w:rsidR="00B86C5B" w:rsidRPr="001069C6">
        <w:rPr>
          <w:szCs w:val="24"/>
        </w:rPr>
        <w:t xml:space="preserve"> and 7</w:t>
      </w:r>
      <w:r w:rsidR="00142EF2">
        <w:rPr>
          <w:szCs w:val="24"/>
        </w:rPr>
        <w:t>4</w:t>
      </w:r>
      <w:r w:rsidR="00B86C5B" w:rsidRPr="001069C6">
        <w:rPr>
          <w:szCs w:val="24"/>
        </w:rPr>
        <w:t>.</w:t>
      </w:r>
    </w:p>
    <w:p w14:paraId="62E2B365" w14:textId="7445CD09" w:rsidR="0049755F" w:rsidRPr="00E53452" w:rsidRDefault="00AF7AA2" w:rsidP="00452DBC">
      <w:pPr>
        <w:pStyle w:val="Heading2"/>
        <w:shd w:val="clear" w:color="auto" w:fill="D100D1"/>
        <w:rPr>
          <w:b/>
        </w:rPr>
      </w:pPr>
      <w:bookmarkStart w:id="9" w:name="_Toc10635324"/>
      <w:bookmarkStart w:id="10" w:name="_Toc137458142"/>
      <w:bookmarkEnd w:id="8"/>
      <w:r w:rsidRPr="00E53452">
        <w:lastRenderedPageBreak/>
        <w:t>How to Schedule Trainings</w:t>
      </w:r>
      <w:bookmarkEnd w:id="9"/>
      <w:bookmarkEnd w:id="10"/>
    </w:p>
    <w:p w14:paraId="287AC568" w14:textId="1D48D46C" w:rsidR="00AE55A7" w:rsidRPr="001907CB" w:rsidRDefault="0049755F" w:rsidP="001907CB">
      <w:pPr>
        <w:widowControl w:val="0"/>
        <w:spacing w:before="240"/>
        <w:rPr>
          <w:rFonts w:cs="Arial"/>
          <w:color w:val="0000FF"/>
          <w:szCs w:val="24"/>
          <w:u w:val="single"/>
        </w:rPr>
      </w:pPr>
      <w:r w:rsidRPr="009D5F6D">
        <w:rPr>
          <w:rFonts w:cs="Arial"/>
          <w:szCs w:val="24"/>
        </w:rPr>
        <w:t>Review the training manual and select topics</w:t>
      </w:r>
      <w:r>
        <w:rPr>
          <w:rFonts w:cs="Arial"/>
          <w:szCs w:val="24"/>
        </w:rPr>
        <w:t xml:space="preserve">. </w:t>
      </w:r>
      <w:r w:rsidRPr="009D5F6D">
        <w:rPr>
          <w:rFonts w:cs="Arial"/>
          <w:szCs w:val="24"/>
        </w:rPr>
        <w:t xml:space="preserve"> The manual can be viewed online or downloaded</w:t>
      </w:r>
      <w:r>
        <w:rPr>
          <w:rFonts w:cs="Arial"/>
          <w:szCs w:val="24"/>
        </w:rPr>
        <w:t xml:space="preserve"> </w:t>
      </w:r>
      <w:r w:rsidRPr="009D5F6D">
        <w:rPr>
          <w:rFonts w:cs="Arial"/>
          <w:szCs w:val="24"/>
        </w:rPr>
        <w:t xml:space="preserve">at </w:t>
      </w:r>
      <w:hyperlink r:id="rId18" w:tooltip="Professional Development Manual" w:history="1">
        <w:r w:rsidRPr="001B13DE">
          <w:rPr>
            <w:rStyle w:val="Hyperlink"/>
            <w:rFonts w:cs="Arial"/>
            <w:szCs w:val="24"/>
          </w:rPr>
          <w:t>https://www.dcc-cde.ca.gov/professionaldev/manual/</w:t>
        </w:r>
      </w:hyperlink>
    </w:p>
    <w:p w14:paraId="7602D464" w14:textId="39A5CB73" w:rsidR="00AA75B4" w:rsidRPr="004D37AE" w:rsidRDefault="00AA75B4" w:rsidP="00AA75B4">
      <w:pPr>
        <w:pStyle w:val="ListParagraph"/>
        <w:numPr>
          <w:ilvl w:val="0"/>
          <w:numId w:val="3"/>
        </w:numPr>
        <w:spacing w:after="0" w:line="240" w:lineRule="auto"/>
      </w:pPr>
      <w:r w:rsidRPr="004D37AE">
        <w:t xml:space="preserve">Connect to the Diagnostic Center, Central (DCC) website at </w:t>
      </w:r>
      <w:hyperlink r:id="rId19" w:tooltip="Diagnostic Center, Central California " w:history="1">
        <w:r w:rsidRPr="004D37AE">
          <w:rPr>
            <w:rStyle w:val="Hyperlink"/>
          </w:rPr>
          <w:t>https://www.dcc-cde.ca.gov/</w:t>
        </w:r>
      </w:hyperlink>
      <w:r w:rsidRPr="004D37AE">
        <w:t xml:space="preserve"> </w:t>
      </w:r>
    </w:p>
    <w:p w14:paraId="659AE9E6" w14:textId="77777777" w:rsidR="00AA75B4" w:rsidRPr="004D37AE" w:rsidRDefault="00AA75B4" w:rsidP="00AA75B4">
      <w:pPr>
        <w:pStyle w:val="ListParagraph"/>
        <w:numPr>
          <w:ilvl w:val="0"/>
          <w:numId w:val="3"/>
        </w:numPr>
        <w:spacing w:after="0" w:line="240" w:lineRule="auto"/>
      </w:pPr>
      <w:r w:rsidRPr="004D37AE">
        <w:t>Click on the “Request a Training” quick link towards the middle, right side of the page.</w:t>
      </w:r>
    </w:p>
    <w:p w14:paraId="6FC6247B" w14:textId="63133060" w:rsidR="002C26FE" w:rsidRDefault="00AA75B4" w:rsidP="00AA75B4">
      <w:pPr>
        <w:pStyle w:val="ListParagraph"/>
        <w:numPr>
          <w:ilvl w:val="0"/>
          <w:numId w:val="5"/>
        </w:numPr>
        <w:spacing w:after="0" w:line="240" w:lineRule="auto"/>
        <w:ind w:left="450" w:hanging="450"/>
      </w:pPr>
      <w:r w:rsidRPr="004D37AE">
        <w:rPr>
          <w:rStyle w:val="Strong"/>
          <w:b w:val="0"/>
          <w:bCs w:val="0"/>
        </w:rPr>
        <w:t>Download</w:t>
      </w:r>
      <w:r w:rsidRPr="004D37AE">
        <w:rPr>
          <w:rStyle w:val="Strong"/>
        </w:rPr>
        <w:t xml:space="preserve"> </w:t>
      </w:r>
      <w:r w:rsidRPr="004D37AE">
        <w:t>the Request for Trainings Form at</w:t>
      </w:r>
      <w:r w:rsidR="002C26FE">
        <w:t xml:space="preserve"> </w:t>
      </w:r>
      <w:hyperlink r:id="rId20" w:tooltip="DCC Request a Training" w:history="1">
        <w:r w:rsidR="002C26FE" w:rsidRPr="00D41235">
          <w:rPr>
            <w:rStyle w:val="Hyperlink"/>
          </w:rPr>
          <w:t>https://www.dcc-cde.ca.gov/professionaldev/requesttraining/index.aspx</w:t>
        </w:r>
      </w:hyperlink>
      <w:r w:rsidRPr="004D37AE">
        <w:t xml:space="preserve"> </w:t>
      </w:r>
    </w:p>
    <w:p w14:paraId="030C1A37" w14:textId="3016A509" w:rsidR="00AA75B4" w:rsidRPr="004D37AE" w:rsidRDefault="00AA75B4" w:rsidP="002C26FE">
      <w:pPr>
        <w:pStyle w:val="ListParagraph"/>
        <w:numPr>
          <w:ilvl w:val="0"/>
          <w:numId w:val="0"/>
        </w:numPr>
        <w:spacing w:after="0" w:line="240" w:lineRule="auto"/>
        <w:ind w:left="450"/>
      </w:pPr>
      <w:r w:rsidRPr="004D37AE">
        <w:t>and save to your computer.</w:t>
      </w:r>
    </w:p>
    <w:p w14:paraId="0256548D" w14:textId="6A5A8549" w:rsidR="00AA75B4" w:rsidRPr="004D37AE" w:rsidRDefault="00AA75B4" w:rsidP="00AA75B4">
      <w:pPr>
        <w:numPr>
          <w:ilvl w:val="0"/>
          <w:numId w:val="3"/>
        </w:numPr>
        <w:spacing w:after="0"/>
        <w:ind w:left="450" w:hanging="450"/>
        <w:rPr>
          <w:rFonts w:cs="Arial"/>
          <w:szCs w:val="24"/>
        </w:rPr>
      </w:pPr>
      <w:r w:rsidRPr="004D37AE">
        <w:rPr>
          <w:rFonts w:cs="Arial"/>
          <w:szCs w:val="24"/>
        </w:rPr>
        <w:t xml:space="preserve">Depending on your browser and the configuration you have set in place, you may be asked to save the file to your local disk (It's preferable to save to your Desktop or Downloads folder).  If you are </w:t>
      </w:r>
      <w:r w:rsidRPr="004D37AE">
        <w:rPr>
          <w:rStyle w:val="Strong"/>
          <w:rFonts w:cs="Arial"/>
          <w:b w:val="0"/>
          <w:bCs w:val="0"/>
          <w:szCs w:val="24"/>
        </w:rPr>
        <w:t>not</w:t>
      </w:r>
      <w:r w:rsidRPr="004D37AE">
        <w:rPr>
          <w:rFonts w:cs="Arial"/>
          <w:szCs w:val="24"/>
        </w:rPr>
        <w:t xml:space="preserve"> asked to save to an external location and the file opens, immediately go to </w:t>
      </w:r>
      <w:r w:rsidR="006063D6">
        <w:rPr>
          <w:rFonts w:cs="Arial"/>
          <w:szCs w:val="24"/>
        </w:rPr>
        <w:t>“</w:t>
      </w:r>
      <w:r w:rsidRPr="004D37AE">
        <w:rPr>
          <w:rFonts w:cs="Arial"/>
          <w:szCs w:val="24"/>
        </w:rPr>
        <w:t>File,</w:t>
      </w:r>
      <w:r w:rsidR="006063D6">
        <w:rPr>
          <w:rFonts w:cs="Arial"/>
          <w:szCs w:val="24"/>
        </w:rPr>
        <w:t>”</w:t>
      </w:r>
      <w:r w:rsidRPr="004D37AE">
        <w:rPr>
          <w:rFonts w:cs="Arial"/>
          <w:szCs w:val="24"/>
        </w:rPr>
        <w:t xml:space="preserve"> then </w:t>
      </w:r>
      <w:r w:rsidR="006063D6">
        <w:rPr>
          <w:rFonts w:cs="Arial"/>
          <w:szCs w:val="24"/>
        </w:rPr>
        <w:t>“</w:t>
      </w:r>
      <w:r w:rsidRPr="004D37AE">
        <w:rPr>
          <w:rFonts w:cs="Arial"/>
          <w:szCs w:val="24"/>
        </w:rPr>
        <w:t>Save As</w:t>
      </w:r>
      <w:r w:rsidR="006063D6">
        <w:rPr>
          <w:rFonts w:cs="Arial"/>
          <w:szCs w:val="24"/>
        </w:rPr>
        <w:t>”</w:t>
      </w:r>
      <w:r w:rsidRPr="004D37AE">
        <w:rPr>
          <w:rFonts w:cs="Arial"/>
          <w:szCs w:val="24"/>
        </w:rPr>
        <w:t xml:space="preserve"> and save it to either your Desktop or Downloads folder.</w:t>
      </w:r>
    </w:p>
    <w:p w14:paraId="2E34C369" w14:textId="39559DEB" w:rsidR="0049755F" w:rsidRPr="004D37AE" w:rsidRDefault="0049755F" w:rsidP="00A00D6B">
      <w:pPr>
        <w:pStyle w:val="ListParagraph"/>
        <w:numPr>
          <w:ilvl w:val="0"/>
          <w:numId w:val="3"/>
        </w:numPr>
        <w:spacing w:after="0" w:line="240" w:lineRule="auto"/>
        <w:rPr>
          <w:b/>
          <w:bCs/>
          <w:color w:val="000000"/>
        </w:rPr>
      </w:pPr>
      <w:r w:rsidRPr="004D37AE">
        <w:t xml:space="preserve">Identify two or more potential training dates </w:t>
      </w:r>
      <w:r w:rsidR="00A17245" w:rsidRPr="004D37AE">
        <w:t>for each topic</w:t>
      </w:r>
      <w:r w:rsidR="00C67250" w:rsidRPr="004D37AE">
        <w:t xml:space="preserve"> requested </w:t>
      </w:r>
      <w:r w:rsidRPr="004D37AE">
        <w:t>and be sure to include time span.</w:t>
      </w:r>
    </w:p>
    <w:p w14:paraId="393967F7" w14:textId="77777777" w:rsidR="0049755F" w:rsidRPr="004D37AE" w:rsidRDefault="0049755F" w:rsidP="00A00D6B">
      <w:pPr>
        <w:pStyle w:val="ListParagraph"/>
        <w:numPr>
          <w:ilvl w:val="0"/>
          <w:numId w:val="3"/>
        </w:numPr>
        <w:spacing w:after="0" w:line="240" w:lineRule="auto"/>
        <w:rPr>
          <w:b/>
          <w:bCs/>
        </w:rPr>
      </w:pPr>
      <w:r w:rsidRPr="004D37AE">
        <w:t>Identify the district or agency contact person who will be responsible for coordinating the training.</w:t>
      </w:r>
    </w:p>
    <w:p w14:paraId="20136792" w14:textId="07BBFFFE" w:rsidR="0049755F" w:rsidRPr="004D37AE" w:rsidRDefault="0049755F" w:rsidP="00A00D6B">
      <w:pPr>
        <w:pStyle w:val="ListParagraph"/>
        <w:numPr>
          <w:ilvl w:val="0"/>
          <w:numId w:val="3"/>
        </w:numPr>
        <w:spacing w:after="0" w:line="240" w:lineRule="auto"/>
      </w:pPr>
      <w:r w:rsidRPr="004D37AE">
        <w:t xml:space="preserve">Fill in the </w:t>
      </w:r>
      <w:r w:rsidR="00883FB4" w:rsidRPr="004D37AE">
        <w:t xml:space="preserve">other </w:t>
      </w:r>
      <w:r w:rsidRPr="004D37AE">
        <w:t xml:space="preserve">necessary information in the document. </w:t>
      </w:r>
      <w:r w:rsidR="00913A22" w:rsidRPr="004D37AE">
        <w:t xml:space="preserve"> </w:t>
      </w:r>
      <w:r w:rsidRPr="004D37AE">
        <w:t xml:space="preserve">Once the document has been completed with your requested trainings and required information, please save the document and send as an email attachment to: </w:t>
      </w:r>
      <w:r w:rsidR="00EA0AE5" w:rsidRPr="004D37AE">
        <w:t xml:space="preserve"> </w:t>
      </w:r>
      <w:hyperlink r:id="rId21" w:history="1">
        <w:r w:rsidR="00EA0AE5" w:rsidRPr="004D37AE">
          <w:rPr>
            <w:rStyle w:val="Hyperlink"/>
            <w:bCs/>
          </w:rPr>
          <w:t>dcctrainings@dcc-cde.ca.gov</w:t>
        </w:r>
      </w:hyperlink>
    </w:p>
    <w:p w14:paraId="23792295" w14:textId="77777777" w:rsidR="0049755F" w:rsidRPr="004D37AE" w:rsidRDefault="0049755F" w:rsidP="00A00D6B">
      <w:pPr>
        <w:pStyle w:val="ListParagraph"/>
        <w:numPr>
          <w:ilvl w:val="0"/>
          <w:numId w:val="3"/>
        </w:numPr>
        <w:spacing w:after="0" w:line="240" w:lineRule="auto"/>
      </w:pPr>
      <w:r w:rsidRPr="004D37AE">
        <w:t>If you have special requests or specific questions, you can contact Melanie Johnson, Director, 559-243-4047.</w:t>
      </w:r>
    </w:p>
    <w:p w14:paraId="79308019" w14:textId="04053252" w:rsidR="0049755F" w:rsidRDefault="0049755F" w:rsidP="00A00D6B">
      <w:pPr>
        <w:pStyle w:val="ListParagraph"/>
        <w:numPr>
          <w:ilvl w:val="0"/>
          <w:numId w:val="4"/>
        </w:numPr>
        <w:spacing w:after="0" w:line="240" w:lineRule="auto"/>
      </w:pPr>
      <w:r w:rsidRPr="004D37AE">
        <w:t>You will be contacted via email or by phone with a confirmation or request for further details if needed.</w:t>
      </w:r>
    </w:p>
    <w:p w14:paraId="56682A30" w14:textId="5229B4FB" w:rsidR="004D37AE" w:rsidRPr="00122DBE" w:rsidRDefault="004D37AE" w:rsidP="00A00D6B">
      <w:pPr>
        <w:pStyle w:val="ListParagraph"/>
        <w:numPr>
          <w:ilvl w:val="0"/>
          <w:numId w:val="4"/>
        </w:numPr>
        <w:spacing w:after="0" w:line="240" w:lineRule="auto"/>
      </w:pPr>
      <w:r w:rsidRPr="00122DBE">
        <w:t xml:space="preserve">Be sure to specify if in person or virtual.  If in person, be sure to include location of training.  </w:t>
      </w:r>
    </w:p>
    <w:p w14:paraId="54AF3458" w14:textId="77777777" w:rsidR="0049755F" w:rsidRPr="004D37AE" w:rsidRDefault="0049755F" w:rsidP="004D37AE">
      <w:pPr>
        <w:pStyle w:val="ListParagraph"/>
        <w:numPr>
          <w:ilvl w:val="0"/>
          <w:numId w:val="4"/>
        </w:numPr>
        <w:spacing w:after="240" w:line="240" w:lineRule="auto"/>
      </w:pPr>
      <w:r w:rsidRPr="004D37AE">
        <w:t>Once topics, dates, times and locations are confirmed, Darlene Morse, Office Technician, will develop and email you the contract/training agreement.</w:t>
      </w:r>
    </w:p>
    <w:p w14:paraId="2C7B4FD9" w14:textId="134D6C91" w:rsidR="00993305" w:rsidRPr="004D37AE" w:rsidRDefault="00993305" w:rsidP="004D37AE">
      <w:pPr>
        <w:widowControl w:val="0"/>
        <w:rPr>
          <w:rFonts w:cs="Arial"/>
          <w:b/>
          <w:bCs/>
          <w:szCs w:val="24"/>
        </w:rPr>
      </w:pPr>
      <w:r w:rsidRPr="004D37AE">
        <w:rPr>
          <w:rFonts w:cs="Arial"/>
          <w:szCs w:val="24"/>
        </w:rPr>
        <w:t>If you have any specific questions</w:t>
      </w:r>
      <w:r w:rsidR="006E6581" w:rsidRPr="004D37AE">
        <w:rPr>
          <w:rFonts w:cs="Arial"/>
          <w:szCs w:val="24"/>
        </w:rPr>
        <w:t xml:space="preserve"> or requests</w:t>
      </w:r>
      <w:r w:rsidRPr="004D37AE">
        <w:rPr>
          <w:rFonts w:cs="Arial"/>
          <w:szCs w:val="24"/>
        </w:rPr>
        <w:t>, please contact:  Melanie Johnson, Director, by email at</w:t>
      </w:r>
      <w:r w:rsidRPr="004D37AE">
        <w:rPr>
          <w:rFonts w:cs="Arial"/>
          <w:b/>
          <w:bCs/>
          <w:szCs w:val="24"/>
        </w:rPr>
        <w:t xml:space="preserve"> </w:t>
      </w:r>
      <w:hyperlink r:id="rId22" w:tooltip="mjohnson@dcc-cde.ca.gov" w:history="1">
        <w:r w:rsidRPr="004D37AE">
          <w:rPr>
            <w:rStyle w:val="Hyperlink"/>
            <w:rFonts w:cs="Arial"/>
            <w:szCs w:val="24"/>
          </w:rPr>
          <w:t>mjohnson@dcc-cde.ca.gov</w:t>
        </w:r>
      </w:hyperlink>
      <w:r w:rsidRPr="004D37AE">
        <w:rPr>
          <w:rFonts w:cs="Arial"/>
          <w:b/>
          <w:bCs/>
          <w:szCs w:val="24"/>
        </w:rPr>
        <w:t xml:space="preserve"> </w:t>
      </w:r>
      <w:r w:rsidRPr="004D37AE">
        <w:rPr>
          <w:rFonts w:cs="Arial"/>
          <w:szCs w:val="24"/>
        </w:rPr>
        <w:t>or by phone 559-243-4047.</w:t>
      </w:r>
    </w:p>
    <w:p w14:paraId="11B311AD" w14:textId="42227DAA" w:rsidR="00993305" w:rsidRPr="00FE70F4" w:rsidRDefault="00993305" w:rsidP="00993305">
      <w:pPr>
        <w:widowControl w:val="0"/>
        <w:rPr>
          <w:highlight w:val="lightGray"/>
        </w:rPr>
      </w:pPr>
      <w:r w:rsidRPr="004D37AE">
        <w:rPr>
          <w:rFonts w:cs="Arial"/>
          <w:szCs w:val="24"/>
        </w:rPr>
        <w:t>Please submit your request(s) for 2023-24 no later than October 31, 2023, to secure your training requests as schedules fill up quickly!</w:t>
      </w:r>
      <w:r w:rsidRPr="00FE70F4">
        <w:rPr>
          <w:highlight w:val="lightGray"/>
        </w:rPr>
        <w:br w:type="page"/>
      </w:r>
    </w:p>
    <w:p w14:paraId="59FACDB4" w14:textId="16A3E162" w:rsidR="00526083" w:rsidRPr="00FE70F4" w:rsidRDefault="00144045" w:rsidP="00452DBC">
      <w:pPr>
        <w:pStyle w:val="Heading2"/>
        <w:shd w:val="clear" w:color="auto" w:fill="D100D1"/>
        <w:rPr>
          <w:highlight w:val="lightGray"/>
        </w:rPr>
      </w:pPr>
      <w:bookmarkStart w:id="11" w:name="_Toc137458143"/>
      <w:r w:rsidRPr="004D37AE">
        <w:lastRenderedPageBreak/>
        <w:t>How to Prepare for a Training</w:t>
      </w:r>
      <w:bookmarkEnd w:id="11"/>
    </w:p>
    <w:p w14:paraId="7FD12B2A" w14:textId="4ED355EE" w:rsidR="00526083" w:rsidRPr="004D37AE" w:rsidRDefault="00144045" w:rsidP="00685F0C">
      <w:pPr>
        <w:spacing w:before="240"/>
        <w:rPr>
          <w:rFonts w:cs="Arial"/>
          <w:szCs w:val="24"/>
        </w:rPr>
      </w:pPr>
      <w:r w:rsidRPr="004D37AE">
        <w:rPr>
          <w:rFonts w:cs="Arial"/>
          <w:szCs w:val="24"/>
        </w:rPr>
        <w:t>Once the requesting/hosting agency receives the training agreement that includes all the training titles, dates, times,</w:t>
      </w:r>
      <w:r w:rsidR="00427F0C" w:rsidRPr="004D37AE">
        <w:rPr>
          <w:rFonts w:cs="Arial"/>
          <w:szCs w:val="24"/>
        </w:rPr>
        <w:t xml:space="preserve"> presentation format,</w:t>
      </w:r>
      <w:r w:rsidRPr="004D37AE">
        <w:rPr>
          <w:rFonts w:cs="Arial"/>
          <w:szCs w:val="24"/>
        </w:rPr>
        <w:t xml:space="preserve"> locations, etc., the hosting agency is responsible </w:t>
      </w:r>
      <w:r w:rsidR="0043745F" w:rsidRPr="004D37AE">
        <w:rPr>
          <w:rFonts w:cs="Arial"/>
          <w:szCs w:val="24"/>
        </w:rPr>
        <w:t>to ensure the following steps are taken:</w:t>
      </w:r>
      <w:r w:rsidRPr="004D37AE">
        <w:rPr>
          <w:rFonts w:cs="Arial"/>
          <w:szCs w:val="24"/>
        </w:rPr>
        <w:t xml:space="preserve"> </w:t>
      </w:r>
    </w:p>
    <w:p w14:paraId="1A6A40BA" w14:textId="7F54F43B" w:rsidR="00427F0C" w:rsidRPr="004D37AE" w:rsidRDefault="0043745F" w:rsidP="00E14B09">
      <w:pPr>
        <w:pStyle w:val="ListParagraph"/>
        <w:numPr>
          <w:ilvl w:val="0"/>
          <w:numId w:val="41"/>
        </w:numPr>
        <w:spacing w:after="0" w:line="240" w:lineRule="auto"/>
        <w:rPr>
          <w:b/>
        </w:rPr>
      </w:pPr>
      <w:r w:rsidRPr="004D37AE">
        <w:t>S</w:t>
      </w:r>
      <w:r w:rsidR="00427F0C" w:rsidRPr="004D37AE">
        <w:t>ign</w:t>
      </w:r>
      <w:r w:rsidRPr="004D37AE">
        <w:t xml:space="preserve"> </w:t>
      </w:r>
      <w:r w:rsidR="00427F0C" w:rsidRPr="004D37AE">
        <w:t xml:space="preserve">and return the </w:t>
      </w:r>
      <w:r w:rsidR="00427F0C" w:rsidRPr="00122DBE">
        <w:t>D</w:t>
      </w:r>
      <w:r w:rsidR="006063D6" w:rsidRPr="00122DBE">
        <w:t>iagnostic Center Central (DCC)</w:t>
      </w:r>
      <w:r w:rsidR="006063D6">
        <w:t xml:space="preserve"> </w:t>
      </w:r>
      <w:r w:rsidR="00427F0C" w:rsidRPr="004D37AE">
        <w:t xml:space="preserve">training agreement to Darlene Morse, Office Technician, </w:t>
      </w:r>
      <w:hyperlink r:id="rId23" w:history="1">
        <w:r w:rsidR="00427F0C" w:rsidRPr="004D37AE">
          <w:rPr>
            <w:rStyle w:val="Hyperlink"/>
          </w:rPr>
          <w:t>dmorse@dcc-cde.ca.gov</w:t>
        </w:r>
      </w:hyperlink>
      <w:r w:rsidR="00427F0C" w:rsidRPr="004D37AE">
        <w:t>.</w:t>
      </w:r>
    </w:p>
    <w:p w14:paraId="7941EA92" w14:textId="5B57F363" w:rsidR="00427F0C" w:rsidRPr="004D37AE" w:rsidRDefault="0043745F" w:rsidP="00E14B09">
      <w:pPr>
        <w:pStyle w:val="ListParagraph"/>
        <w:numPr>
          <w:ilvl w:val="0"/>
          <w:numId w:val="41"/>
        </w:numPr>
        <w:spacing w:after="0" w:line="240" w:lineRule="auto"/>
        <w:rPr>
          <w:b/>
        </w:rPr>
      </w:pPr>
      <w:r w:rsidRPr="004D37AE">
        <w:rPr>
          <w:bCs/>
        </w:rPr>
        <w:t xml:space="preserve">Please note: </w:t>
      </w:r>
      <w:r w:rsidR="004D37AE" w:rsidRPr="004D37AE">
        <w:rPr>
          <w:bCs/>
        </w:rPr>
        <w:t xml:space="preserve"> </w:t>
      </w:r>
      <w:r w:rsidR="00427F0C" w:rsidRPr="004D37AE">
        <w:rPr>
          <w:bCs/>
        </w:rPr>
        <w:t xml:space="preserve">Trainings are not </w:t>
      </w:r>
      <w:r w:rsidR="00B86C5B" w:rsidRPr="004D37AE">
        <w:rPr>
          <w:bCs/>
        </w:rPr>
        <w:t xml:space="preserve">officially </w:t>
      </w:r>
      <w:r w:rsidR="00427F0C" w:rsidRPr="004D37AE">
        <w:rPr>
          <w:bCs/>
        </w:rPr>
        <w:t>confirmed until the signed training agreement is received.</w:t>
      </w:r>
    </w:p>
    <w:p w14:paraId="605BDAC2" w14:textId="38C49C70" w:rsidR="0043745F" w:rsidRPr="004D37AE" w:rsidRDefault="00526083" w:rsidP="00E14B09">
      <w:pPr>
        <w:pStyle w:val="Level1"/>
        <w:widowControl w:val="0"/>
        <w:numPr>
          <w:ilvl w:val="0"/>
          <w:numId w:val="41"/>
        </w:numPr>
        <w:tabs>
          <w:tab w:val="left" w:pos="-1440"/>
          <w:tab w:val="left" w:pos="-1080"/>
          <w:tab w:val="left" w:pos="-720"/>
          <w:tab w:val="left" w:pos="0"/>
          <w:tab w:val="left" w:pos="1080"/>
          <w:tab w:val="left" w:pos="1440"/>
          <w:tab w:val="left" w:pos="4320"/>
          <w:tab w:val="left" w:pos="5040"/>
          <w:tab w:val="left" w:pos="5760"/>
          <w:tab w:val="left" w:pos="6480"/>
          <w:tab w:val="left" w:pos="7200"/>
          <w:tab w:val="left" w:pos="7920"/>
          <w:tab w:val="left" w:pos="8640"/>
          <w:tab w:val="left" w:pos="9360"/>
        </w:tabs>
        <w:snapToGrid w:val="0"/>
        <w:spacing w:line="240" w:lineRule="auto"/>
        <w:rPr>
          <w:rFonts w:ascii="Arial" w:hAnsi="Arial" w:cs="Arial"/>
          <w:szCs w:val="24"/>
        </w:rPr>
      </w:pPr>
      <w:r w:rsidRPr="004D37AE">
        <w:rPr>
          <w:rFonts w:ascii="Arial" w:hAnsi="Arial" w:cs="Arial"/>
          <w:szCs w:val="24"/>
        </w:rPr>
        <w:t xml:space="preserve">Assign </w:t>
      </w:r>
      <w:r w:rsidR="00427F0C" w:rsidRPr="004D37AE">
        <w:rPr>
          <w:rFonts w:ascii="Arial" w:hAnsi="Arial" w:cs="Arial"/>
          <w:szCs w:val="24"/>
        </w:rPr>
        <w:t xml:space="preserve">a </w:t>
      </w:r>
      <w:r w:rsidRPr="004D37AE">
        <w:rPr>
          <w:rFonts w:ascii="Arial" w:hAnsi="Arial" w:cs="Arial"/>
          <w:szCs w:val="24"/>
        </w:rPr>
        <w:t>contact person</w:t>
      </w:r>
      <w:r w:rsidR="00427F0C" w:rsidRPr="004D37AE">
        <w:rPr>
          <w:rFonts w:ascii="Arial" w:hAnsi="Arial" w:cs="Arial"/>
          <w:szCs w:val="24"/>
        </w:rPr>
        <w:t xml:space="preserve"> responsible for coordinating with the </w:t>
      </w:r>
      <w:r w:rsidR="00427F0C" w:rsidRPr="00122DBE">
        <w:rPr>
          <w:rFonts w:ascii="Arial" w:hAnsi="Arial" w:cs="Arial"/>
          <w:szCs w:val="24"/>
        </w:rPr>
        <w:t>DC</w:t>
      </w:r>
      <w:r w:rsidR="006063D6" w:rsidRPr="00122DBE">
        <w:rPr>
          <w:rFonts w:ascii="Arial" w:hAnsi="Arial" w:cs="Arial"/>
          <w:szCs w:val="24"/>
        </w:rPr>
        <w:t>C</w:t>
      </w:r>
      <w:r w:rsidR="00427F0C" w:rsidRPr="00122DBE">
        <w:rPr>
          <w:rFonts w:ascii="Arial" w:hAnsi="Arial" w:cs="Arial"/>
          <w:szCs w:val="24"/>
        </w:rPr>
        <w:t xml:space="preserve"> </w:t>
      </w:r>
      <w:r w:rsidR="006063D6" w:rsidRPr="00122DBE">
        <w:rPr>
          <w:rFonts w:ascii="Arial" w:hAnsi="Arial" w:cs="Arial"/>
          <w:szCs w:val="24"/>
        </w:rPr>
        <w:t>Office Technician,</w:t>
      </w:r>
      <w:r w:rsidR="00427F0C" w:rsidRPr="00122DBE">
        <w:rPr>
          <w:rFonts w:ascii="Arial" w:hAnsi="Arial" w:cs="Arial"/>
          <w:szCs w:val="24"/>
        </w:rPr>
        <w:t xml:space="preserve"> Darlene Morse</w:t>
      </w:r>
      <w:r w:rsidR="0043745F" w:rsidRPr="00122DBE">
        <w:rPr>
          <w:rFonts w:ascii="Arial" w:hAnsi="Arial" w:cs="Arial"/>
          <w:szCs w:val="24"/>
        </w:rPr>
        <w:t>.</w:t>
      </w:r>
      <w:r w:rsidR="0043745F" w:rsidRPr="004D37AE">
        <w:rPr>
          <w:rFonts w:ascii="Arial" w:hAnsi="Arial" w:cs="Arial"/>
          <w:szCs w:val="24"/>
        </w:rPr>
        <w:t xml:space="preserve">  </w:t>
      </w:r>
    </w:p>
    <w:p w14:paraId="2C5851D6" w14:textId="1157F4E5" w:rsidR="003F6F57" w:rsidRPr="004D37AE" w:rsidRDefault="003F6F57" w:rsidP="00E14B09">
      <w:pPr>
        <w:pStyle w:val="Level1"/>
        <w:widowControl w:val="0"/>
        <w:numPr>
          <w:ilvl w:val="0"/>
          <w:numId w:val="41"/>
        </w:numPr>
        <w:tabs>
          <w:tab w:val="left" w:pos="-1440"/>
          <w:tab w:val="left" w:pos="-1080"/>
          <w:tab w:val="left" w:pos="-720"/>
          <w:tab w:val="left" w:pos="0"/>
          <w:tab w:val="left" w:pos="1080"/>
          <w:tab w:val="left" w:pos="1440"/>
          <w:tab w:val="left" w:pos="4320"/>
          <w:tab w:val="left" w:pos="5040"/>
          <w:tab w:val="left" w:pos="5760"/>
          <w:tab w:val="left" w:pos="6480"/>
          <w:tab w:val="left" w:pos="7200"/>
          <w:tab w:val="left" w:pos="7920"/>
          <w:tab w:val="left" w:pos="8640"/>
          <w:tab w:val="left" w:pos="9360"/>
        </w:tabs>
        <w:snapToGrid w:val="0"/>
        <w:spacing w:line="240" w:lineRule="auto"/>
        <w:rPr>
          <w:rFonts w:ascii="Arial" w:hAnsi="Arial" w:cs="Arial"/>
          <w:szCs w:val="24"/>
        </w:rPr>
      </w:pPr>
      <w:r w:rsidRPr="004D37AE">
        <w:rPr>
          <w:rFonts w:ascii="Arial" w:hAnsi="Arial" w:cs="Arial"/>
          <w:szCs w:val="24"/>
        </w:rPr>
        <w:t>Assign a contact person (phone and email) for presenter to contact in case of an emergency, technical difficulty, or cancellation (if different than above)</w:t>
      </w:r>
    </w:p>
    <w:p w14:paraId="5FCADE4A" w14:textId="75867B6A" w:rsidR="00427F0C" w:rsidRPr="004D37AE" w:rsidRDefault="00427F0C" w:rsidP="00E14B09">
      <w:pPr>
        <w:pStyle w:val="Level1"/>
        <w:widowControl w:val="0"/>
        <w:numPr>
          <w:ilvl w:val="0"/>
          <w:numId w:val="41"/>
        </w:numPr>
        <w:tabs>
          <w:tab w:val="left" w:pos="-1440"/>
          <w:tab w:val="left" w:pos="-1080"/>
          <w:tab w:val="left" w:pos="-720"/>
          <w:tab w:val="left" w:pos="0"/>
          <w:tab w:val="left" w:pos="1080"/>
          <w:tab w:val="left" w:pos="1440"/>
          <w:tab w:val="left" w:pos="4320"/>
          <w:tab w:val="left" w:pos="5040"/>
          <w:tab w:val="left" w:pos="5760"/>
          <w:tab w:val="left" w:pos="6480"/>
          <w:tab w:val="left" w:pos="7200"/>
          <w:tab w:val="left" w:pos="7920"/>
          <w:tab w:val="left" w:pos="8640"/>
          <w:tab w:val="left" w:pos="9360"/>
        </w:tabs>
        <w:snapToGrid w:val="0"/>
        <w:spacing w:line="230" w:lineRule="auto"/>
        <w:rPr>
          <w:rFonts w:ascii="Arial" w:hAnsi="Arial" w:cs="Arial"/>
          <w:szCs w:val="24"/>
        </w:rPr>
      </w:pPr>
      <w:r w:rsidRPr="004D37AE">
        <w:rPr>
          <w:rFonts w:ascii="Arial" w:hAnsi="Arial" w:cs="Arial"/>
          <w:szCs w:val="24"/>
        </w:rPr>
        <w:t>Assign an administrator or designee to attend the workshop</w:t>
      </w:r>
    </w:p>
    <w:p w14:paraId="05230D71" w14:textId="77EC41DC" w:rsidR="00427F0C" w:rsidRPr="004D37AE" w:rsidRDefault="00427F0C" w:rsidP="00E14B09">
      <w:pPr>
        <w:pStyle w:val="Level1"/>
        <w:widowControl w:val="0"/>
        <w:numPr>
          <w:ilvl w:val="0"/>
          <w:numId w:val="41"/>
        </w:numPr>
        <w:tabs>
          <w:tab w:val="left" w:pos="-1440"/>
          <w:tab w:val="left" w:pos="-1080"/>
          <w:tab w:val="left" w:pos="-720"/>
          <w:tab w:val="left" w:pos="0"/>
          <w:tab w:val="left" w:pos="1080"/>
          <w:tab w:val="left" w:pos="1440"/>
          <w:tab w:val="left" w:pos="4320"/>
          <w:tab w:val="left" w:pos="5040"/>
          <w:tab w:val="left" w:pos="5760"/>
          <w:tab w:val="left" w:pos="6480"/>
          <w:tab w:val="left" w:pos="7200"/>
          <w:tab w:val="left" w:pos="7920"/>
          <w:tab w:val="left" w:pos="8640"/>
          <w:tab w:val="left" w:pos="9360"/>
        </w:tabs>
        <w:snapToGrid w:val="0"/>
        <w:spacing w:line="230" w:lineRule="auto"/>
        <w:rPr>
          <w:rFonts w:ascii="Arial" w:hAnsi="Arial" w:cs="Arial"/>
          <w:szCs w:val="24"/>
        </w:rPr>
      </w:pPr>
      <w:r w:rsidRPr="004D37AE">
        <w:rPr>
          <w:rFonts w:ascii="Arial" w:hAnsi="Arial" w:cs="Arial"/>
          <w:szCs w:val="24"/>
        </w:rPr>
        <w:t>Secur</w:t>
      </w:r>
      <w:r w:rsidR="0043745F" w:rsidRPr="004D37AE">
        <w:rPr>
          <w:rFonts w:ascii="Arial" w:hAnsi="Arial" w:cs="Arial"/>
          <w:szCs w:val="24"/>
        </w:rPr>
        <w:t>e</w:t>
      </w:r>
      <w:r w:rsidRPr="004D37AE">
        <w:rPr>
          <w:rFonts w:ascii="Arial" w:hAnsi="Arial" w:cs="Arial"/>
          <w:szCs w:val="24"/>
        </w:rPr>
        <w:t xml:space="preserve"> the training site (in-person only)</w:t>
      </w:r>
    </w:p>
    <w:p w14:paraId="28962123" w14:textId="7731E4D9" w:rsidR="00526083" w:rsidRPr="004D37AE" w:rsidRDefault="00526083" w:rsidP="00E14B09">
      <w:pPr>
        <w:pStyle w:val="Level1"/>
        <w:widowControl w:val="0"/>
        <w:numPr>
          <w:ilvl w:val="0"/>
          <w:numId w:val="41"/>
        </w:numPr>
        <w:tabs>
          <w:tab w:val="left" w:pos="-1440"/>
          <w:tab w:val="left" w:pos="-1080"/>
          <w:tab w:val="left" w:pos="-720"/>
          <w:tab w:val="left" w:pos="0"/>
          <w:tab w:val="left" w:pos="1080"/>
          <w:tab w:val="left" w:pos="1440"/>
          <w:tab w:val="left" w:pos="4320"/>
          <w:tab w:val="left" w:pos="5040"/>
          <w:tab w:val="left" w:pos="5760"/>
          <w:tab w:val="left" w:pos="6480"/>
          <w:tab w:val="left" w:pos="7200"/>
          <w:tab w:val="left" w:pos="7920"/>
          <w:tab w:val="left" w:pos="8640"/>
          <w:tab w:val="left" w:pos="9360"/>
        </w:tabs>
        <w:snapToGrid w:val="0"/>
        <w:spacing w:line="230" w:lineRule="auto"/>
        <w:rPr>
          <w:rFonts w:ascii="Arial" w:hAnsi="Arial" w:cs="Arial"/>
          <w:szCs w:val="24"/>
        </w:rPr>
      </w:pPr>
      <w:r w:rsidRPr="004D37AE">
        <w:rPr>
          <w:rFonts w:ascii="Arial" w:hAnsi="Arial" w:cs="Arial"/>
          <w:szCs w:val="24"/>
        </w:rPr>
        <w:t>Advertis</w:t>
      </w:r>
      <w:r w:rsidR="0043745F" w:rsidRPr="004D37AE">
        <w:rPr>
          <w:rFonts w:ascii="Arial" w:hAnsi="Arial" w:cs="Arial"/>
          <w:szCs w:val="24"/>
        </w:rPr>
        <w:t>e</w:t>
      </w:r>
      <w:r w:rsidR="00993305" w:rsidRPr="004D37AE">
        <w:rPr>
          <w:rFonts w:ascii="Arial" w:hAnsi="Arial" w:cs="Arial"/>
          <w:szCs w:val="24"/>
        </w:rPr>
        <w:t>ment of</w:t>
      </w:r>
      <w:r w:rsidRPr="004D37AE">
        <w:rPr>
          <w:rFonts w:ascii="Arial" w:hAnsi="Arial" w:cs="Arial"/>
          <w:szCs w:val="24"/>
        </w:rPr>
        <w:t xml:space="preserve"> the training</w:t>
      </w:r>
      <w:r w:rsidR="00993305" w:rsidRPr="004D37AE">
        <w:rPr>
          <w:rFonts w:ascii="Arial" w:hAnsi="Arial" w:cs="Arial"/>
          <w:szCs w:val="24"/>
        </w:rPr>
        <w:t xml:space="preserve"> </w:t>
      </w:r>
    </w:p>
    <w:p w14:paraId="22820333" w14:textId="0F539ABD" w:rsidR="00526083" w:rsidRPr="004D37AE" w:rsidRDefault="00526083" w:rsidP="00E14B09">
      <w:pPr>
        <w:pStyle w:val="Level1"/>
        <w:widowControl w:val="0"/>
        <w:numPr>
          <w:ilvl w:val="0"/>
          <w:numId w:val="41"/>
        </w:numPr>
        <w:tabs>
          <w:tab w:val="left" w:pos="-1440"/>
          <w:tab w:val="left" w:pos="-1080"/>
          <w:tab w:val="left" w:pos="-720"/>
          <w:tab w:val="left" w:pos="0"/>
          <w:tab w:val="left" w:pos="1080"/>
          <w:tab w:val="left" w:pos="1440"/>
          <w:tab w:val="left" w:pos="4320"/>
          <w:tab w:val="left" w:pos="5040"/>
          <w:tab w:val="left" w:pos="5760"/>
          <w:tab w:val="left" w:pos="6480"/>
          <w:tab w:val="left" w:pos="7200"/>
          <w:tab w:val="left" w:pos="7920"/>
          <w:tab w:val="left" w:pos="8640"/>
          <w:tab w:val="left" w:pos="9360"/>
        </w:tabs>
        <w:snapToGrid w:val="0"/>
        <w:spacing w:line="230" w:lineRule="auto"/>
        <w:rPr>
          <w:rFonts w:ascii="Arial" w:hAnsi="Arial" w:cs="Arial"/>
          <w:szCs w:val="24"/>
        </w:rPr>
      </w:pPr>
      <w:r w:rsidRPr="004D37AE">
        <w:rPr>
          <w:rFonts w:ascii="Arial" w:hAnsi="Arial" w:cs="Arial"/>
          <w:szCs w:val="24"/>
        </w:rPr>
        <w:t xml:space="preserve">Meet the minimum attendance requirement </w:t>
      </w:r>
      <w:r w:rsidR="00427F0C" w:rsidRPr="004D37AE">
        <w:rPr>
          <w:rFonts w:ascii="Arial" w:hAnsi="Arial" w:cs="Arial"/>
          <w:szCs w:val="24"/>
        </w:rPr>
        <w:t>(</w:t>
      </w:r>
      <w:r w:rsidRPr="004D37AE">
        <w:rPr>
          <w:rFonts w:ascii="Arial" w:hAnsi="Arial" w:cs="Arial"/>
          <w:szCs w:val="24"/>
        </w:rPr>
        <w:t xml:space="preserve">at least 20)  </w:t>
      </w:r>
    </w:p>
    <w:p w14:paraId="70EE2F44" w14:textId="52D1B87C" w:rsidR="00427F0C" w:rsidRPr="004D37AE" w:rsidRDefault="00427F0C" w:rsidP="00E14B09">
      <w:pPr>
        <w:pStyle w:val="Level1"/>
        <w:widowControl w:val="0"/>
        <w:numPr>
          <w:ilvl w:val="0"/>
          <w:numId w:val="41"/>
        </w:numPr>
        <w:tabs>
          <w:tab w:val="left" w:pos="-1440"/>
          <w:tab w:val="left" w:pos="-1080"/>
          <w:tab w:val="left" w:pos="-720"/>
          <w:tab w:val="left" w:pos="0"/>
          <w:tab w:val="left" w:pos="1080"/>
          <w:tab w:val="left" w:pos="1440"/>
          <w:tab w:val="left" w:pos="4320"/>
          <w:tab w:val="left" w:pos="5040"/>
          <w:tab w:val="left" w:pos="5760"/>
          <w:tab w:val="left" w:pos="6480"/>
          <w:tab w:val="left" w:pos="7200"/>
          <w:tab w:val="left" w:pos="7920"/>
          <w:tab w:val="left" w:pos="8640"/>
          <w:tab w:val="left" w:pos="9360"/>
        </w:tabs>
        <w:snapToGrid w:val="0"/>
        <w:spacing w:line="230" w:lineRule="auto"/>
        <w:rPr>
          <w:rFonts w:ascii="Arial" w:hAnsi="Arial" w:cs="Arial"/>
          <w:szCs w:val="24"/>
        </w:rPr>
      </w:pPr>
      <w:r w:rsidRPr="004D37AE">
        <w:rPr>
          <w:rFonts w:ascii="Arial" w:hAnsi="Arial" w:cs="Arial"/>
          <w:szCs w:val="24"/>
        </w:rPr>
        <w:t>Provid</w:t>
      </w:r>
      <w:r w:rsidR="003F6F57" w:rsidRPr="004D37AE">
        <w:rPr>
          <w:rFonts w:ascii="Arial" w:hAnsi="Arial" w:cs="Arial"/>
          <w:szCs w:val="24"/>
        </w:rPr>
        <w:t>e</w:t>
      </w:r>
      <w:r w:rsidRPr="004D37AE">
        <w:rPr>
          <w:rFonts w:ascii="Arial" w:hAnsi="Arial" w:cs="Arial"/>
          <w:szCs w:val="24"/>
        </w:rPr>
        <w:t xml:space="preserve"> for audio-visual needs as discussed and coordinated with the presenter</w:t>
      </w:r>
    </w:p>
    <w:p w14:paraId="70C179F1" w14:textId="758D3729" w:rsidR="00526083" w:rsidRPr="004D37AE" w:rsidRDefault="00526083" w:rsidP="00E14B09">
      <w:pPr>
        <w:pStyle w:val="Level1"/>
        <w:widowControl w:val="0"/>
        <w:numPr>
          <w:ilvl w:val="0"/>
          <w:numId w:val="41"/>
        </w:numPr>
        <w:tabs>
          <w:tab w:val="left" w:pos="-1440"/>
          <w:tab w:val="left" w:pos="-1080"/>
          <w:tab w:val="left" w:pos="-720"/>
          <w:tab w:val="left" w:pos="0"/>
          <w:tab w:val="left" w:pos="1080"/>
          <w:tab w:val="left" w:pos="1440"/>
          <w:tab w:val="left" w:pos="4320"/>
          <w:tab w:val="left" w:pos="5040"/>
          <w:tab w:val="left" w:pos="5760"/>
          <w:tab w:val="left" w:pos="6480"/>
          <w:tab w:val="left" w:pos="7200"/>
          <w:tab w:val="left" w:pos="7920"/>
          <w:tab w:val="left" w:pos="8640"/>
          <w:tab w:val="left" w:pos="9360"/>
        </w:tabs>
        <w:snapToGrid w:val="0"/>
        <w:spacing w:line="230" w:lineRule="auto"/>
        <w:rPr>
          <w:rFonts w:ascii="Arial" w:hAnsi="Arial" w:cs="Arial"/>
          <w:szCs w:val="24"/>
        </w:rPr>
      </w:pPr>
      <w:r w:rsidRPr="004D37AE">
        <w:rPr>
          <w:rFonts w:ascii="Arial" w:hAnsi="Arial" w:cs="Arial"/>
          <w:szCs w:val="24"/>
        </w:rPr>
        <w:t xml:space="preserve">Cancel the presentation if attendance requirement is not met </w:t>
      </w:r>
      <w:r w:rsidRPr="004D37AE">
        <w:rPr>
          <w:rFonts w:ascii="Arial" w:hAnsi="Arial" w:cs="Arial"/>
          <w:bCs/>
          <w:szCs w:val="24"/>
        </w:rPr>
        <w:t>two weeks prior to presentation date</w:t>
      </w:r>
    </w:p>
    <w:p w14:paraId="496FF827" w14:textId="1A6D369C" w:rsidR="00526083" w:rsidRPr="004D37AE" w:rsidRDefault="00526083" w:rsidP="00E14B09">
      <w:pPr>
        <w:pStyle w:val="Level1"/>
        <w:widowControl w:val="0"/>
        <w:numPr>
          <w:ilvl w:val="0"/>
          <w:numId w:val="41"/>
        </w:numPr>
        <w:tabs>
          <w:tab w:val="left" w:pos="-1440"/>
          <w:tab w:val="left" w:pos="-1080"/>
          <w:tab w:val="left" w:pos="-720"/>
          <w:tab w:val="left" w:pos="0"/>
          <w:tab w:val="left" w:pos="1080"/>
          <w:tab w:val="left" w:pos="1440"/>
          <w:tab w:val="left" w:pos="4320"/>
          <w:tab w:val="left" w:pos="5040"/>
          <w:tab w:val="left" w:pos="5760"/>
          <w:tab w:val="left" w:pos="6480"/>
          <w:tab w:val="left" w:pos="7200"/>
          <w:tab w:val="left" w:pos="7920"/>
          <w:tab w:val="left" w:pos="8640"/>
          <w:tab w:val="left" w:pos="9360"/>
        </w:tabs>
        <w:snapToGrid w:val="0"/>
        <w:spacing w:line="230" w:lineRule="auto"/>
        <w:rPr>
          <w:rFonts w:ascii="Arial" w:hAnsi="Arial" w:cs="Arial"/>
          <w:szCs w:val="24"/>
        </w:rPr>
      </w:pPr>
      <w:r w:rsidRPr="004D37AE">
        <w:rPr>
          <w:rFonts w:ascii="Arial" w:hAnsi="Arial" w:cs="Arial"/>
          <w:szCs w:val="24"/>
        </w:rPr>
        <w:t>Duplicat</w:t>
      </w:r>
      <w:r w:rsidR="0043745F" w:rsidRPr="004D37AE">
        <w:rPr>
          <w:rFonts w:ascii="Arial" w:hAnsi="Arial" w:cs="Arial"/>
          <w:szCs w:val="24"/>
        </w:rPr>
        <w:t>e</w:t>
      </w:r>
      <w:r w:rsidRPr="004D37AE">
        <w:rPr>
          <w:rFonts w:ascii="Arial" w:hAnsi="Arial" w:cs="Arial"/>
          <w:szCs w:val="24"/>
        </w:rPr>
        <w:t xml:space="preserve"> and distribut</w:t>
      </w:r>
      <w:r w:rsidR="0043745F" w:rsidRPr="004D37AE">
        <w:rPr>
          <w:rFonts w:ascii="Arial" w:hAnsi="Arial" w:cs="Arial"/>
          <w:szCs w:val="24"/>
        </w:rPr>
        <w:t>e</w:t>
      </w:r>
      <w:r w:rsidRPr="004D37AE">
        <w:rPr>
          <w:rFonts w:ascii="Arial" w:hAnsi="Arial" w:cs="Arial"/>
          <w:szCs w:val="24"/>
        </w:rPr>
        <w:t xml:space="preserve"> handout materials, as applicable</w:t>
      </w:r>
      <w:r w:rsidR="00427F0C" w:rsidRPr="004D37AE">
        <w:rPr>
          <w:rFonts w:ascii="Arial" w:hAnsi="Arial" w:cs="Arial"/>
          <w:szCs w:val="24"/>
        </w:rPr>
        <w:t xml:space="preserve"> based presentation format (in-person or virtual)</w:t>
      </w:r>
    </w:p>
    <w:p w14:paraId="678FD5B2" w14:textId="74C8FEAD" w:rsidR="00526083" w:rsidRPr="004D37AE" w:rsidRDefault="00526083" w:rsidP="00E14B09">
      <w:pPr>
        <w:pStyle w:val="Level1"/>
        <w:widowControl w:val="0"/>
        <w:numPr>
          <w:ilvl w:val="0"/>
          <w:numId w:val="41"/>
        </w:numPr>
        <w:tabs>
          <w:tab w:val="left" w:pos="-1440"/>
          <w:tab w:val="left" w:pos="-1080"/>
          <w:tab w:val="left" w:pos="-720"/>
          <w:tab w:val="left" w:pos="0"/>
          <w:tab w:val="left" w:pos="1080"/>
          <w:tab w:val="left" w:pos="1440"/>
          <w:tab w:val="left" w:pos="4320"/>
          <w:tab w:val="left" w:pos="5040"/>
          <w:tab w:val="left" w:pos="5760"/>
          <w:tab w:val="left" w:pos="6480"/>
          <w:tab w:val="left" w:pos="7200"/>
          <w:tab w:val="left" w:pos="7920"/>
          <w:tab w:val="left" w:pos="8640"/>
          <w:tab w:val="left" w:pos="9360"/>
        </w:tabs>
        <w:snapToGrid w:val="0"/>
        <w:spacing w:line="230" w:lineRule="auto"/>
        <w:rPr>
          <w:rFonts w:ascii="Arial" w:hAnsi="Arial" w:cs="Arial"/>
          <w:szCs w:val="24"/>
        </w:rPr>
      </w:pPr>
      <w:r w:rsidRPr="004D37AE">
        <w:rPr>
          <w:rFonts w:ascii="Arial" w:hAnsi="Arial" w:cs="Arial"/>
          <w:szCs w:val="24"/>
        </w:rPr>
        <w:t>Introduc</w:t>
      </w:r>
      <w:r w:rsidR="0043745F" w:rsidRPr="004D37AE">
        <w:rPr>
          <w:rFonts w:ascii="Arial" w:hAnsi="Arial" w:cs="Arial"/>
          <w:szCs w:val="24"/>
        </w:rPr>
        <w:t>e</w:t>
      </w:r>
      <w:r w:rsidRPr="004D37AE">
        <w:rPr>
          <w:rFonts w:ascii="Arial" w:hAnsi="Arial" w:cs="Arial"/>
          <w:szCs w:val="24"/>
        </w:rPr>
        <w:t xml:space="preserve"> </w:t>
      </w:r>
      <w:r w:rsidR="00427F0C" w:rsidRPr="004D37AE">
        <w:rPr>
          <w:rFonts w:ascii="Arial" w:hAnsi="Arial" w:cs="Arial"/>
          <w:szCs w:val="24"/>
        </w:rPr>
        <w:t xml:space="preserve">the </w:t>
      </w:r>
      <w:r w:rsidRPr="004D37AE">
        <w:rPr>
          <w:rFonts w:ascii="Arial" w:hAnsi="Arial" w:cs="Arial"/>
          <w:szCs w:val="24"/>
        </w:rPr>
        <w:t>presenter</w:t>
      </w:r>
      <w:r w:rsidR="0043745F" w:rsidRPr="004D37AE">
        <w:rPr>
          <w:rFonts w:ascii="Arial" w:hAnsi="Arial" w:cs="Arial"/>
          <w:szCs w:val="24"/>
        </w:rPr>
        <w:t xml:space="preserve"> (in-person and virtual)</w:t>
      </w:r>
    </w:p>
    <w:p w14:paraId="1405EC3A" w14:textId="48FF8493" w:rsidR="00526083" w:rsidRPr="004D37AE" w:rsidRDefault="00526083" w:rsidP="00E14B09">
      <w:pPr>
        <w:pStyle w:val="Level1"/>
        <w:widowControl w:val="0"/>
        <w:numPr>
          <w:ilvl w:val="0"/>
          <w:numId w:val="41"/>
        </w:numPr>
        <w:tabs>
          <w:tab w:val="left" w:pos="-1440"/>
          <w:tab w:val="left" w:pos="-1080"/>
          <w:tab w:val="left" w:pos="-720"/>
          <w:tab w:val="left" w:pos="0"/>
          <w:tab w:val="left" w:pos="1080"/>
          <w:tab w:val="left" w:pos="1440"/>
          <w:tab w:val="left" w:pos="4320"/>
          <w:tab w:val="left" w:pos="5040"/>
          <w:tab w:val="left" w:pos="5760"/>
          <w:tab w:val="left" w:pos="6480"/>
          <w:tab w:val="left" w:pos="7200"/>
          <w:tab w:val="left" w:pos="7920"/>
          <w:tab w:val="left" w:pos="8640"/>
          <w:tab w:val="left" w:pos="9360"/>
        </w:tabs>
        <w:snapToGrid w:val="0"/>
        <w:spacing w:line="230" w:lineRule="auto"/>
        <w:rPr>
          <w:rFonts w:ascii="Arial" w:hAnsi="Arial" w:cs="Arial"/>
          <w:szCs w:val="24"/>
        </w:rPr>
      </w:pPr>
      <w:r w:rsidRPr="004D37AE">
        <w:rPr>
          <w:rFonts w:ascii="Arial" w:hAnsi="Arial" w:cs="Arial"/>
          <w:szCs w:val="24"/>
        </w:rPr>
        <w:t>Distribut</w:t>
      </w:r>
      <w:r w:rsidR="0043745F" w:rsidRPr="004D37AE">
        <w:rPr>
          <w:rFonts w:ascii="Arial" w:hAnsi="Arial" w:cs="Arial"/>
          <w:szCs w:val="24"/>
        </w:rPr>
        <w:t>e</w:t>
      </w:r>
      <w:r w:rsidRPr="004D37AE">
        <w:rPr>
          <w:rFonts w:ascii="Arial" w:hAnsi="Arial" w:cs="Arial"/>
          <w:szCs w:val="24"/>
        </w:rPr>
        <w:t xml:space="preserve"> the link for evaluation surveys</w:t>
      </w:r>
      <w:r w:rsidR="0043745F" w:rsidRPr="004D37AE">
        <w:rPr>
          <w:rFonts w:ascii="Arial" w:hAnsi="Arial" w:cs="Arial"/>
          <w:szCs w:val="24"/>
        </w:rPr>
        <w:t xml:space="preserve"> (virtual)</w:t>
      </w:r>
      <w:r w:rsidR="00B657BA" w:rsidRPr="004D37AE">
        <w:rPr>
          <w:rFonts w:ascii="Arial" w:hAnsi="Arial" w:cs="Arial"/>
          <w:szCs w:val="24"/>
        </w:rPr>
        <w:t xml:space="preserve"> or</w:t>
      </w:r>
      <w:r w:rsidR="00E03CA6" w:rsidRPr="004D37AE">
        <w:rPr>
          <w:rFonts w:ascii="Arial" w:hAnsi="Arial" w:cs="Arial"/>
          <w:szCs w:val="24"/>
        </w:rPr>
        <w:t xml:space="preserve"> the hard copy evaluation form (in person)</w:t>
      </w:r>
    </w:p>
    <w:p w14:paraId="42442963" w14:textId="3C1D76CF" w:rsidR="00526083" w:rsidRPr="004D37AE" w:rsidRDefault="00526083" w:rsidP="00E14B09">
      <w:pPr>
        <w:pStyle w:val="Level1"/>
        <w:widowControl w:val="0"/>
        <w:numPr>
          <w:ilvl w:val="0"/>
          <w:numId w:val="41"/>
        </w:numPr>
        <w:tabs>
          <w:tab w:val="left" w:pos="-1440"/>
          <w:tab w:val="left" w:pos="-1080"/>
          <w:tab w:val="left" w:pos="-720"/>
          <w:tab w:val="left" w:pos="0"/>
          <w:tab w:val="left" w:pos="1080"/>
          <w:tab w:val="left" w:pos="1440"/>
          <w:tab w:val="left" w:pos="4320"/>
          <w:tab w:val="left" w:pos="5040"/>
          <w:tab w:val="left" w:pos="5760"/>
          <w:tab w:val="left" w:pos="6480"/>
          <w:tab w:val="left" w:pos="7200"/>
          <w:tab w:val="left" w:pos="7920"/>
          <w:tab w:val="left" w:pos="8640"/>
          <w:tab w:val="left" w:pos="9360"/>
        </w:tabs>
        <w:snapToGrid w:val="0"/>
        <w:spacing w:after="240" w:line="240" w:lineRule="auto"/>
        <w:rPr>
          <w:rFonts w:ascii="Arial" w:hAnsi="Arial" w:cs="Arial"/>
          <w:szCs w:val="24"/>
        </w:rPr>
      </w:pPr>
      <w:r w:rsidRPr="004D37AE">
        <w:rPr>
          <w:rFonts w:ascii="Arial" w:hAnsi="Arial" w:cs="Arial"/>
          <w:szCs w:val="24"/>
        </w:rPr>
        <w:t>Duplicat</w:t>
      </w:r>
      <w:r w:rsidR="0043745F" w:rsidRPr="004D37AE">
        <w:rPr>
          <w:rFonts w:ascii="Arial" w:hAnsi="Arial" w:cs="Arial"/>
          <w:szCs w:val="24"/>
        </w:rPr>
        <w:t>e</w:t>
      </w:r>
      <w:r w:rsidRPr="004D37AE">
        <w:rPr>
          <w:rFonts w:ascii="Arial" w:hAnsi="Arial" w:cs="Arial"/>
          <w:szCs w:val="24"/>
        </w:rPr>
        <w:t xml:space="preserve"> and distribut</w:t>
      </w:r>
      <w:r w:rsidR="0043745F" w:rsidRPr="004D37AE">
        <w:rPr>
          <w:rFonts w:ascii="Arial" w:hAnsi="Arial" w:cs="Arial"/>
          <w:szCs w:val="24"/>
        </w:rPr>
        <w:t>e</w:t>
      </w:r>
      <w:r w:rsidRPr="004D37AE">
        <w:rPr>
          <w:rFonts w:ascii="Arial" w:hAnsi="Arial" w:cs="Arial"/>
          <w:szCs w:val="24"/>
        </w:rPr>
        <w:t xml:space="preserve"> a “Certificate of Completion</w:t>
      </w:r>
      <w:r w:rsidR="0043745F" w:rsidRPr="004D37AE">
        <w:rPr>
          <w:rFonts w:ascii="Arial" w:hAnsi="Arial" w:cs="Arial"/>
          <w:szCs w:val="24"/>
        </w:rPr>
        <w:t>”</w:t>
      </w:r>
      <w:r w:rsidRPr="004D37AE">
        <w:rPr>
          <w:rFonts w:ascii="Arial" w:hAnsi="Arial" w:cs="Arial"/>
          <w:szCs w:val="24"/>
        </w:rPr>
        <w:t xml:space="preserve"> for each participant</w:t>
      </w:r>
    </w:p>
    <w:p w14:paraId="7E3C4326" w14:textId="2B8A9B96" w:rsidR="003F6F57" w:rsidRPr="004D37AE" w:rsidRDefault="003F6F57" w:rsidP="00EA0AE5">
      <w:pPr>
        <w:rPr>
          <w:rFonts w:cs="Arial"/>
          <w:szCs w:val="24"/>
        </w:rPr>
      </w:pPr>
      <w:r w:rsidRPr="004D37AE">
        <w:rPr>
          <w:rFonts w:cs="Arial"/>
          <w:szCs w:val="24"/>
        </w:rPr>
        <w:t xml:space="preserve">Further Considerations </w:t>
      </w:r>
      <w:r w:rsidR="002E4D5C" w:rsidRPr="004D37AE">
        <w:rPr>
          <w:rFonts w:cs="Arial"/>
          <w:szCs w:val="24"/>
        </w:rPr>
        <w:t>and Details W</w:t>
      </w:r>
      <w:r w:rsidRPr="004D37AE">
        <w:rPr>
          <w:rFonts w:cs="Arial"/>
          <w:szCs w:val="24"/>
        </w:rPr>
        <w:t xml:space="preserve">hen </w:t>
      </w:r>
      <w:r w:rsidR="002E4D5C" w:rsidRPr="004D37AE">
        <w:rPr>
          <w:rFonts w:cs="Arial"/>
          <w:szCs w:val="24"/>
        </w:rPr>
        <w:t>H</w:t>
      </w:r>
      <w:r w:rsidRPr="004D37AE">
        <w:rPr>
          <w:rFonts w:cs="Arial"/>
          <w:szCs w:val="24"/>
        </w:rPr>
        <w:t xml:space="preserve">osting a </w:t>
      </w:r>
      <w:r w:rsidR="002E4D5C" w:rsidRPr="004D37AE">
        <w:rPr>
          <w:rFonts w:cs="Arial"/>
          <w:szCs w:val="24"/>
        </w:rPr>
        <w:t>T</w:t>
      </w:r>
      <w:r w:rsidRPr="004D37AE">
        <w:rPr>
          <w:rFonts w:cs="Arial"/>
          <w:szCs w:val="24"/>
        </w:rPr>
        <w:t>raining:</w:t>
      </w:r>
    </w:p>
    <w:p w14:paraId="61FA369C" w14:textId="59CD8CA9" w:rsidR="007933A8" w:rsidRPr="004D37AE" w:rsidRDefault="005F4CC9" w:rsidP="00E14B09">
      <w:pPr>
        <w:pStyle w:val="ListParagraph"/>
        <w:numPr>
          <w:ilvl w:val="0"/>
          <w:numId w:val="42"/>
        </w:numPr>
        <w:spacing w:after="0" w:line="240" w:lineRule="auto"/>
        <w:rPr>
          <w:iCs/>
        </w:rPr>
      </w:pPr>
      <w:r w:rsidRPr="004D37AE">
        <w:rPr>
          <w:iCs/>
        </w:rPr>
        <w:t xml:space="preserve">Diagnostic Center </w:t>
      </w:r>
      <w:r w:rsidR="00EE6C9B" w:rsidRPr="004D37AE">
        <w:rPr>
          <w:iCs/>
        </w:rPr>
        <w:t>services</w:t>
      </w:r>
      <w:r w:rsidR="007933A8" w:rsidRPr="004D37AE">
        <w:rPr>
          <w:iCs/>
        </w:rPr>
        <w:t xml:space="preserve"> are provided at no cost</w:t>
      </w:r>
      <w:r w:rsidR="00EE6C9B" w:rsidRPr="004D37AE">
        <w:rPr>
          <w:iCs/>
        </w:rPr>
        <w:t>; however,</w:t>
      </w:r>
      <w:r w:rsidR="007933A8" w:rsidRPr="004D37AE">
        <w:rPr>
          <w:iCs/>
        </w:rPr>
        <w:t xml:space="preserve"> the hosting agency could incur</w:t>
      </w:r>
      <w:r w:rsidR="00BA4F1E" w:rsidRPr="004D37AE">
        <w:rPr>
          <w:iCs/>
        </w:rPr>
        <w:t xml:space="preserve"> costs</w:t>
      </w:r>
      <w:r w:rsidR="007933A8" w:rsidRPr="004D37AE">
        <w:rPr>
          <w:iCs/>
        </w:rPr>
        <w:t xml:space="preserve"> </w:t>
      </w:r>
      <w:r w:rsidR="00BA4F1E" w:rsidRPr="004D37AE">
        <w:rPr>
          <w:iCs/>
        </w:rPr>
        <w:t>such as</w:t>
      </w:r>
      <w:r w:rsidR="007933A8" w:rsidRPr="004D37AE">
        <w:rPr>
          <w:iCs/>
        </w:rPr>
        <w:t xml:space="preserve"> advertising, duplication, refreshments, securing the site, and other similar costs.</w:t>
      </w:r>
    </w:p>
    <w:p w14:paraId="019DFF6C" w14:textId="7607F4BA" w:rsidR="003F6F57" w:rsidRPr="004D37AE" w:rsidRDefault="003F6F57" w:rsidP="00E14B09">
      <w:pPr>
        <w:pStyle w:val="ListParagraph"/>
        <w:numPr>
          <w:ilvl w:val="0"/>
          <w:numId w:val="42"/>
        </w:numPr>
        <w:spacing w:after="0" w:line="240" w:lineRule="auto"/>
        <w:rPr>
          <w:bCs/>
        </w:rPr>
      </w:pPr>
      <w:r w:rsidRPr="004D37AE">
        <w:t xml:space="preserve">The hosting agency </w:t>
      </w:r>
      <w:r w:rsidR="00526083" w:rsidRPr="004D37AE">
        <w:t>agrees to the above and will ensure that for in-person trainings</w:t>
      </w:r>
      <w:r w:rsidRPr="004D37AE">
        <w:t>,</w:t>
      </w:r>
      <w:r w:rsidR="00526083" w:rsidRPr="004D37AE">
        <w:t xml:space="preserve"> the training room is available to the presenter at least </w:t>
      </w:r>
      <w:r w:rsidR="00526083" w:rsidRPr="004D37AE">
        <w:rPr>
          <w:bCs/>
        </w:rPr>
        <w:t>one hour before the presentation.</w:t>
      </w:r>
    </w:p>
    <w:p w14:paraId="15975EA1" w14:textId="77777777" w:rsidR="003F6F57" w:rsidRPr="004D37AE" w:rsidRDefault="003F6F57" w:rsidP="00E14B09">
      <w:pPr>
        <w:pStyle w:val="ListParagraph"/>
        <w:numPr>
          <w:ilvl w:val="0"/>
          <w:numId w:val="42"/>
        </w:numPr>
        <w:spacing w:after="0" w:line="240" w:lineRule="auto"/>
      </w:pPr>
      <w:r w:rsidRPr="004D37AE">
        <w:t>Virtual training platform, invites, settings, and details will be coordinated between the requesting agency’s identified contact and the DCC presenter or Darlene Morse, Office Technician.</w:t>
      </w:r>
    </w:p>
    <w:p w14:paraId="6B1612D7" w14:textId="77777777" w:rsidR="003F6F57" w:rsidRPr="004D37AE" w:rsidRDefault="003F6F57" w:rsidP="00E14B09">
      <w:pPr>
        <w:pStyle w:val="ListParagraph"/>
        <w:numPr>
          <w:ilvl w:val="0"/>
          <w:numId w:val="42"/>
        </w:numPr>
        <w:spacing w:after="0" w:line="240" w:lineRule="auto"/>
        <w:rPr>
          <w:b/>
        </w:rPr>
      </w:pPr>
      <w:r w:rsidRPr="004D37AE">
        <w:t xml:space="preserve">Any </w:t>
      </w:r>
      <w:r w:rsidRPr="004D37AE">
        <w:rPr>
          <w:bCs/>
        </w:rPr>
        <w:t>updates or changes</w:t>
      </w:r>
      <w:r w:rsidRPr="004D37AE">
        <w:t xml:space="preserve"> regarding the training details or time </w:t>
      </w:r>
      <w:r w:rsidRPr="004D37AE">
        <w:rPr>
          <w:bCs/>
        </w:rPr>
        <w:t>must be communicated to the DCC at least 24 hours prior to the scheduled training.</w:t>
      </w:r>
    </w:p>
    <w:p w14:paraId="367DD4B1" w14:textId="77777777" w:rsidR="00763D6D" w:rsidRPr="004D37AE" w:rsidRDefault="00763D6D" w:rsidP="00E14B09">
      <w:pPr>
        <w:pStyle w:val="ListParagraph"/>
        <w:numPr>
          <w:ilvl w:val="0"/>
          <w:numId w:val="42"/>
        </w:numPr>
        <w:spacing w:after="0" w:line="240" w:lineRule="auto"/>
      </w:pPr>
      <w:r w:rsidRPr="004D37AE">
        <w:t>Expect to receive workshop evaluations and certificates of completion 2-3 weeks prior to the training date.</w:t>
      </w:r>
    </w:p>
    <w:p w14:paraId="7A76D87B" w14:textId="395811F3" w:rsidR="003F6F57" w:rsidRPr="004D37AE" w:rsidRDefault="003F6F57" w:rsidP="00E14B09">
      <w:pPr>
        <w:pStyle w:val="ListParagraph"/>
        <w:numPr>
          <w:ilvl w:val="0"/>
          <w:numId w:val="42"/>
        </w:numPr>
        <w:spacing w:after="0" w:line="240" w:lineRule="auto"/>
      </w:pPr>
      <w:r w:rsidRPr="004D37AE">
        <w:t xml:space="preserve">It is required that DCC evaluations are disseminated and provided to the trainer at the conclusion of the training (in-person trainings).  For virtual trainings, </w:t>
      </w:r>
      <w:r w:rsidRPr="004D37AE">
        <w:lastRenderedPageBreak/>
        <w:t>evaluations will be completed electronically</w:t>
      </w:r>
      <w:r w:rsidR="006063D6">
        <w:t xml:space="preserve"> </w:t>
      </w:r>
      <w:r w:rsidR="006063D6" w:rsidRPr="004D37AE">
        <w:t>—</w:t>
      </w:r>
      <w:r w:rsidRPr="004D37AE">
        <w:t xml:space="preserve"> </w:t>
      </w:r>
      <w:r w:rsidR="006063D6">
        <w:t xml:space="preserve">a </w:t>
      </w:r>
      <w:r w:rsidRPr="004D37AE">
        <w:t>link will be sent to the district agency contact person for dissemination.</w:t>
      </w:r>
    </w:p>
    <w:p w14:paraId="37437BAB" w14:textId="29A9B1E1" w:rsidR="00763D6D" w:rsidRPr="004D37AE" w:rsidRDefault="00763D6D" w:rsidP="00E14B09">
      <w:pPr>
        <w:pStyle w:val="ListParagraph"/>
        <w:numPr>
          <w:ilvl w:val="0"/>
          <w:numId w:val="42"/>
        </w:numPr>
        <w:spacing w:after="0" w:line="240" w:lineRule="auto"/>
      </w:pPr>
      <w:r w:rsidRPr="004D37AE">
        <w:t>Ensure</w:t>
      </w:r>
      <w:r w:rsidR="00B85083" w:rsidRPr="004D37AE">
        <w:t xml:space="preserve"> a</w:t>
      </w:r>
      <w:r w:rsidRPr="004D37AE">
        <w:t xml:space="preserve"> “Certificate of Completion” is available for dissemination to participants at the conclusion of each workshop (in-person and/or virtual).  </w:t>
      </w:r>
    </w:p>
    <w:p w14:paraId="2C64E7D6" w14:textId="50255A3C" w:rsidR="003F6F57" w:rsidRPr="004D37AE" w:rsidRDefault="003F6F57" w:rsidP="00E14B09">
      <w:pPr>
        <w:pStyle w:val="ListParagraph"/>
        <w:numPr>
          <w:ilvl w:val="0"/>
          <w:numId w:val="42"/>
        </w:numPr>
        <w:spacing w:after="0" w:line="240" w:lineRule="auto"/>
        <w:rPr>
          <w:iCs/>
        </w:rPr>
      </w:pPr>
      <w:r w:rsidRPr="004D37AE">
        <w:rPr>
          <w:iCs/>
        </w:rPr>
        <w:t>We strongly recommend that, as appropriate, and if space is available, the sponsoring agency ensures that neighboring school districts, parents, general and special education staff, administrators, and community agencies (Mental Health, Regional Centers, etc.), are invited and/or welcome to attend workshops presented by Diagnostic Center staff.</w:t>
      </w:r>
    </w:p>
    <w:p w14:paraId="5B335640" w14:textId="69ACEF9C" w:rsidR="008540F3" w:rsidRPr="006063D6" w:rsidRDefault="003F6F57" w:rsidP="00E14B09">
      <w:pPr>
        <w:pStyle w:val="ListParagraph"/>
        <w:numPr>
          <w:ilvl w:val="0"/>
          <w:numId w:val="42"/>
        </w:numPr>
        <w:spacing w:after="0" w:line="240" w:lineRule="auto"/>
      </w:pPr>
      <w:r w:rsidRPr="004D37AE">
        <w:t xml:space="preserve">Due to Section 508 of the Rehabilitation Act of 1973 Information and Communication (ICT) final standards and guidelines </w:t>
      </w:r>
      <w:bookmarkStart w:id="12" w:name="_Hlk136851544"/>
      <w:r w:rsidRPr="004D37AE">
        <w:t>—</w:t>
      </w:r>
      <w:bookmarkEnd w:id="12"/>
      <w:r w:rsidRPr="004D37AE">
        <w:t xml:space="preserve"> you may not post DCC materials on your external websites.</w:t>
      </w:r>
      <w:r w:rsidR="008540F3">
        <w:br w:type="page"/>
      </w:r>
    </w:p>
    <w:p w14:paraId="43072F65" w14:textId="323EBC60" w:rsidR="00914EE5" w:rsidRPr="00DB35AE" w:rsidRDefault="00AF7AA2" w:rsidP="00452DBC">
      <w:pPr>
        <w:pStyle w:val="Heading2"/>
        <w:shd w:val="clear" w:color="auto" w:fill="000080"/>
        <w:rPr>
          <w:b/>
        </w:rPr>
      </w:pPr>
      <w:bookmarkStart w:id="13" w:name="_Toc10635327"/>
      <w:bookmarkStart w:id="14" w:name="_Toc137458144"/>
      <w:r w:rsidRPr="00DB35AE">
        <w:lastRenderedPageBreak/>
        <w:t>Diagnostic Center</w:t>
      </w:r>
      <w:r w:rsidR="004D37AE">
        <w:t xml:space="preserve"> Central</w:t>
      </w:r>
      <w:r w:rsidRPr="00DB35AE">
        <w:t xml:space="preserve"> Presenter</w:t>
      </w:r>
      <w:bookmarkEnd w:id="13"/>
      <w:r w:rsidRPr="00DB35AE">
        <w:t>s</w:t>
      </w:r>
      <w:bookmarkEnd w:id="14"/>
    </w:p>
    <w:p w14:paraId="1F2E554D" w14:textId="24C1ADD4" w:rsidR="004A2A97" w:rsidRPr="00452DBC" w:rsidRDefault="004A2A97" w:rsidP="004A2A97">
      <w:pPr>
        <w:pStyle w:val="Heading3"/>
        <w:spacing w:after="120"/>
        <w:rPr>
          <w:rFonts w:eastAsiaTheme="minorEastAsia"/>
          <w:b/>
          <w:color w:val="000080"/>
        </w:rPr>
      </w:pPr>
      <w:bookmarkStart w:id="15" w:name="_Toc137458145"/>
      <w:r w:rsidRPr="00452DBC">
        <w:rPr>
          <w:rFonts w:eastAsiaTheme="minorEastAsia"/>
          <w:color w:val="000080"/>
        </w:rPr>
        <w:t>Melissa Aguirre, M.D., Pediatrician</w:t>
      </w:r>
      <w:bookmarkEnd w:id="15"/>
      <w:r w:rsidRPr="00452DBC">
        <w:rPr>
          <w:rFonts w:eastAsiaTheme="minorEastAsia"/>
          <w:color w:val="000080"/>
        </w:rPr>
        <w:t xml:space="preserve"> </w:t>
      </w:r>
    </w:p>
    <w:p w14:paraId="4F8B2916" w14:textId="15A8BBA7" w:rsidR="004A2A97" w:rsidRPr="00256C5D" w:rsidRDefault="004A2A97" w:rsidP="004A2A97">
      <w:pPr>
        <w:spacing w:after="0"/>
        <w:rPr>
          <w:rFonts w:eastAsia="Calibri" w:cs="Arial"/>
          <w:szCs w:val="24"/>
        </w:rPr>
      </w:pPr>
      <w:r w:rsidRPr="00256C5D">
        <w:rPr>
          <w:rFonts w:eastAsia="Calibri" w:cs="Arial"/>
          <w:szCs w:val="24"/>
        </w:rPr>
        <w:t>Dr. Aguirre obtained her undergraduate degree with honors in Psychology at Stanford University, her M</w:t>
      </w:r>
      <w:r>
        <w:rPr>
          <w:rFonts w:eastAsia="Calibri" w:cs="Arial"/>
          <w:szCs w:val="24"/>
        </w:rPr>
        <w:t>.</w:t>
      </w:r>
      <w:r w:rsidRPr="00256C5D">
        <w:rPr>
          <w:rFonts w:eastAsia="Calibri" w:cs="Arial"/>
          <w:szCs w:val="24"/>
        </w:rPr>
        <w:t>D</w:t>
      </w:r>
      <w:r>
        <w:rPr>
          <w:rFonts w:eastAsia="Calibri" w:cs="Arial"/>
          <w:szCs w:val="24"/>
        </w:rPr>
        <w:t>.</w:t>
      </w:r>
      <w:r w:rsidRPr="00256C5D">
        <w:rPr>
          <w:rFonts w:eastAsia="Calibri" w:cs="Arial"/>
          <w:szCs w:val="24"/>
        </w:rPr>
        <w:t xml:space="preserve"> at Stanford University School of Medicine and is a board-certified pediatrician who has worked with vulnerable pediatric population</w:t>
      </w:r>
      <w:r w:rsidR="000476D7" w:rsidRPr="001303BB">
        <w:rPr>
          <w:rFonts w:eastAsia="Calibri" w:cs="Arial"/>
          <w:szCs w:val="24"/>
        </w:rPr>
        <w:t>s</w:t>
      </w:r>
      <w:r w:rsidRPr="00256C5D">
        <w:rPr>
          <w:rFonts w:eastAsia="Calibri" w:cs="Arial"/>
          <w:szCs w:val="24"/>
        </w:rPr>
        <w:t xml:space="preserve"> her entire career </w:t>
      </w:r>
      <w:r w:rsidRPr="000476D7">
        <w:rPr>
          <w:rFonts w:eastAsia="Calibri" w:cs="Arial"/>
          <w:strike/>
          <w:szCs w:val="24"/>
        </w:rPr>
        <w:t>at a</w:t>
      </w:r>
      <w:r w:rsidRPr="00256C5D">
        <w:rPr>
          <w:rFonts w:eastAsia="Calibri" w:cs="Arial"/>
          <w:szCs w:val="24"/>
        </w:rPr>
        <w:t xml:space="preserve"> </w:t>
      </w:r>
      <w:r w:rsidR="000476D7">
        <w:rPr>
          <w:rFonts w:eastAsia="Calibri" w:cs="Arial"/>
          <w:szCs w:val="24"/>
        </w:rPr>
        <w:t xml:space="preserve">including </w:t>
      </w:r>
      <w:r w:rsidR="006A23C2">
        <w:rPr>
          <w:rFonts w:eastAsia="Calibri" w:cs="Arial"/>
          <w:szCs w:val="24"/>
        </w:rPr>
        <w:t xml:space="preserve">a </w:t>
      </w:r>
      <w:r w:rsidRPr="00256C5D">
        <w:rPr>
          <w:rFonts w:eastAsia="Calibri" w:cs="Arial"/>
          <w:szCs w:val="24"/>
        </w:rPr>
        <w:t xml:space="preserve">Federally Qualified Health Center, UCSF Fresno Pediatric Residency Program, California Children’s Services, Reach Out and Read, and the Diagnostic Center, Central California. </w:t>
      </w:r>
      <w:r>
        <w:rPr>
          <w:rFonts w:eastAsia="Calibri" w:cs="Arial"/>
          <w:szCs w:val="24"/>
        </w:rPr>
        <w:t xml:space="preserve"> </w:t>
      </w:r>
      <w:r w:rsidRPr="00256C5D">
        <w:rPr>
          <w:rFonts w:eastAsia="Calibri" w:cs="Arial"/>
          <w:szCs w:val="24"/>
        </w:rPr>
        <w:t>She enjoys helping families thrive through caring for the whole child to achieve wellness through listening well, comprehensive assessment, accurate diagnosis and collaborative learning.</w:t>
      </w:r>
    </w:p>
    <w:p w14:paraId="504EC75B" w14:textId="7430A5B0" w:rsidR="000A4539" w:rsidRPr="00452DBC" w:rsidRDefault="000A4539" w:rsidP="00FD6B1F">
      <w:pPr>
        <w:pStyle w:val="Heading3"/>
        <w:spacing w:after="120"/>
        <w:rPr>
          <w:color w:val="000080"/>
        </w:rPr>
      </w:pPr>
      <w:bookmarkStart w:id="16" w:name="_Toc137458146"/>
      <w:r w:rsidRPr="00452DBC">
        <w:rPr>
          <w:color w:val="000080"/>
        </w:rPr>
        <w:t>Michelle Austin, M.A., CCC-SLP</w:t>
      </w:r>
      <w:bookmarkEnd w:id="16"/>
    </w:p>
    <w:p w14:paraId="7942CDF7" w14:textId="7F9E3506" w:rsidR="000A4539" w:rsidRDefault="000A4539" w:rsidP="000A4539">
      <w:pPr>
        <w:widowControl w:val="0"/>
        <w:tabs>
          <w:tab w:val="left" w:pos="6085"/>
        </w:tabs>
        <w:overflowPunct w:val="0"/>
        <w:autoSpaceDE w:val="0"/>
        <w:autoSpaceDN w:val="0"/>
        <w:adjustRightInd w:val="0"/>
        <w:ind w:right="259"/>
        <w:rPr>
          <w:rFonts w:cs="Arial"/>
          <w:szCs w:val="24"/>
        </w:rPr>
      </w:pPr>
      <w:r>
        <w:rPr>
          <w:rFonts w:cs="Arial"/>
          <w:szCs w:val="24"/>
        </w:rPr>
        <w:t xml:space="preserve">Michelle </w:t>
      </w:r>
      <w:r w:rsidRPr="00BC75D2">
        <w:rPr>
          <w:rFonts w:cs="Arial"/>
          <w:szCs w:val="24"/>
        </w:rPr>
        <w:t>is a Speech</w:t>
      </w:r>
      <w:r w:rsidR="0015375A">
        <w:rPr>
          <w:rFonts w:cs="Arial"/>
          <w:szCs w:val="24"/>
        </w:rPr>
        <w:t>-</w:t>
      </w:r>
      <w:r w:rsidRPr="00BC75D2">
        <w:rPr>
          <w:rFonts w:cs="Arial"/>
          <w:szCs w:val="24"/>
        </w:rPr>
        <w:t>Language Pathologist who specializes in Assistive Technology</w:t>
      </w:r>
      <w:r>
        <w:rPr>
          <w:rFonts w:cs="Arial"/>
          <w:szCs w:val="24"/>
        </w:rPr>
        <w:t xml:space="preserve">.  </w:t>
      </w:r>
      <w:r w:rsidRPr="00BC75D2">
        <w:rPr>
          <w:rFonts w:cs="Arial"/>
          <w:szCs w:val="24"/>
        </w:rPr>
        <w:t>She has worked within the school setting for over 20 years.</w:t>
      </w:r>
      <w:r>
        <w:rPr>
          <w:rFonts w:cs="Arial"/>
          <w:szCs w:val="24"/>
        </w:rPr>
        <w:t xml:space="preserve">  Additionally, she has worked </w:t>
      </w:r>
      <w:r w:rsidRPr="00BC75D2">
        <w:rPr>
          <w:rFonts w:cs="Arial"/>
          <w:szCs w:val="24"/>
        </w:rPr>
        <w:t xml:space="preserve">in private practice, hospital settings, and </w:t>
      </w:r>
      <w:r w:rsidR="006A23C2" w:rsidRPr="001303BB">
        <w:rPr>
          <w:rFonts w:cs="Arial"/>
          <w:szCs w:val="24"/>
        </w:rPr>
        <w:t>has</w:t>
      </w:r>
      <w:r w:rsidR="006A23C2">
        <w:rPr>
          <w:rFonts w:cs="Arial"/>
          <w:szCs w:val="24"/>
        </w:rPr>
        <w:t xml:space="preserve"> </w:t>
      </w:r>
      <w:r w:rsidRPr="00BC75D2">
        <w:rPr>
          <w:rFonts w:cs="Arial"/>
          <w:szCs w:val="24"/>
        </w:rPr>
        <w:t>taught at the post-secondary level</w:t>
      </w:r>
      <w:r>
        <w:rPr>
          <w:rFonts w:cs="Arial"/>
          <w:szCs w:val="24"/>
        </w:rPr>
        <w:t xml:space="preserve">.  </w:t>
      </w:r>
      <w:r w:rsidRPr="00BC75D2">
        <w:rPr>
          <w:rFonts w:cs="Arial"/>
          <w:szCs w:val="24"/>
        </w:rPr>
        <w:t>She received an administrative credential and a master’s degree in Speech Language Pathology from California State University, Fresno, and an Assistive Technology Certificate from New Mexico</w:t>
      </w:r>
      <w:r>
        <w:rPr>
          <w:rFonts w:cs="Arial"/>
          <w:szCs w:val="24"/>
        </w:rPr>
        <w:t xml:space="preserve">.  </w:t>
      </w:r>
      <w:r w:rsidRPr="00BC75D2">
        <w:rPr>
          <w:rFonts w:cs="Arial"/>
          <w:szCs w:val="24"/>
        </w:rPr>
        <w:t>She is currently employed by the California Department of Education at the Diagnostic Center</w:t>
      </w:r>
      <w:r>
        <w:rPr>
          <w:rFonts w:cs="Arial"/>
          <w:szCs w:val="24"/>
        </w:rPr>
        <w:t>,</w:t>
      </w:r>
      <w:r w:rsidRPr="00BC75D2">
        <w:rPr>
          <w:rFonts w:cs="Arial"/>
          <w:szCs w:val="24"/>
        </w:rPr>
        <w:t xml:space="preserve"> Central California</w:t>
      </w:r>
      <w:r>
        <w:rPr>
          <w:rFonts w:cs="Arial"/>
          <w:szCs w:val="24"/>
        </w:rPr>
        <w:t xml:space="preserve">.  </w:t>
      </w:r>
      <w:r w:rsidRPr="00BC75D2">
        <w:rPr>
          <w:rFonts w:cs="Arial"/>
          <w:szCs w:val="24"/>
        </w:rPr>
        <w:t>Her professional resume includes publications and presentations at both state and national conferences</w:t>
      </w:r>
      <w:r>
        <w:rPr>
          <w:rFonts w:cs="Arial"/>
          <w:szCs w:val="24"/>
        </w:rPr>
        <w:t xml:space="preserve">.  </w:t>
      </w:r>
      <w:r w:rsidRPr="00BC75D2">
        <w:rPr>
          <w:rFonts w:cs="Arial"/>
          <w:szCs w:val="24"/>
        </w:rPr>
        <w:t>During the course of her career, Michelle has worked with students of varying ages, abilities</w:t>
      </w:r>
      <w:r>
        <w:rPr>
          <w:rFonts w:cs="Arial"/>
          <w:szCs w:val="24"/>
        </w:rPr>
        <w:t>,</w:t>
      </w:r>
      <w:r w:rsidRPr="00BC75D2">
        <w:rPr>
          <w:rFonts w:cs="Arial"/>
          <w:szCs w:val="24"/>
        </w:rPr>
        <w:t xml:space="preserve"> and disabilities</w:t>
      </w:r>
      <w:r>
        <w:rPr>
          <w:rFonts w:cs="Arial"/>
          <w:szCs w:val="24"/>
        </w:rPr>
        <w:t xml:space="preserve">.  </w:t>
      </w:r>
      <w:r w:rsidRPr="00BC75D2">
        <w:rPr>
          <w:rFonts w:cs="Arial"/>
          <w:szCs w:val="24"/>
        </w:rPr>
        <w:t>Michelle has placed an emphasis on working with students who have significant speech and language needs</w:t>
      </w:r>
      <w:r>
        <w:rPr>
          <w:rFonts w:cs="Arial"/>
          <w:szCs w:val="24"/>
        </w:rPr>
        <w:t xml:space="preserve">. </w:t>
      </w:r>
      <w:r w:rsidR="0002461C">
        <w:rPr>
          <w:rFonts w:cs="Arial"/>
          <w:szCs w:val="24"/>
        </w:rPr>
        <w:t xml:space="preserve"> </w:t>
      </w:r>
      <w:r w:rsidRPr="00BC75D2">
        <w:rPr>
          <w:rFonts w:cs="Arial"/>
          <w:szCs w:val="24"/>
        </w:rPr>
        <w:t>She has presented numerous workshops on the following areas:  Assistive Technology, Augmentative Communication Strategies</w:t>
      </w:r>
      <w:r>
        <w:rPr>
          <w:rFonts w:cs="Arial"/>
          <w:szCs w:val="24"/>
        </w:rPr>
        <w:t xml:space="preserve">, Serving Children with Autism, </w:t>
      </w:r>
      <w:r w:rsidRPr="00BC75D2">
        <w:rPr>
          <w:rFonts w:cs="Arial"/>
          <w:szCs w:val="24"/>
        </w:rPr>
        <w:t>and Feedi</w:t>
      </w:r>
      <w:r>
        <w:rPr>
          <w:rFonts w:cs="Arial"/>
          <w:szCs w:val="24"/>
        </w:rPr>
        <w:t xml:space="preserve">ng and Swallowing Issues in the </w:t>
      </w:r>
      <w:r w:rsidRPr="00BC75D2">
        <w:rPr>
          <w:rFonts w:cs="Arial"/>
          <w:szCs w:val="24"/>
        </w:rPr>
        <w:t>Schools.</w:t>
      </w:r>
    </w:p>
    <w:p w14:paraId="41AA5704" w14:textId="498E8D65" w:rsidR="004A2A97" w:rsidRPr="00452DBC" w:rsidRDefault="004A2A97" w:rsidP="004A2A97">
      <w:pPr>
        <w:pStyle w:val="Heading3"/>
        <w:spacing w:after="120"/>
        <w:rPr>
          <w:rFonts w:eastAsiaTheme="minorEastAsia"/>
          <w:color w:val="000080"/>
        </w:rPr>
      </w:pPr>
      <w:bookmarkStart w:id="17" w:name="_Toc137458147"/>
      <w:r w:rsidRPr="00452DBC">
        <w:rPr>
          <w:rFonts w:eastAsiaTheme="minorEastAsia"/>
          <w:color w:val="000080"/>
        </w:rPr>
        <w:t>Tamar Bedoyan, M.A., Education Specialist</w:t>
      </w:r>
      <w:bookmarkEnd w:id="17"/>
    </w:p>
    <w:p w14:paraId="144220C5" w14:textId="7CE60F8E" w:rsidR="004A2A97" w:rsidRDefault="004A2A97" w:rsidP="004A2A97">
      <w:pPr>
        <w:widowControl w:val="0"/>
        <w:tabs>
          <w:tab w:val="left" w:pos="6085"/>
        </w:tabs>
        <w:overflowPunct w:val="0"/>
        <w:autoSpaceDE w:val="0"/>
        <w:autoSpaceDN w:val="0"/>
        <w:adjustRightInd w:val="0"/>
        <w:ind w:right="259"/>
      </w:pPr>
      <w:r>
        <w:t xml:space="preserve">Tamar joined the Diagnostic Center in 2018 as a trilingual education specialist with a passion for supporting students who demonstrate complex academic, behavioral, social-emotional trauma, and communication needs.  Tamar provides assessment, consultation, training, and support to educators, administrators, families, and care providers for students ages 3-22 in all possible educational settings.  She strives to share knowledge, research, fresh perspectives, and strategies so that all stakeholders have equitable access to the tools for maximizing their students’ capabilities and quality of life.  Tamar completed her undergraduate education at UC San Diego with a major in Cognitive Science and a minor in Spanish Literature.  She earned Dual Credentials in Multiple Subject and Education Specialist for Moderate/Severe Disabilities from CSU Fresno.  She earned a master’s degree in Special Education and Teaching, receiving the Outstanding Project Award for her thesis project titled: </w:t>
      </w:r>
      <w:r w:rsidR="001303BB">
        <w:t xml:space="preserve"> </w:t>
      </w:r>
      <w:r>
        <w:t xml:space="preserve">“Benefits of Decreasing Parental Stress for Parents of Elementary-Age Children with Special Needs Through Parent Support Groups.”  </w:t>
      </w:r>
      <w:r>
        <w:lastRenderedPageBreak/>
        <w:t xml:space="preserve">Tamar understands and considers the needs of the whole family when meeting the needs of individual students.  Prior to the Diagnostic Center, Tamar worked as </w:t>
      </w:r>
      <w:r w:rsidRPr="001303BB">
        <w:rPr>
          <w:strike/>
        </w:rPr>
        <w:t>a</w:t>
      </w:r>
      <w:r>
        <w:t xml:space="preserve"> Teacher on Special Assignment for Autism, foundational lead teacher, teacher mentor, special day class teacher for K-4</w:t>
      </w:r>
      <w:r w:rsidRPr="00C24DEB">
        <w:rPr>
          <w:vertAlign w:val="superscript"/>
        </w:rPr>
        <w:t>th</w:t>
      </w:r>
      <w:r>
        <w:t xml:space="preserve"> and middle school, behavioral interventionist (ABA), and tutor.  With care and compassion, Tamar strives to unlock the minds of families, teachers, administrators, and students themselves to reveal their own potential and promise.</w:t>
      </w:r>
    </w:p>
    <w:p w14:paraId="7B0B4330" w14:textId="0D7B155C" w:rsidR="004A2A97" w:rsidRPr="00452DBC" w:rsidRDefault="004A2A97" w:rsidP="004A2A97">
      <w:pPr>
        <w:pStyle w:val="Heading3"/>
        <w:spacing w:after="120"/>
        <w:rPr>
          <w:b/>
          <w:color w:val="000080"/>
        </w:rPr>
      </w:pPr>
      <w:bookmarkStart w:id="18" w:name="_Toc137458148"/>
      <w:r w:rsidRPr="00452DBC">
        <w:rPr>
          <w:color w:val="000080"/>
        </w:rPr>
        <w:t>Gwen Deeter, M.A., Education Specialist</w:t>
      </w:r>
      <w:bookmarkEnd w:id="18"/>
    </w:p>
    <w:p w14:paraId="7A1D88B6" w14:textId="77777777" w:rsidR="004A2A97" w:rsidRDefault="004A2A97" w:rsidP="004A2A97">
      <w:pPr>
        <w:overflowPunct w:val="0"/>
        <w:autoSpaceDE w:val="0"/>
        <w:autoSpaceDN w:val="0"/>
        <w:adjustRightInd w:val="0"/>
        <w:rPr>
          <w:rFonts w:eastAsiaTheme="minorEastAsia" w:cs="Arial"/>
          <w:color w:val="000000"/>
          <w:kern w:val="28"/>
          <w:szCs w:val="24"/>
        </w:rPr>
      </w:pPr>
      <w:r>
        <w:rPr>
          <w:rFonts w:eastAsiaTheme="minorEastAsia" w:cs="Arial"/>
          <w:color w:val="000000"/>
          <w:kern w:val="28"/>
          <w:szCs w:val="24"/>
        </w:rPr>
        <w:t>Gwen j</w:t>
      </w:r>
      <w:r w:rsidRPr="007C55F0">
        <w:rPr>
          <w:rFonts w:eastAsiaTheme="minorEastAsia" w:cs="Arial"/>
          <w:color w:val="000000"/>
          <w:kern w:val="28"/>
          <w:szCs w:val="24"/>
        </w:rPr>
        <w:t xml:space="preserve">oined </w:t>
      </w:r>
      <w:r>
        <w:rPr>
          <w:rFonts w:eastAsiaTheme="minorEastAsia" w:cs="Arial"/>
          <w:color w:val="000000"/>
          <w:kern w:val="28"/>
          <w:szCs w:val="24"/>
        </w:rPr>
        <w:t xml:space="preserve">the </w:t>
      </w:r>
      <w:r w:rsidRPr="007C55F0">
        <w:rPr>
          <w:rFonts w:eastAsiaTheme="minorEastAsia" w:cs="Arial"/>
          <w:color w:val="000000"/>
          <w:kern w:val="28"/>
          <w:szCs w:val="24"/>
        </w:rPr>
        <w:t>Diagnostic Center</w:t>
      </w:r>
      <w:r>
        <w:rPr>
          <w:rFonts w:eastAsiaTheme="minorEastAsia" w:cs="Arial"/>
          <w:color w:val="000000"/>
          <w:kern w:val="28"/>
          <w:szCs w:val="24"/>
        </w:rPr>
        <w:t>,</w:t>
      </w:r>
      <w:r w:rsidRPr="007C55F0">
        <w:rPr>
          <w:rFonts w:eastAsiaTheme="minorEastAsia" w:cs="Arial"/>
          <w:color w:val="000000"/>
          <w:kern w:val="28"/>
          <w:szCs w:val="24"/>
        </w:rPr>
        <w:t xml:space="preserve"> Central </w:t>
      </w:r>
      <w:r>
        <w:rPr>
          <w:rFonts w:eastAsiaTheme="minorEastAsia" w:cs="Arial"/>
          <w:color w:val="000000"/>
          <w:kern w:val="28"/>
          <w:szCs w:val="24"/>
        </w:rPr>
        <w:t xml:space="preserve">California in 2008.  </w:t>
      </w:r>
      <w:r w:rsidRPr="007C55F0">
        <w:rPr>
          <w:rFonts w:eastAsiaTheme="minorEastAsia" w:cs="Arial"/>
          <w:color w:val="000000"/>
          <w:kern w:val="28"/>
          <w:szCs w:val="24"/>
        </w:rPr>
        <w:t>She has over twenty years of experience teaching general education, reading intervention, and special education in public schools at the elementary level</w:t>
      </w:r>
      <w:r>
        <w:rPr>
          <w:rFonts w:eastAsiaTheme="minorEastAsia" w:cs="Arial"/>
          <w:color w:val="000000"/>
          <w:kern w:val="28"/>
          <w:szCs w:val="24"/>
        </w:rPr>
        <w:t xml:space="preserve">.  </w:t>
      </w:r>
      <w:r w:rsidRPr="007C55F0">
        <w:rPr>
          <w:rFonts w:eastAsiaTheme="minorEastAsia" w:cs="Arial"/>
          <w:color w:val="000000"/>
          <w:kern w:val="28"/>
          <w:szCs w:val="24"/>
        </w:rPr>
        <w:t>She has also taught classes on special educa</w:t>
      </w:r>
      <w:r>
        <w:rPr>
          <w:rFonts w:eastAsiaTheme="minorEastAsia" w:cs="Arial"/>
          <w:color w:val="000000"/>
          <w:kern w:val="28"/>
          <w:szCs w:val="24"/>
        </w:rPr>
        <w:t xml:space="preserve">tion at the university level.  </w:t>
      </w:r>
      <w:r w:rsidRPr="007C55F0">
        <w:rPr>
          <w:rFonts w:eastAsiaTheme="minorEastAsia" w:cs="Arial"/>
          <w:color w:val="000000"/>
          <w:kern w:val="28"/>
          <w:szCs w:val="24"/>
        </w:rPr>
        <w:t>She has had extensive training and practical experience in diagnostic assessment and interventions to meet the learning needs of students with a wide range of disabilities in special education</w:t>
      </w:r>
      <w:r>
        <w:rPr>
          <w:rFonts w:eastAsiaTheme="minorEastAsia" w:cs="Arial"/>
          <w:color w:val="000000"/>
          <w:kern w:val="28"/>
          <w:szCs w:val="24"/>
        </w:rPr>
        <w:t>.  She is also</w:t>
      </w:r>
      <w:r w:rsidRPr="007C55F0">
        <w:rPr>
          <w:rFonts w:eastAsiaTheme="minorEastAsia" w:cs="Arial"/>
          <w:color w:val="000000"/>
          <w:kern w:val="28"/>
          <w:szCs w:val="24"/>
        </w:rPr>
        <w:t xml:space="preserve"> a Nationally Certified Educational Diagnostician (NCED 0768)</w:t>
      </w:r>
      <w:r>
        <w:rPr>
          <w:rFonts w:eastAsiaTheme="minorEastAsia" w:cs="Arial"/>
          <w:color w:val="000000"/>
          <w:kern w:val="28"/>
          <w:szCs w:val="24"/>
        </w:rPr>
        <w:t xml:space="preserve">.  </w:t>
      </w:r>
      <w:r w:rsidRPr="007C55F0">
        <w:rPr>
          <w:rFonts w:eastAsiaTheme="minorEastAsia" w:cs="Arial"/>
          <w:color w:val="000000"/>
          <w:kern w:val="28"/>
          <w:szCs w:val="24"/>
        </w:rPr>
        <w:t>Gwen earned a master’s degree in special education from California State University, Fresno, and a bachelor’s degree in elementary education from the University of Wyoming.</w:t>
      </w:r>
    </w:p>
    <w:p w14:paraId="5A12AD1F" w14:textId="3ED8ED35" w:rsidR="004A2A97" w:rsidRPr="00452DBC" w:rsidRDefault="004A2A97" w:rsidP="004A2A97">
      <w:pPr>
        <w:pStyle w:val="Heading3"/>
        <w:spacing w:after="120"/>
        <w:rPr>
          <w:b/>
          <w:color w:val="000080"/>
        </w:rPr>
      </w:pPr>
      <w:bookmarkStart w:id="19" w:name="_Toc137458149"/>
      <w:r w:rsidRPr="00452DBC">
        <w:rPr>
          <w:color w:val="000080"/>
        </w:rPr>
        <w:t>Patricia Deroian, M.A., Education Specialist</w:t>
      </w:r>
      <w:bookmarkEnd w:id="19"/>
    </w:p>
    <w:p w14:paraId="1988539C" w14:textId="750A7363" w:rsidR="004A2A97" w:rsidRDefault="004A2A97" w:rsidP="004A2A97">
      <w:pPr>
        <w:rPr>
          <w:rFonts w:eastAsiaTheme="minorEastAsia" w:cs="Arial"/>
          <w:color w:val="000000"/>
          <w:kern w:val="28"/>
          <w:szCs w:val="24"/>
        </w:rPr>
      </w:pPr>
      <w:r>
        <w:rPr>
          <w:rFonts w:eastAsiaTheme="minorEastAsia" w:cs="Arial"/>
          <w:color w:val="000000"/>
          <w:kern w:val="28"/>
          <w:szCs w:val="24"/>
        </w:rPr>
        <w:t xml:space="preserve">Patricia </w:t>
      </w:r>
      <w:r w:rsidRPr="007C55F0">
        <w:rPr>
          <w:rFonts w:eastAsiaTheme="minorEastAsia" w:cs="Arial"/>
          <w:color w:val="000000"/>
          <w:kern w:val="28"/>
          <w:szCs w:val="24"/>
        </w:rPr>
        <w:t>has worked professionally in the special education field</w:t>
      </w:r>
      <w:r>
        <w:rPr>
          <w:rFonts w:eastAsiaTheme="minorEastAsia" w:cs="Arial"/>
          <w:color w:val="000000"/>
          <w:kern w:val="28"/>
          <w:szCs w:val="24"/>
        </w:rPr>
        <w:t xml:space="preserve"> over the past 40 years</w:t>
      </w:r>
      <w:r w:rsidRPr="007C55F0">
        <w:rPr>
          <w:rFonts w:eastAsiaTheme="minorEastAsia" w:cs="Arial"/>
          <w:color w:val="000000"/>
          <w:kern w:val="28"/>
          <w:szCs w:val="24"/>
        </w:rPr>
        <w:t xml:space="preserve"> in the capacity of an administrator, school psychol</w:t>
      </w:r>
      <w:r>
        <w:rPr>
          <w:rFonts w:eastAsiaTheme="minorEastAsia" w:cs="Arial"/>
          <w:color w:val="000000"/>
          <w:kern w:val="28"/>
          <w:szCs w:val="24"/>
        </w:rPr>
        <w:t xml:space="preserve">ogist, and education specialist.  </w:t>
      </w:r>
      <w:r w:rsidRPr="007C55F0">
        <w:rPr>
          <w:rFonts w:eastAsiaTheme="minorEastAsia" w:cs="Arial"/>
          <w:color w:val="000000"/>
          <w:kern w:val="28"/>
          <w:szCs w:val="24"/>
        </w:rPr>
        <w:t>Her experiences span from working with special education students in preschool settings through post-secondary level</w:t>
      </w:r>
      <w:r>
        <w:rPr>
          <w:rFonts w:eastAsiaTheme="minorEastAsia" w:cs="Arial"/>
          <w:color w:val="000000"/>
          <w:kern w:val="28"/>
          <w:szCs w:val="24"/>
        </w:rPr>
        <w:t>s as well as community college.  She has served in the following special education programs</w:t>
      </w:r>
      <w:r w:rsidRPr="007C55F0">
        <w:rPr>
          <w:rFonts w:eastAsiaTheme="minorEastAsia" w:cs="Arial"/>
          <w:color w:val="000000"/>
          <w:kern w:val="28"/>
          <w:szCs w:val="24"/>
        </w:rPr>
        <w:t>:</w:t>
      </w:r>
      <w:r>
        <w:rPr>
          <w:rFonts w:eastAsiaTheme="minorEastAsia" w:cs="Arial"/>
          <w:color w:val="000000"/>
          <w:kern w:val="28"/>
          <w:szCs w:val="24"/>
        </w:rPr>
        <w:t xml:space="preserve"> </w:t>
      </w:r>
      <w:r w:rsidRPr="007C55F0">
        <w:rPr>
          <w:rFonts w:eastAsiaTheme="minorEastAsia" w:cs="Arial"/>
          <w:color w:val="000000"/>
          <w:kern w:val="28"/>
          <w:szCs w:val="24"/>
        </w:rPr>
        <w:t xml:space="preserve"> Specialist Programs, preschool, non-severe special day classes, severe special day classes, autism programs, emotional disturbance, deaf and har</w:t>
      </w:r>
      <w:r>
        <w:rPr>
          <w:rFonts w:eastAsiaTheme="minorEastAsia" w:cs="Arial"/>
          <w:color w:val="000000"/>
          <w:kern w:val="28"/>
          <w:szCs w:val="24"/>
        </w:rPr>
        <w:t xml:space="preserve">d of hearing, and </w:t>
      </w:r>
      <w:r w:rsidR="00DA7BF1" w:rsidRPr="001303BB">
        <w:rPr>
          <w:rFonts w:eastAsiaTheme="minorEastAsia" w:cs="Arial"/>
          <w:color w:val="000000"/>
          <w:kern w:val="28"/>
          <w:szCs w:val="24"/>
        </w:rPr>
        <w:t>h</w:t>
      </w:r>
      <w:r w:rsidRPr="001303BB">
        <w:rPr>
          <w:rFonts w:eastAsiaTheme="minorEastAsia" w:cs="Arial"/>
          <w:color w:val="000000"/>
          <w:kern w:val="28"/>
          <w:szCs w:val="24"/>
        </w:rPr>
        <w:t xml:space="preserve">ome </w:t>
      </w:r>
      <w:r w:rsidR="00DA7BF1" w:rsidRPr="001303BB">
        <w:rPr>
          <w:rFonts w:eastAsiaTheme="minorEastAsia" w:cs="Arial"/>
          <w:color w:val="000000"/>
          <w:kern w:val="28"/>
          <w:szCs w:val="24"/>
        </w:rPr>
        <w:t>h</w:t>
      </w:r>
      <w:r w:rsidRPr="001303BB">
        <w:rPr>
          <w:rFonts w:eastAsiaTheme="minorEastAsia" w:cs="Arial"/>
          <w:color w:val="000000"/>
          <w:kern w:val="28"/>
          <w:szCs w:val="24"/>
        </w:rPr>
        <w:t>ospital</w:t>
      </w:r>
      <w:r w:rsidR="00DA7BF1" w:rsidRPr="001303BB">
        <w:rPr>
          <w:rFonts w:eastAsiaTheme="minorEastAsia" w:cs="Arial"/>
          <w:color w:val="000000"/>
          <w:kern w:val="28"/>
          <w:szCs w:val="24"/>
        </w:rPr>
        <w:t xml:space="preserve"> i</w:t>
      </w:r>
      <w:r w:rsidRPr="001303BB">
        <w:rPr>
          <w:rFonts w:eastAsiaTheme="minorEastAsia" w:cs="Arial"/>
          <w:color w:val="000000"/>
          <w:kern w:val="28"/>
          <w:szCs w:val="24"/>
        </w:rPr>
        <w:t>nstruction</w:t>
      </w:r>
      <w:r>
        <w:rPr>
          <w:rFonts w:eastAsiaTheme="minorEastAsia" w:cs="Arial"/>
          <w:color w:val="000000"/>
          <w:kern w:val="28"/>
          <w:szCs w:val="24"/>
        </w:rPr>
        <w:t>.  I</w:t>
      </w:r>
      <w:r w:rsidRPr="007C55F0">
        <w:rPr>
          <w:rFonts w:eastAsiaTheme="minorEastAsia" w:cs="Arial"/>
          <w:color w:val="000000"/>
          <w:kern w:val="28"/>
          <w:szCs w:val="24"/>
        </w:rPr>
        <w:t>n addition, Patricia has taught various special education courses at Fresno Pacific University in the general education and special education credentialing programs.</w:t>
      </w:r>
    </w:p>
    <w:p w14:paraId="1AC19D5B" w14:textId="27AF38A4" w:rsidR="00F35322" w:rsidRPr="00452DBC" w:rsidRDefault="00F35322" w:rsidP="00FD6B1F">
      <w:pPr>
        <w:pStyle w:val="Heading3"/>
        <w:spacing w:after="120"/>
        <w:rPr>
          <w:b/>
          <w:color w:val="000080"/>
        </w:rPr>
      </w:pPr>
      <w:bookmarkStart w:id="20" w:name="_Toc137458150"/>
      <w:r w:rsidRPr="00452DBC">
        <w:rPr>
          <w:color w:val="000080"/>
        </w:rPr>
        <w:t>Laura Lavery, M.A., Education Specialist</w:t>
      </w:r>
      <w:bookmarkEnd w:id="20"/>
      <w:r w:rsidR="00BF7ED3">
        <w:rPr>
          <w:color w:val="000080"/>
        </w:rPr>
        <w:t xml:space="preserve"> </w:t>
      </w:r>
    </w:p>
    <w:p w14:paraId="751CEB99" w14:textId="53C077C6" w:rsidR="00FF5D65" w:rsidRPr="00FF5D65" w:rsidRDefault="00FF5D65" w:rsidP="00FF5D65">
      <w:r w:rsidRPr="00FF5D65">
        <w:t xml:space="preserve">Laura is an Education Specialist at the Diagnostic Center, Central California.  She has worked in the field of special education over 35 years. </w:t>
      </w:r>
      <w:r w:rsidR="00765883">
        <w:t xml:space="preserve"> </w:t>
      </w:r>
      <w:r w:rsidRPr="00FF5D65">
        <w:t xml:space="preserve">She also holds a Specialist Instruction Credential in Special Education Learning Handicapped, a Resource Specialist Added Authorization, an Education Specialist Instruction Credential Moderate/Severe Disabilities, an Early Childhood Special Education Authorization, a Multiple Subjects Teaching Credential, a Single Subject Teaching Credential Home Economics, a </w:t>
      </w:r>
      <w:r w:rsidR="00DF450D" w:rsidRPr="00FF5D65">
        <w:t>Cross-cultural</w:t>
      </w:r>
      <w:r w:rsidRPr="00FF5D65">
        <w:t xml:space="preserve">, Language and Academic Development Certificate, and an Assistive Technology Specialist Certificate through California State University, Dominguez Hills.  Her experiences include working with special education students in preschool through high school settings. </w:t>
      </w:r>
      <w:r w:rsidR="0002461C">
        <w:t xml:space="preserve"> </w:t>
      </w:r>
      <w:r w:rsidRPr="00FF5D65">
        <w:t xml:space="preserve">Her professional career has included teaching classes at California State University, Fresno; National University, Fresno; Fresno Pacific University; and Fresno City College. </w:t>
      </w:r>
    </w:p>
    <w:p w14:paraId="217A3DA8" w14:textId="10223099" w:rsidR="00256C5D" w:rsidRPr="00452DBC" w:rsidRDefault="00256C5D" w:rsidP="00FD6B1F">
      <w:pPr>
        <w:pStyle w:val="Heading3"/>
        <w:spacing w:after="120"/>
        <w:rPr>
          <w:rFonts w:eastAsia="Times New Roman"/>
          <w:b/>
          <w:color w:val="000080"/>
        </w:rPr>
      </w:pPr>
      <w:bookmarkStart w:id="21" w:name="_Toc137458151"/>
      <w:r w:rsidRPr="00452DBC">
        <w:rPr>
          <w:rFonts w:eastAsia="Times New Roman"/>
          <w:color w:val="000080"/>
        </w:rPr>
        <w:lastRenderedPageBreak/>
        <w:t>Melissa J. Miller, M.A., School Psychologist</w:t>
      </w:r>
      <w:bookmarkEnd w:id="21"/>
    </w:p>
    <w:p w14:paraId="699C2D3F" w14:textId="1359DBE9" w:rsidR="00256C5D" w:rsidRDefault="00256C5D" w:rsidP="00256C5D">
      <w:pPr>
        <w:overflowPunct w:val="0"/>
        <w:autoSpaceDE w:val="0"/>
        <w:autoSpaceDN w:val="0"/>
        <w:adjustRightInd w:val="0"/>
        <w:spacing w:after="0"/>
        <w:rPr>
          <w:rFonts w:eastAsiaTheme="minorEastAsia" w:cs="Arial"/>
          <w:color w:val="000000"/>
          <w:kern w:val="28"/>
          <w:szCs w:val="24"/>
        </w:rPr>
      </w:pPr>
      <w:r>
        <w:rPr>
          <w:rFonts w:eastAsiaTheme="minorEastAsia" w:cs="Arial"/>
          <w:color w:val="000000"/>
          <w:kern w:val="28"/>
          <w:szCs w:val="24"/>
        </w:rPr>
        <w:t xml:space="preserve">Melissa has worked for the Diagnostic Center, Central California since 2002.  She is originally from the Southern California area where she completed her education and training in School Counseling and Educational Psychology at Chapman University.  She has worked as a school psychologist for over 25 years having served students in school districts in Orange County, Los Angeles County, and throughout Central California.  In her earlier years, she worked as a group home counselor in the inland valley and a foster youth counselor for schools in inner city Los Angeles.  After receiving her degrees, she was hired as a school psychologist for an inner-city Los Angeles school district where the student population was primarily composed of second language learners or of African American </w:t>
      </w:r>
      <w:r w:rsidRPr="001303BB">
        <w:rPr>
          <w:rFonts w:eastAsiaTheme="minorEastAsia" w:cs="Arial"/>
          <w:color w:val="000000"/>
          <w:kern w:val="28"/>
          <w:szCs w:val="24"/>
        </w:rPr>
        <w:t>de</w:t>
      </w:r>
      <w:r w:rsidR="0081051F" w:rsidRPr="001303BB">
        <w:rPr>
          <w:rFonts w:eastAsiaTheme="minorEastAsia" w:cs="Arial"/>
          <w:color w:val="000000"/>
          <w:kern w:val="28"/>
          <w:szCs w:val="24"/>
        </w:rPr>
        <w:t>s</w:t>
      </w:r>
      <w:r w:rsidRPr="001303BB">
        <w:rPr>
          <w:rFonts w:eastAsiaTheme="minorEastAsia" w:cs="Arial"/>
          <w:color w:val="000000"/>
          <w:kern w:val="28"/>
          <w:szCs w:val="24"/>
        </w:rPr>
        <w:t>cent</w:t>
      </w:r>
      <w:r>
        <w:rPr>
          <w:rFonts w:eastAsiaTheme="minorEastAsia" w:cs="Arial"/>
          <w:color w:val="000000"/>
          <w:kern w:val="28"/>
          <w:szCs w:val="24"/>
        </w:rPr>
        <w:t xml:space="preserve">.  Additionally, she has served as the school psychologist on district-wide preschool assessment teams in both Southern California as well as the Central Valley.  As a result, she has a wealth of experience in assessing students who require the use of an interpreter, an alternative/non-biased assessment battery, and/or play-based and developmental assessment measures.  Melissa has been an active member of the </w:t>
      </w:r>
      <w:r w:rsidRPr="00201029">
        <w:rPr>
          <w:rFonts w:eastAsiaTheme="minorEastAsia" w:cs="Arial"/>
          <w:b/>
          <w:bCs/>
          <w:color w:val="000000"/>
          <w:kern w:val="28"/>
          <w:szCs w:val="24"/>
        </w:rPr>
        <w:t>P</w:t>
      </w:r>
      <w:r>
        <w:rPr>
          <w:rFonts w:eastAsiaTheme="minorEastAsia" w:cs="Arial"/>
          <w:color w:val="000000"/>
          <w:kern w:val="28"/>
          <w:szCs w:val="24"/>
        </w:rPr>
        <w:t xml:space="preserve">ositive </w:t>
      </w:r>
      <w:r w:rsidRPr="00201029">
        <w:rPr>
          <w:rFonts w:eastAsiaTheme="minorEastAsia" w:cs="Arial"/>
          <w:b/>
          <w:bCs/>
          <w:color w:val="000000"/>
          <w:kern w:val="28"/>
          <w:szCs w:val="24"/>
        </w:rPr>
        <w:t>E</w:t>
      </w:r>
      <w:r>
        <w:rPr>
          <w:rFonts w:eastAsiaTheme="minorEastAsia" w:cs="Arial"/>
          <w:color w:val="000000"/>
          <w:kern w:val="28"/>
          <w:szCs w:val="24"/>
        </w:rPr>
        <w:t xml:space="preserve">nvironment </w:t>
      </w:r>
      <w:r w:rsidRPr="00201029">
        <w:rPr>
          <w:rFonts w:eastAsiaTheme="minorEastAsia" w:cs="Arial"/>
          <w:b/>
          <w:bCs/>
          <w:color w:val="000000"/>
          <w:kern w:val="28"/>
          <w:szCs w:val="24"/>
        </w:rPr>
        <w:t>N</w:t>
      </w:r>
      <w:r>
        <w:rPr>
          <w:rFonts w:eastAsiaTheme="minorEastAsia" w:cs="Arial"/>
          <w:color w:val="000000"/>
          <w:kern w:val="28"/>
          <w:szCs w:val="24"/>
        </w:rPr>
        <w:t xml:space="preserve">etwork of </w:t>
      </w:r>
      <w:r w:rsidRPr="00201029">
        <w:rPr>
          <w:rFonts w:eastAsiaTheme="minorEastAsia" w:cs="Arial"/>
          <w:b/>
          <w:bCs/>
          <w:color w:val="000000"/>
          <w:kern w:val="28"/>
          <w:szCs w:val="24"/>
        </w:rPr>
        <w:t>T</w:t>
      </w:r>
      <w:r>
        <w:rPr>
          <w:rFonts w:eastAsiaTheme="minorEastAsia" w:cs="Arial"/>
          <w:color w:val="000000"/>
          <w:kern w:val="28"/>
          <w:szCs w:val="24"/>
        </w:rPr>
        <w:t xml:space="preserve">rainers (PENT) since its inception in 2003 from which she has gleaned both a wealth of information and training on serving students with a variety of behavioral and social-emotional needs.  </w:t>
      </w:r>
      <w:r w:rsidRPr="00256C5D">
        <w:rPr>
          <w:rFonts w:eastAsiaTheme="minorEastAsia" w:cs="Arial"/>
          <w:color w:val="000000"/>
          <w:kern w:val="28"/>
          <w:szCs w:val="24"/>
        </w:rPr>
        <w:t>Additionally, she has attended multiple professional trainings and conferences hosted by the California Association of School Psychologists (CASP) and the National Association of School Psychologists (NASP).</w:t>
      </w:r>
      <w:r>
        <w:rPr>
          <w:rFonts w:eastAsiaTheme="minorEastAsia" w:cs="Arial"/>
          <w:color w:val="000000"/>
          <w:kern w:val="28"/>
          <w:szCs w:val="24"/>
        </w:rPr>
        <w:t xml:space="preserve">  Melissa is passionate about working with children with special needs and their families</w:t>
      </w:r>
      <w:r w:rsidR="00497E97">
        <w:rPr>
          <w:rFonts w:eastAsiaTheme="minorEastAsia" w:cs="Arial"/>
          <w:color w:val="000000"/>
          <w:kern w:val="28"/>
          <w:szCs w:val="24"/>
        </w:rPr>
        <w:t xml:space="preserve"> </w:t>
      </w:r>
      <w:r>
        <w:rPr>
          <w:rFonts w:eastAsiaTheme="minorEastAsia" w:cs="Arial"/>
          <w:color w:val="000000"/>
          <w:kern w:val="28"/>
          <w:szCs w:val="24"/>
        </w:rPr>
        <w:t xml:space="preserve">and thrives on consulting with school personnel in bringing about positive results for children.  </w:t>
      </w:r>
    </w:p>
    <w:p w14:paraId="24FCEEB1" w14:textId="317A40F9" w:rsidR="004A2A97" w:rsidRPr="00452DBC" w:rsidRDefault="004A2A97" w:rsidP="004A2A97">
      <w:pPr>
        <w:pStyle w:val="Heading3"/>
        <w:spacing w:after="120"/>
        <w:rPr>
          <w:b/>
          <w:color w:val="000080"/>
        </w:rPr>
      </w:pPr>
      <w:bookmarkStart w:id="22" w:name="_Toc137458152"/>
      <w:r w:rsidRPr="00452DBC">
        <w:rPr>
          <w:color w:val="000080"/>
        </w:rPr>
        <w:t>Paula Velez, M.A., Education Specialist</w:t>
      </w:r>
      <w:bookmarkEnd w:id="22"/>
    </w:p>
    <w:p w14:paraId="3C23F0D6" w14:textId="6FBA903A" w:rsidR="00C5583A" w:rsidRDefault="004A2A97" w:rsidP="004A2A97">
      <w:pPr>
        <w:rPr>
          <w:rFonts w:eastAsiaTheme="minorEastAsia" w:cs="Arial"/>
          <w:b/>
          <w:bCs/>
          <w:color w:val="5B9BD5" w:themeColor="accent5"/>
          <w:kern w:val="28"/>
          <w:szCs w:val="24"/>
        </w:rPr>
      </w:pPr>
      <w:r>
        <w:rPr>
          <w:rFonts w:cs="Arial"/>
          <w:szCs w:val="24"/>
        </w:rPr>
        <w:t xml:space="preserve">Paula </w:t>
      </w:r>
      <w:r w:rsidRPr="000D0D76">
        <w:rPr>
          <w:rFonts w:cs="Arial"/>
          <w:szCs w:val="24"/>
        </w:rPr>
        <w:t>earned</w:t>
      </w:r>
      <w:r>
        <w:rPr>
          <w:rFonts w:cs="Arial"/>
          <w:szCs w:val="24"/>
        </w:rPr>
        <w:t xml:space="preserve"> a master’s degree in </w:t>
      </w:r>
      <w:r>
        <w:rPr>
          <w:rFonts w:eastAsiaTheme="minorEastAsia" w:cs="Arial"/>
          <w:color w:val="000000"/>
          <w:kern w:val="28"/>
          <w:szCs w:val="24"/>
        </w:rPr>
        <w:t xml:space="preserve">clinical psychology before starting her career in special education.  She also holds a Mild/Moderate Education Specialist Credential with Added Authorization in </w:t>
      </w:r>
      <w:r w:rsidR="0081051F" w:rsidRPr="001303BB">
        <w:rPr>
          <w:rFonts w:eastAsiaTheme="minorEastAsia" w:cs="Arial"/>
          <w:color w:val="000000"/>
          <w:kern w:val="28"/>
          <w:szCs w:val="24"/>
        </w:rPr>
        <w:t>a</w:t>
      </w:r>
      <w:r w:rsidRPr="001303BB">
        <w:rPr>
          <w:rFonts w:eastAsiaTheme="minorEastAsia" w:cs="Arial"/>
          <w:color w:val="000000"/>
          <w:kern w:val="28"/>
          <w:szCs w:val="24"/>
        </w:rPr>
        <w:t xml:space="preserve">utism </w:t>
      </w:r>
      <w:r w:rsidR="0081051F" w:rsidRPr="001303BB">
        <w:rPr>
          <w:rFonts w:eastAsiaTheme="minorEastAsia" w:cs="Arial"/>
          <w:color w:val="000000"/>
          <w:kern w:val="28"/>
          <w:szCs w:val="24"/>
        </w:rPr>
        <w:t>s</w:t>
      </w:r>
      <w:r w:rsidRPr="001303BB">
        <w:rPr>
          <w:rFonts w:eastAsiaTheme="minorEastAsia" w:cs="Arial"/>
          <w:color w:val="000000"/>
          <w:kern w:val="28"/>
          <w:szCs w:val="24"/>
        </w:rPr>
        <w:t>pectrum</w:t>
      </w:r>
      <w:r>
        <w:rPr>
          <w:rFonts w:eastAsiaTheme="minorEastAsia" w:cs="Arial"/>
          <w:color w:val="000000"/>
          <w:kern w:val="28"/>
          <w:szCs w:val="24"/>
        </w:rPr>
        <w:t xml:space="preserve"> disorders.  Paula was an elementary resource specialist teacher prior to joining Diagnostic Center, Central California in 2011.  Her professional training and interests include reading and dyslexia, learning disabilities, and attention-deficit/hyperactivity disorder (ADHD).  Paula is currently leading the Diagnostic Center Central’s Science of Reading Academy.  Her other projects have included the provision of technical assistance and support to teachers in the area of reading instruction.  Outside of the Diagnostic Center, Paula has taught university courses in psychology and provided field supervision and support to pre-service teachers.  She is passionate about helping students learn and teachers teach.</w:t>
      </w:r>
      <w:r>
        <w:rPr>
          <w:rFonts w:eastAsiaTheme="minorEastAsia" w:cs="Arial"/>
          <w:b/>
          <w:bCs/>
          <w:color w:val="5B9BD5" w:themeColor="accent5"/>
          <w:kern w:val="28"/>
          <w:szCs w:val="24"/>
        </w:rPr>
        <w:t xml:space="preserve"> </w:t>
      </w:r>
      <w:r w:rsidR="00C5583A">
        <w:rPr>
          <w:rFonts w:eastAsiaTheme="minorEastAsia" w:cs="Arial"/>
          <w:b/>
          <w:bCs/>
          <w:color w:val="5B9BD5" w:themeColor="accent5"/>
          <w:kern w:val="28"/>
          <w:szCs w:val="24"/>
        </w:rPr>
        <w:br w:type="page"/>
      </w:r>
    </w:p>
    <w:p w14:paraId="49DB039B" w14:textId="2F56F56C" w:rsidR="00C5583A" w:rsidRPr="00A937A7" w:rsidRDefault="00C5583A" w:rsidP="00CF16D5">
      <w:pPr>
        <w:pStyle w:val="Heading2"/>
        <w:shd w:val="clear" w:color="auto" w:fill="7928A1"/>
        <w:rPr>
          <w:b/>
        </w:rPr>
      </w:pPr>
      <w:bookmarkStart w:id="23" w:name="_Toc137458153"/>
      <w:r w:rsidRPr="00A937A7">
        <w:lastRenderedPageBreak/>
        <w:t xml:space="preserve">Diagnostic Center Central </w:t>
      </w:r>
      <w:r w:rsidR="00497A6B" w:rsidRPr="00A937A7">
        <w:br/>
      </w:r>
      <w:r w:rsidRPr="00A937A7">
        <w:t>Special Event Offerings</w:t>
      </w:r>
      <w:bookmarkEnd w:id="23"/>
    </w:p>
    <w:p w14:paraId="722629A5" w14:textId="1EF8402C" w:rsidR="00C5583A" w:rsidRPr="00CF16D5" w:rsidRDefault="00C5583A" w:rsidP="00FD6B1F">
      <w:pPr>
        <w:pStyle w:val="Heading3"/>
        <w:spacing w:after="120"/>
        <w:rPr>
          <w:b/>
          <w:color w:val="7928A1"/>
        </w:rPr>
      </w:pPr>
      <w:bookmarkStart w:id="24" w:name="_Toc137458154"/>
      <w:r w:rsidRPr="00CF16D5">
        <w:rPr>
          <w:color w:val="7928A1"/>
        </w:rPr>
        <w:t>Tech Tuesday</w:t>
      </w:r>
      <w:bookmarkEnd w:id="24"/>
    </w:p>
    <w:p w14:paraId="3D18A510" w14:textId="77777777" w:rsidR="00C5583A" w:rsidRPr="009B1C2A" w:rsidRDefault="00C5583A" w:rsidP="00C5583A">
      <w:pPr>
        <w:widowControl w:val="0"/>
        <w:rPr>
          <w:rFonts w:cs="Arial"/>
          <w:szCs w:val="24"/>
        </w:rPr>
      </w:pPr>
      <w:r w:rsidRPr="009B1C2A">
        <w:rPr>
          <w:rFonts w:cs="Arial"/>
          <w:szCs w:val="24"/>
        </w:rPr>
        <w:t xml:space="preserve">The Assistive Technology Act of 2004 defines an </w:t>
      </w:r>
      <w:r w:rsidRPr="009B1C2A">
        <w:rPr>
          <w:rFonts w:cs="Arial"/>
          <w:i/>
          <w:iCs/>
          <w:szCs w:val="24"/>
        </w:rPr>
        <w:t>assistive technology device</w:t>
      </w:r>
      <w:r w:rsidRPr="009B1C2A">
        <w:rPr>
          <w:rFonts w:cs="Arial"/>
          <w:szCs w:val="24"/>
        </w:rPr>
        <w:t xml:space="preserve"> in the following way:</w:t>
      </w:r>
    </w:p>
    <w:p w14:paraId="7581360B" w14:textId="77777777" w:rsidR="00C5583A" w:rsidRPr="009B1C2A" w:rsidRDefault="00C5583A" w:rsidP="00C5583A">
      <w:pPr>
        <w:shd w:val="clear" w:color="auto" w:fill="FFFFFF"/>
        <w:textAlignment w:val="baseline"/>
        <w:rPr>
          <w:rFonts w:eastAsia="Times New Roman" w:cs="Arial"/>
          <w:color w:val="000000"/>
          <w:szCs w:val="24"/>
        </w:rPr>
      </w:pPr>
      <w:r w:rsidRPr="009B1C2A">
        <w:rPr>
          <w:rFonts w:eastAsia="Times New Roman" w:cs="Arial"/>
          <w:color w:val="000000"/>
          <w:szCs w:val="24"/>
        </w:rPr>
        <w:t>…any item, piece of equipment, or product system, whether acquired commercially, modified, or customized, that is used to increase, maintain, or improve functional capabilities of individuals with disabilities. (29 U.S.C. Sec 2202(2))</w:t>
      </w:r>
    </w:p>
    <w:p w14:paraId="79033F06" w14:textId="27F4A819" w:rsidR="00C5583A" w:rsidRPr="009B1C2A" w:rsidRDefault="00C5583A" w:rsidP="00C5583A">
      <w:pPr>
        <w:pStyle w:val="NormalWeb"/>
        <w:rPr>
          <w:rStyle w:val="Strong"/>
          <w:rFonts w:ascii="Arial" w:eastAsiaTheme="majorEastAsia" w:hAnsi="Arial" w:cs="Arial"/>
          <w:b w:val="0"/>
          <w:bCs w:val="0"/>
        </w:rPr>
      </w:pPr>
      <w:r w:rsidRPr="009B1C2A">
        <w:rPr>
          <w:rFonts w:ascii="Arial" w:hAnsi="Arial" w:cs="Arial"/>
          <w:color w:val="232323"/>
        </w:rPr>
        <w:t xml:space="preserve">Assistive technology in the classroom helps to ensure students with disabilities have the same opportunity for education as students who do not have disabilities. </w:t>
      </w:r>
      <w:r>
        <w:rPr>
          <w:rFonts w:ascii="Arial" w:hAnsi="Arial" w:cs="Arial"/>
          <w:color w:val="232323"/>
        </w:rPr>
        <w:t xml:space="preserve"> </w:t>
      </w:r>
      <w:r w:rsidRPr="009B1C2A">
        <w:rPr>
          <w:rFonts w:ascii="Arial" w:hAnsi="Arial" w:cs="Arial"/>
          <w:color w:val="232323"/>
        </w:rPr>
        <w:t xml:space="preserve">Assistive technology helps schools and teachers deliver on the promise of educational equity. </w:t>
      </w:r>
      <w:r>
        <w:rPr>
          <w:rFonts w:ascii="Arial" w:hAnsi="Arial" w:cs="Arial"/>
          <w:color w:val="232323"/>
        </w:rPr>
        <w:t xml:space="preserve"> </w:t>
      </w:r>
      <w:r w:rsidRPr="009B1C2A">
        <w:rPr>
          <w:rFonts w:ascii="Arial" w:hAnsi="Arial" w:cs="Arial"/>
          <w:color w:val="232323"/>
        </w:rPr>
        <w:t xml:space="preserve">Exploring how students with learning disabilities and other impairments use assistive technology in virtual and physical classrooms illuminates its vital role.  Assistive technology can help </w:t>
      </w:r>
      <w:r>
        <w:rPr>
          <w:rFonts w:ascii="Arial" w:hAnsi="Arial" w:cs="Arial"/>
          <w:color w:val="232323"/>
        </w:rPr>
        <w:t>i</w:t>
      </w:r>
      <w:r w:rsidRPr="009B1C2A">
        <w:rPr>
          <w:rFonts w:ascii="Arial" w:hAnsi="Arial" w:cs="Arial"/>
          <w:color w:val="232323"/>
        </w:rPr>
        <w:t xml:space="preserve">mprove a child's participation, well-being, confidence and self-esteem by improving a child's functioning and opportunities for play and social interaction. </w:t>
      </w:r>
      <w:r>
        <w:rPr>
          <w:rFonts w:ascii="Arial" w:hAnsi="Arial" w:cs="Arial"/>
          <w:color w:val="232323"/>
        </w:rPr>
        <w:t xml:space="preserve"> </w:t>
      </w:r>
      <w:r w:rsidRPr="009B1C2A">
        <w:rPr>
          <w:rFonts w:ascii="Arial" w:hAnsi="Arial" w:cs="Arial"/>
          <w:color w:val="232323"/>
        </w:rPr>
        <w:t xml:space="preserve">Give children a level of autonomy and self-determination to direct their own care and ambitions. </w:t>
      </w:r>
    </w:p>
    <w:p w14:paraId="0C95D347" w14:textId="6FE18678" w:rsidR="00C5583A" w:rsidRPr="009B1C2A" w:rsidRDefault="00C5583A" w:rsidP="00C5583A">
      <w:pPr>
        <w:pStyle w:val="NormalWeb"/>
        <w:rPr>
          <w:rFonts w:ascii="Arial" w:hAnsi="Arial" w:cs="Arial"/>
        </w:rPr>
      </w:pPr>
      <w:r w:rsidRPr="001303BB">
        <w:rPr>
          <w:rStyle w:val="Strong"/>
          <w:rFonts w:ascii="Arial" w:eastAsiaTheme="majorEastAsia" w:hAnsi="Arial" w:cs="Arial"/>
          <w:b w:val="0"/>
          <w:bCs w:val="0"/>
        </w:rPr>
        <w:t>The Diagnostic Center, Central California</w:t>
      </w:r>
      <w:r w:rsidRPr="009B1C2A">
        <w:rPr>
          <w:rFonts w:ascii="Arial" w:hAnsi="Arial" w:cs="Arial"/>
        </w:rPr>
        <w:t xml:space="preserve"> will be hosting a series of learning opportunities which focus on assistive technology to support individuals in the areas of organization</w:t>
      </w:r>
      <w:r>
        <w:rPr>
          <w:rFonts w:ascii="Arial" w:hAnsi="Arial" w:cs="Arial"/>
        </w:rPr>
        <w:t xml:space="preserve">, </w:t>
      </w:r>
      <w:r w:rsidRPr="009B1C2A">
        <w:rPr>
          <w:rFonts w:ascii="Arial" w:hAnsi="Arial" w:cs="Arial"/>
        </w:rPr>
        <w:t xml:space="preserve">engagement, learning, reading, writing, </w:t>
      </w:r>
      <w:r w:rsidR="0081051F" w:rsidRPr="009B1C2A">
        <w:rPr>
          <w:rFonts w:ascii="Arial" w:hAnsi="Arial" w:cs="Arial"/>
        </w:rPr>
        <w:t>mathematics,</w:t>
      </w:r>
      <w:r w:rsidRPr="009B1C2A">
        <w:rPr>
          <w:rFonts w:ascii="Arial" w:hAnsi="Arial" w:cs="Arial"/>
        </w:rPr>
        <w:t xml:space="preserve"> and communication </w:t>
      </w:r>
      <w:r>
        <w:rPr>
          <w:rFonts w:ascii="Arial" w:hAnsi="Arial" w:cs="Arial"/>
        </w:rPr>
        <w:t xml:space="preserve">each month </w:t>
      </w:r>
      <w:r w:rsidRPr="009B1C2A">
        <w:rPr>
          <w:rFonts w:ascii="Arial" w:hAnsi="Arial" w:cs="Arial"/>
        </w:rPr>
        <w:t>for the 202</w:t>
      </w:r>
      <w:r>
        <w:rPr>
          <w:rFonts w:ascii="Arial" w:hAnsi="Arial" w:cs="Arial"/>
        </w:rPr>
        <w:t>3</w:t>
      </w:r>
      <w:r w:rsidRPr="009B1C2A">
        <w:rPr>
          <w:rFonts w:ascii="Arial" w:hAnsi="Arial" w:cs="Arial"/>
        </w:rPr>
        <w:t>-202</w:t>
      </w:r>
      <w:r>
        <w:rPr>
          <w:rFonts w:ascii="Arial" w:hAnsi="Arial" w:cs="Arial"/>
        </w:rPr>
        <w:t>4</w:t>
      </w:r>
      <w:r w:rsidRPr="009B1C2A">
        <w:rPr>
          <w:rFonts w:ascii="Arial" w:hAnsi="Arial" w:cs="Arial"/>
        </w:rPr>
        <w:t xml:space="preserve"> school year</w:t>
      </w:r>
      <w:r>
        <w:rPr>
          <w:rFonts w:ascii="Arial" w:hAnsi="Arial" w:cs="Arial"/>
        </w:rPr>
        <w:t>.  Each monthly session</w:t>
      </w:r>
      <w:r w:rsidRPr="009B1C2A">
        <w:rPr>
          <w:rFonts w:ascii="Arial" w:hAnsi="Arial" w:cs="Arial"/>
        </w:rPr>
        <w:t xml:space="preserve"> </w:t>
      </w:r>
      <w:r>
        <w:rPr>
          <w:rFonts w:ascii="Arial" w:hAnsi="Arial" w:cs="Arial"/>
        </w:rPr>
        <w:t xml:space="preserve">will be scheduled from </w:t>
      </w:r>
      <w:r w:rsidRPr="009B1C2A">
        <w:rPr>
          <w:rFonts w:ascii="Arial" w:hAnsi="Arial" w:cs="Arial"/>
        </w:rPr>
        <w:t>3:30 p.m.</w:t>
      </w:r>
      <w:r w:rsidR="001303BB">
        <w:rPr>
          <w:rFonts w:ascii="Arial" w:hAnsi="Arial" w:cs="Arial"/>
        </w:rPr>
        <w:t xml:space="preserve"> </w:t>
      </w:r>
      <w:r w:rsidRPr="009B1C2A">
        <w:rPr>
          <w:rFonts w:ascii="Arial" w:hAnsi="Arial" w:cs="Arial"/>
        </w:rPr>
        <w:t>- 4:30 p.m.</w:t>
      </w:r>
    </w:p>
    <w:p w14:paraId="6F31158B" w14:textId="49145E78" w:rsidR="00E81BEC" w:rsidRDefault="00C5583A" w:rsidP="00C5583A">
      <w:pPr>
        <w:rPr>
          <w:rFonts w:cs="Arial"/>
          <w:szCs w:val="24"/>
        </w:rPr>
      </w:pPr>
      <w:r w:rsidRPr="009B1C2A">
        <w:rPr>
          <w:rFonts w:cs="Arial"/>
          <w:szCs w:val="24"/>
        </w:rPr>
        <w:t>If you're interested in joining a class, please</w:t>
      </w:r>
      <w:r>
        <w:rPr>
          <w:rFonts w:cs="Arial"/>
          <w:szCs w:val="24"/>
        </w:rPr>
        <w:t xml:space="preserve"> visit our Tech Tuesdays webpage for specific dates and topics at</w:t>
      </w:r>
      <w:r w:rsidR="00E81BEC">
        <w:rPr>
          <w:rFonts w:cs="Arial"/>
          <w:szCs w:val="24"/>
        </w:rPr>
        <w:t>:</w:t>
      </w:r>
    </w:p>
    <w:p w14:paraId="6AD6F546" w14:textId="74B3EC14" w:rsidR="00C5583A" w:rsidRPr="00A76939" w:rsidRDefault="00FE4DBF" w:rsidP="00C5583A">
      <w:pPr>
        <w:rPr>
          <w:rFonts w:cs="Arial"/>
          <w:color w:val="4FA570"/>
          <w:szCs w:val="24"/>
        </w:rPr>
      </w:pPr>
      <w:hyperlink r:id="rId24" w:tooltip="Tech Tuesdays " w:history="1">
        <w:r w:rsidR="00C5583A" w:rsidRPr="001303BB">
          <w:rPr>
            <w:rStyle w:val="Hyperlink"/>
            <w:rFonts w:cs="Arial"/>
            <w:szCs w:val="24"/>
          </w:rPr>
          <w:t>https://www.dcc-cde.ca.gov/professionaldev/events/techtuesday.aspx</w:t>
        </w:r>
      </w:hyperlink>
    </w:p>
    <w:p w14:paraId="538C7E42" w14:textId="77777777" w:rsidR="00C5583A" w:rsidRPr="009B1C2A" w:rsidRDefault="00C5583A" w:rsidP="007E4679">
      <w:pPr>
        <w:pStyle w:val="NormalWeb"/>
        <w:spacing w:before="0" w:beforeAutospacing="0" w:after="0" w:afterAutospacing="0"/>
        <w:rPr>
          <w:rFonts w:ascii="Arial" w:hAnsi="Arial" w:cs="Arial"/>
        </w:rPr>
      </w:pPr>
      <w:r w:rsidRPr="009B1C2A">
        <w:rPr>
          <w:rFonts w:ascii="Arial" w:hAnsi="Arial" w:cs="Arial"/>
        </w:rPr>
        <w:t xml:space="preserve">If you would like to submit a question or request more information on a specific assistive technology area/topic in advance, please send an email to </w:t>
      </w:r>
      <w:hyperlink r:id="rId25" w:history="1">
        <w:r w:rsidRPr="00432134">
          <w:rPr>
            <w:rStyle w:val="Hyperlink"/>
            <w:rFonts w:ascii="Arial" w:hAnsi="Arial" w:cs="Arial"/>
          </w:rPr>
          <w:t>techtuesday@dcc-cde.ca.gov</w:t>
        </w:r>
      </w:hyperlink>
      <w:r w:rsidRPr="009B1C2A">
        <w:rPr>
          <w:rFonts w:ascii="Arial" w:hAnsi="Arial" w:cs="Arial"/>
        </w:rPr>
        <w:t xml:space="preserve"> and be sure to:</w:t>
      </w:r>
    </w:p>
    <w:p w14:paraId="4FD47F52" w14:textId="77777777" w:rsidR="00C5583A" w:rsidRPr="009B1C2A" w:rsidRDefault="00C5583A" w:rsidP="007E4679">
      <w:pPr>
        <w:numPr>
          <w:ilvl w:val="0"/>
          <w:numId w:val="38"/>
        </w:numPr>
        <w:spacing w:after="0"/>
        <w:rPr>
          <w:rFonts w:cs="Arial"/>
          <w:szCs w:val="24"/>
        </w:rPr>
      </w:pPr>
      <w:r w:rsidRPr="009B1C2A">
        <w:rPr>
          <w:rFonts w:cs="Arial"/>
          <w:szCs w:val="24"/>
        </w:rPr>
        <w:t>Include the date and topic in the subject area</w:t>
      </w:r>
    </w:p>
    <w:p w14:paraId="7E6F8787" w14:textId="4D7D0518" w:rsidR="00C5583A" w:rsidRPr="001303BB" w:rsidRDefault="00C5583A" w:rsidP="00993D44">
      <w:pPr>
        <w:numPr>
          <w:ilvl w:val="0"/>
          <w:numId w:val="38"/>
        </w:numPr>
        <w:spacing w:before="100" w:beforeAutospacing="1" w:after="160" w:afterAutospacing="1" w:line="259" w:lineRule="auto"/>
        <w:rPr>
          <w:rFonts w:cs="Arial"/>
          <w:szCs w:val="24"/>
        </w:rPr>
      </w:pPr>
      <w:r w:rsidRPr="001303BB">
        <w:rPr>
          <w:rFonts w:cs="Arial"/>
          <w:szCs w:val="24"/>
        </w:rPr>
        <w:t>If student specific, leave out any identifying student information (e.g., name, date of birth, gender, etc.)</w:t>
      </w:r>
      <w:r w:rsidRPr="001303BB">
        <w:rPr>
          <w:rFonts w:cs="Arial"/>
          <w:szCs w:val="24"/>
        </w:rPr>
        <w:br w:type="page"/>
      </w:r>
    </w:p>
    <w:p w14:paraId="17AF4A85" w14:textId="680B5EFC" w:rsidR="00C5583A" w:rsidRPr="00CF16D5" w:rsidRDefault="00C5583A" w:rsidP="00FD6B1F">
      <w:pPr>
        <w:pStyle w:val="Heading3"/>
        <w:spacing w:after="120"/>
        <w:rPr>
          <w:b/>
          <w:color w:val="7928A1"/>
        </w:rPr>
      </w:pPr>
      <w:bookmarkStart w:id="25" w:name="_Toc137458155"/>
      <w:r w:rsidRPr="00CF16D5">
        <w:rPr>
          <w:color w:val="7928A1"/>
        </w:rPr>
        <w:lastRenderedPageBreak/>
        <w:t>Dyslexia Forums</w:t>
      </w:r>
      <w:bookmarkEnd w:id="25"/>
    </w:p>
    <w:p w14:paraId="3ACA8930" w14:textId="16D57E9E" w:rsidR="00C5583A" w:rsidRPr="00A75152" w:rsidRDefault="00C5583A" w:rsidP="00C5583A">
      <w:pPr>
        <w:rPr>
          <w:rFonts w:cs="Arial"/>
          <w:szCs w:val="24"/>
        </w:rPr>
      </w:pPr>
      <w:r>
        <w:rPr>
          <w:rFonts w:cs="Arial"/>
          <w:szCs w:val="24"/>
        </w:rPr>
        <w:t>T</w:t>
      </w:r>
      <w:r w:rsidRPr="00526B85">
        <w:rPr>
          <w:rFonts w:cs="Arial"/>
          <w:szCs w:val="24"/>
        </w:rPr>
        <w:t>he Diagnostic Center</w:t>
      </w:r>
      <w:r>
        <w:rPr>
          <w:rFonts w:cs="Arial"/>
          <w:szCs w:val="24"/>
        </w:rPr>
        <w:t>,</w:t>
      </w:r>
      <w:r w:rsidRPr="00526B85">
        <w:rPr>
          <w:rFonts w:cs="Arial"/>
          <w:szCs w:val="24"/>
        </w:rPr>
        <w:t xml:space="preserve"> Central </w:t>
      </w:r>
      <w:r w:rsidR="001303BB">
        <w:rPr>
          <w:rFonts w:cs="Arial"/>
          <w:szCs w:val="24"/>
        </w:rPr>
        <w:t>California</w:t>
      </w:r>
      <w:r>
        <w:rPr>
          <w:rFonts w:cs="Arial"/>
          <w:szCs w:val="24"/>
        </w:rPr>
        <w:t xml:space="preserve"> offers the</w:t>
      </w:r>
      <w:r w:rsidRPr="00526B85">
        <w:rPr>
          <w:rFonts w:cs="Arial"/>
          <w:szCs w:val="24"/>
        </w:rPr>
        <w:t xml:space="preserve"> Dyslexia Forum</w:t>
      </w:r>
      <w:r>
        <w:rPr>
          <w:rFonts w:cs="Arial"/>
          <w:szCs w:val="24"/>
        </w:rPr>
        <w:t>s each year</w:t>
      </w:r>
      <w:r w:rsidRPr="00526B85">
        <w:rPr>
          <w:rFonts w:cs="Arial"/>
          <w:szCs w:val="24"/>
        </w:rPr>
        <w:t xml:space="preserve"> as an avenue to disseminate current research and evidence-based practices regarding assessment and instruction for students diagnosed with Dyslexia</w:t>
      </w:r>
      <w:r>
        <w:rPr>
          <w:rFonts w:cs="Arial"/>
          <w:szCs w:val="24"/>
        </w:rPr>
        <w:t xml:space="preserve"> and other reading disabilities</w:t>
      </w:r>
      <w:r w:rsidRPr="00526B85">
        <w:rPr>
          <w:rFonts w:cs="Arial"/>
          <w:szCs w:val="24"/>
        </w:rPr>
        <w:t>.  The Diagnostic Center</w:t>
      </w:r>
      <w:r>
        <w:rPr>
          <w:rFonts w:cs="Arial"/>
          <w:szCs w:val="24"/>
        </w:rPr>
        <w:t xml:space="preserve"> </w:t>
      </w:r>
      <w:r w:rsidRPr="00526B85">
        <w:rPr>
          <w:rFonts w:cs="Arial"/>
          <w:szCs w:val="24"/>
        </w:rPr>
        <w:t xml:space="preserve">Central will be offering three Dyslexia Forums </w:t>
      </w:r>
      <w:r>
        <w:rPr>
          <w:rFonts w:cs="Arial"/>
          <w:szCs w:val="24"/>
        </w:rPr>
        <w:t xml:space="preserve">during the </w:t>
      </w:r>
      <w:r w:rsidRPr="00526B85">
        <w:rPr>
          <w:rFonts w:cs="Arial"/>
          <w:szCs w:val="24"/>
        </w:rPr>
        <w:t>202</w:t>
      </w:r>
      <w:r>
        <w:rPr>
          <w:rFonts w:cs="Arial"/>
          <w:szCs w:val="24"/>
        </w:rPr>
        <w:t>3-24</w:t>
      </w:r>
      <w:r w:rsidRPr="00526B85">
        <w:rPr>
          <w:rFonts w:cs="Arial"/>
          <w:szCs w:val="24"/>
        </w:rPr>
        <w:t xml:space="preserve"> school year.  </w:t>
      </w:r>
    </w:p>
    <w:p w14:paraId="06FDCB1C" w14:textId="2B46A77E" w:rsidR="00C5583A" w:rsidRPr="001303BB" w:rsidRDefault="00971C85" w:rsidP="00C5583A">
      <w:pPr>
        <w:rPr>
          <w:rStyle w:val="Hyperlink"/>
          <w:rFonts w:cs="Arial"/>
          <w:color w:val="auto"/>
          <w:szCs w:val="24"/>
          <w:u w:val="none"/>
        </w:rPr>
      </w:pPr>
      <w:r w:rsidRPr="00EF1200">
        <w:rPr>
          <w:rFonts w:cs="Arial"/>
          <w:szCs w:val="24"/>
        </w:rPr>
        <w:t>Refer to our website</w:t>
      </w:r>
      <w:r w:rsidR="00C5583A" w:rsidRPr="00EF1200">
        <w:rPr>
          <w:rFonts w:cs="Arial"/>
          <w:szCs w:val="24"/>
        </w:rPr>
        <w:t xml:space="preserve"> for </w:t>
      </w:r>
      <w:r w:rsidR="00176636" w:rsidRPr="00EF1200">
        <w:rPr>
          <w:rFonts w:cs="Arial"/>
          <w:szCs w:val="24"/>
        </w:rPr>
        <w:t xml:space="preserve">updated </w:t>
      </w:r>
      <w:r w:rsidR="005164E9" w:rsidRPr="00EF1200">
        <w:rPr>
          <w:rFonts w:cs="Arial"/>
          <w:szCs w:val="24"/>
        </w:rPr>
        <w:t xml:space="preserve">information </w:t>
      </w:r>
      <w:r w:rsidR="00176636" w:rsidRPr="00EF1200">
        <w:rPr>
          <w:rFonts w:cs="Arial"/>
          <w:szCs w:val="24"/>
        </w:rPr>
        <w:t>on dates, times, topics</w:t>
      </w:r>
      <w:r w:rsidR="00C5583A" w:rsidRPr="00EF1200">
        <w:rPr>
          <w:rFonts w:cs="Arial"/>
          <w:szCs w:val="24"/>
        </w:rPr>
        <w:t xml:space="preserve">, </w:t>
      </w:r>
      <w:r w:rsidR="00206073" w:rsidRPr="00EF1200">
        <w:rPr>
          <w:rFonts w:cs="Arial"/>
          <w:szCs w:val="24"/>
        </w:rPr>
        <w:t xml:space="preserve">and </w:t>
      </w:r>
      <w:r w:rsidR="00AB1589" w:rsidRPr="00EF1200">
        <w:rPr>
          <w:rFonts w:cs="Arial"/>
          <w:szCs w:val="24"/>
        </w:rPr>
        <w:t xml:space="preserve">registration </w:t>
      </w:r>
      <w:r w:rsidR="00206073" w:rsidRPr="00EF1200">
        <w:rPr>
          <w:rFonts w:cs="Arial"/>
          <w:szCs w:val="24"/>
        </w:rPr>
        <w:t xml:space="preserve">details </w:t>
      </w:r>
      <w:hyperlink r:id="rId26" w:tooltip="DCC Events" w:history="1">
        <w:r w:rsidR="005164E9" w:rsidRPr="00EF1200">
          <w:rPr>
            <w:rStyle w:val="Hyperlink"/>
            <w:rFonts w:cs="Arial"/>
            <w:szCs w:val="24"/>
          </w:rPr>
          <w:t>https://www.dcc-cde.ca.gov/professionaldev/events/index.aspx</w:t>
        </w:r>
      </w:hyperlink>
      <w:r w:rsidR="001303BB" w:rsidRPr="00EF1200">
        <w:rPr>
          <w:rFonts w:cs="Arial"/>
          <w:szCs w:val="24"/>
        </w:rPr>
        <w:t xml:space="preserve">, or contact Jodie Dittmar </w:t>
      </w:r>
      <w:hyperlink r:id="rId27" w:history="1">
        <w:r w:rsidR="001303BB" w:rsidRPr="00EF1200">
          <w:rPr>
            <w:rStyle w:val="Hyperlink"/>
            <w:rFonts w:cs="Arial"/>
            <w:szCs w:val="24"/>
          </w:rPr>
          <w:t>jdittmar@dcc-cde.ca.gov</w:t>
        </w:r>
      </w:hyperlink>
    </w:p>
    <w:p w14:paraId="5165AE63" w14:textId="75FBB876" w:rsidR="00C5583A" w:rsidRPr="00CF16D5" w:rsidRDefault="00C5583A" w:rsidP="00FD6B1F">
      <w:pPr>
        <w:pStyle w:val="Heading3"/>
        <w:spacing w:after="120"/>
        <w:rPr>
          <w:b/>
          <w:color w:val="7928A1"/>
        </w:rPr>
      </w:pPr>
      <w:bookmarkStart w:id="26" w:name="_Toc137458156"/>
      <w:r w:rsidRPr="00CF16D5">
        <w:rPr>
          <w:color w:val="7928A1"/>
        </w:rPr>
        <w:t>Experience Dyslexia®</w:t>
      </w:r>
      <w:bookmarkEnd w:id="26"/>
    </w:p>
    <w:p w14:paraId="44DFF52A" w14:textId="794F40A1" w:rsidR="00C5583A" w:rsidRPr="001303BB" w:rsidRDefault="00C5583A" w:rsidP="007027B3">
      <w:pPr>
        <w:rPr>
          <w:rFonts w:cs="Arial"/>
          <w:szCs w:val="24"/>
        </w:rPr>
      </w:pPr>
      <w:r w:rsidRPr="00442AD0">
        <w:rPr>
          <w:rFonts w:cs="Arial"/>
          <w:szCs w:val="24"/>
        </w:rPr>
        <w:t xml:space="preserve">This </w:t>
      </w:r>
      <w:r w:rsidRPr="00F37FC6">
        <w:rPr>
          <w:rFonts w:cs="Arial"/>
          <w:szCs w:val="24"/>
        </w:rPr>
        <w:t xml:space="preserve">Learning Disabilities Simulation </w:t>
      </w:r>
      <w:r w:rsidRPr="00442AD0">
        <w:rPr>
          <w:rFonts w:cs="Arial"/>
          <w:szCs w:val="24"/>
        </w:rPr>
        <w:t xml:space="preserve">is </w:t>
      </w:r>
      <w:r w:rsidRPr="00F37FC6">
        <w:rPr>
          <w:rFonts w:cs="Arial"/>
          <w:szCs w:val="24"/>
        </w:rPr>
        <w:t>designed to increase awareness of the difficulties and frustrations people with dyslexia encounter daily.  Th</w:t>
      </w:r>
      <w:r w:rsidRPr="00442AD0">
        <w:rPr>
          <w:rFonts w:cs="Arial"/>
          <w:szCs w:val="24"/>
        </w:rPr>
        <w:t>e</w:t>
      </w:r>
      <w:r w:rsidRPr="00F37FC6">
        <w:rPr>
          <w:rFonts w:cs="Arial"/>
          <w:szCs w:val="24"/>
        </w:rPr>
        <w:t xml:space="preserve"> experience provide</w:t>
      </w:r>
      <w:r w:rsidRPr="00442AD0">
        <w:rPr>
          <w:rFonts w:cs="Arial"/>
          <w:szCs w:val="24"/>
        </w:rPr>
        <w:t>s</w:t>
      </w:r>
      <w:r w:rsidRPr="00F37FC6">
        <w:rPr>
          <w:rFonts w:cs="Arial"/>
          <w:szCs w:val="24"/>
        </w:rPr>
        <w:t xml:space="preserve"> insight into working more effectively with students with dyslexia and lead</w:t>
      </w:r>
      <w:r w:rsidRPr="00442AD0">
        <w:rPr>
          <w:rFonts w:cs="Arial"/>
          <w:szCs w:val="24"/>
        </w:rPr>
        <w:t>s</w:t>
      </w:r>
      <w:r w:rsidRPr="00F37FC6">
        <w:rPr>
          <w:rFonts w:cs="Arial"/>
          <w:szCs w:val="24"/>
        </w:rPr>
        <w:t xml:space="preserve"> to greater empathy and understanding</w:t>
      </w:r>
      <w:r w:rsidRPr="00442AD0">
        <w:rPr>
          <w:rFonts w:cs="Arial"/>
          <w:szCs w:val="24"/>
        </w:rPr>
        <w:t xml:space="preserve">. </w:t>
      </w:r>
      <w:r>
        <w:rPr>
          <w:rFonts w:cs="Arial"/>
          <w:szCs w:val="24"/>
        </w:rPr>
        <w:t xml:space="preserve"> </w:t>
      </w:r>
      <w:r w:rsidRPr="00442AD0">
        <w:rPr>
          <w:rFonts w:cs="Arial"/>
          <w:szCs w:val="24"/>
        </w:rPr>
        <w:t>F</w:t>
      </w:r>
      <w:r w:rsidRPr="00F37FC6">
        <w:rPr>
          <w:rFonts w:cs="Arial"/>
          <w:szCs w:val="24"/>
        </w:rPr>
        <w:t xml:space="preserve">acilitators guide participants through learning stations that simulate </w:t>
      </w:r>
      <w:r w:rsidRPr="00442AD0">
        <w:rPr>
          <w:rFonts w:cs="Arial"/>
          <w:szCs w:val="24"/>
        </w:rPr>
        <w:t xml:space="preserve">varied </w:t>
      </w:r>
      <w:r w:rsidRPr="00F37FC6">
        <w:rPr>
          <w:rFonts w:cs="Arial"/>
          <w:szCs w:val="24"/>
        </w:rPr>
        <w:t xml:space="preserve">language-related learning tasks encountered in the </w:t>
      </w:r>
      <w:r w:rsidRPr="001303BB">
        <w:rPr>
          <w:rFonts w:cs="Arial"/>
          <w:szCs w:val="24"/>
        </w:rPr>
        <w:t>classroom or workplace.  This opportunity will be offered two times as an in-person event</w:t>
      </w:r>
      <w:r w:rsidR="00974C0C" w:rsidRPr="001303BB">
        <w:rPr>
          <w:rFonts w:cs="Arial"/>
          <w:szCs w:val="24"/>
        </w:rPr>
        <w:t>—one Fall 2023 and one Spring 2023</w:t>
      </w:r>
      <w:r w:rsidR="005164E9" w:rsidRPr="001303BB">
        <w:rPr>
          <w:rFonts w:cs="Arial"/>
          <w:szCs w:val="24"/>
        </w:rPr>
        <w:t xml:space="preserve">. </w:t>
      </w:r>
      <w:r w:rsidRPr="001303BB">
        <w:rPr>
          <w:rFonts w:cs="Arial"/>
          <w:szCs w:val="24"/>
        </w:rPr>
        <w:t xml:space="preserve"> </w:t>
      </w:r>
    </w:p>
    <w:p w14:paraId="1EE7C078" w14:textId="71559B99" w:rsidR="00D044A2" w:rsidRPr="001303BB" w:rsidRDefault="00D044A2" w:rsidP="00C5583A">
      <w:pPr>
        <w:spacing w:after="0"/>
        <w:rPr>
          <w:rFonts w:cs="Arial"/>
          <w:szCs w:val="24"/>
        </w:rPr>
      </w:pPr>
      <w:r w:rsidRPr="001303BB">
        <w:rPr>
          <w:rFonts w:cs="Arial"/>
          <w:szCs w:val="24"/>
        </w:rPr>
        <w:t xml:space="preserve">Dates:  </w:t>
      </w:r>
      <w:r w:rsidR="005B4297" w:rsidRPr="001303BB">
        <w:rPr>
          <w:rFonts w:cs="Arial"/>
          <w:szCs w:val="24"/>
        </w:rPr>
        <w:t xml:space="preserve">Visit our website </w:t>
      </w:r>
      <w:r w:rsidR="00974C0C" w:rsidRPr="001303BB">
        <w:rPr>
          <w:rFonts w:cs="Arial"/>
          <w:szCs w:val="24"/>
        </w:rPr>
        <w:t>for dates and times</w:t>
      </w:r>
    </w:p>
    <w:p w14:paraId="4EFBE231" w14:textId="29C5A8C1" w:rsidR="00C5583A" w:rsidRPr="001303BB" w:rsidRDefault="00C5583A" w:rsidP="00C5583A">
      <w:pPr>
        <w:spacing w:after="0"/>
        <w:rPr>
          <w:rFonts w:cs="Arial"/>
          <w:szCs w:val="24"/>
        </w:rPr>
      </w:pPr>
      <w:r w:rsidRPr="001303BB">
        <w:rPr>
          <w:rFonts w:cs="Arial"/>
          <w:szCs w:val="24"/>
        </w:rPr>
        <w:t xml:space="preserve">Location:  </w:t>
      </w:r>
      <w:r w:rsidRPr="001303BB">
        <w:rPr>
          <w:rFonts w:cs="Arial"/>
          <w:szCs w:val="24"/>
          <w:lang w:val="es-ES"/>
        </w:rPr>
        <w:t>Diagnostic Center, Central California</w:t>
      </w:r>
    </w:p>
    <w:p w14:paraId="30214499" w14:textId="77777777" w:rsidR="00C5583A" w:rsidRPr="001303BB" w:rsidRDefault="00C5583A" w:rsidP="00C5583A">
      <w:pPr>
        <w:rPr>
          <w:rFonts w:cs="Arial"/>
          <w:szCs w:val="24"/>
          <w:lang w:val="es-ES"/>
        </w:rPr>
      </w:pPr>
      <w:r w:rsidRPr="001303BB">
        <w:rPr>
          <w:rFonts w:cs="Arial"/>
          <w:szCs w:val="24"/>
          <w:lang w:val="es-ES"/>
        </w:rPr>
        <w:t>1818 W. Ashlan, Fresno, CA 93705</w:t>
      </w:r>
    </w:p>
    <w:p w14:paraId="07517069" w14:textId="0DF8953E" w:rsidR="00C5583A" w:rsidRPr="00224D6B" w:rsidRDefault="00C5583A" w:rsidP="00FD6B1F">
      <w:pPr>
        <w:rPr>
          <w:rFonts w:cs="Arial"/>
          <w:szCs w:val="24"/>
        </w:rPr>
      </w:pPr>
      <w:r w:rsidRPr="001303BB">
        <w:rPr>
          <w:rFonts w:cs="Arial"/>
          <w:szCs w:val="24"/>
        </w:rPr>
        <w:t xml:space="preserve">For information or registration contact Gwen Deeter </w:t>
      </w:r>
      <w:hyperlink r:id="rId28" w:history="1">
        <w:r w:rsidRPr="001303BB">
          <w:rPr>
            <w:rStyle w:val="Hyperlink"/>
            <w:rFonts w:cs="Arial"/>
            <w:szCs w:val="24"/>
          </w:rPr>
          <w:t>gdeeter@dcc-cde.ca.gov</w:t>
        </w:r>
      </w:hyperlink>
      <w:r w:rsidRPr="001303BB">
        <w:rPr>
          <w:rFonts w:cs="Arial"/>
          <w:szCs w:val="24"/>
        </w:rPr>
        <w:t xml:space="preserve"> or go to</w:t>
      </w:r>
      <w:r w:rsidRPr="001303BB">
        <w:rPr>
          <w:rFonts w:cs="Arial"/>
          <w:color w:val="C00000"/>
          <w:szCs w:val="24"/>
        </w:rPr>
        <w:t xml:space="preserve"> </w:t>
      </w:r>
      <w:hyperlink r:id="rId29" w:tooltip="DCC Events" w:history="1">
        <w:r w:rsidRPr="001303BB">
          <w:rPr>
            <w:rStyle w:val="Hyperlink"/>
            <w:rFonts w:cs="Arial"/>
            <w:szCs w:val="24"/>
          </w:rPr>
          <w:t>https://www.dcc-cde.ca.gov/professionaldev/events/index.aspx</w:t>
        </w:r>
      </w:hyperlink>
    </w:p>
    <w:p w14:paraId="1C1262BF" w14:textId="14822C6A" w:rsidR="00C5583A" w:rsidRPr="00CF16D5" w:rsidRDefault="00C5583A" w:rsidP="00FD6B1F">
      <w:pPr>
        <w:pStyle w:val="Heading3"/>
        <w:spacing w:after="120"/>
        <w:rPr>
          <w:b/>
          <w:color w:val="7928A1"/>
        </w:rPr>
      </w:pPr>
      <w:bookmarkStart w:id="27" w:name="_Toc137458157"/>
      <w:r w:rsidRPr="00CF16D5">
        <w:rPr>
          <w:color w:val="7928A1"/>
        </w:rPr>
        <w:t>Assisting Older Struggling Readers:  It’s Never Too Late!</w:t>
      </w:r>
      <w:bookmarkEnd w:id="27"/>
    </w:p>
    <w:p w14:paraId="0862F6E8" w14:textId="238D7F63" w:rsidR="00C5583A" w:rsidRPr="0065578E" w:rsidRDefault="00C5583A" w:rsidP="007027B3">
      <w:pPr>
        <w:shd w:val="clear" w:color="auto" w:fill="FFFFFF"/>
        <w:spacing w:after="150"/>
        <w:rPr>
          <w:rFonts w:cs="Arial"/>
          <w:szCs w:val="24"/>
        </w:rPr>
      </w:pPr>
      <w:r w:rsidRPr="0065578E">
        <w:rPr>
          <w:rFonts w:cs="Arial"/>
          <w:szCs w:val="24"/>
        </w:rPr>
        <w:t>For the older struggling reader, school tasks can be laborious, frustrating</w:t>
      </w:r>
      <w:r w:rsidR="007027B3">
        <w:rPr>
          <w:rFonts w:cs="Arial"/>
          <w:szCs w:val="24"/>
        </w:rPr>
        <w:t>,</w:t>
      </w:r>
      <w:r w:rsidRPr="0065578E">
        <w:rPr>
          <w:rFonts w:cs="Arial"/>
          <w:szCs w:val="24"/>
        </w:rPr>
        <w:t xml:space="preserve"> and time consuming with little success in the end</w:t>
      </w:r>
      <w:r w:rsidR="007027B3">
        <w:rPr>
          <w:rFonts w:cs="Arial"/>
          <w:szCs w:val="24"/>
        </w:rPr>
        <w:t>.</w:t>
      </w:r>
      <w:r w:rsidRPr="0065578E">
        <w:rPr>
          <w:rFonts w:cs="Arial"/>
          <w:szCs w:val="24"/>
        </w:rPr>
        <w:t xml:space="preserve">  Reasons for this may be complex</w:t>
      </w:r>
      <w:r w:rsidR="006063D6">
        <w:rPr>
          <w:rFonts w:cs="Arial"/>
          <w:szCs w:val="24"/>
        </w:rPr>
        <w:t>,</w:t>
      </w:r>
      <w:r w:rsidRPr="0065578E">
        <w:rPr>
          <w:rFonts w:cs="Arial"/>
          <w:szCs w:val="24"/>
        </w:rPr>
        <w:t xml:space="preserve"> but</w:t>
      </w:r>
      <w:r w:rsidR="006063D6">
        <w:rPr>
          <w:rFonts w:cs="Arial"/>
          <w:szCs w:val="24"/>
        </w:rPr>
        <w:t>,</w:t>
      </w:r>
      <w:r w:rsidRPr="0065578E">
        <w:rPr>
          <w:rFonts w:cs="Arial"/>
          <w:szCs w:val="24"/>
        </w:rPr>
        <w:t xml:space="preserve"> for many, it lies in underlying language-based literacy difficulty.  The science of both instruction and intervention has been well established for years, and a growing focus on social emotional supports can aid the upper elementary through high school aged struggling reader.</w:t>
      </w:r>
    </w:p>
    <w:p w14:paraId="57A6DAA0" w14:textId="065CD0A3" w:rsidR="00C5583A" w:rsidRPr="0065578E" w:rsidRDefault="00C5583A" w:rsidP="007027B3">
      <w:pPr>
        <w:shd w:val="clear" w:color="auto" w:fill="FFFFFF"/>
        <w:spacing w:after="150"/>
        <w:rPr>
          <w:rFonts w:cs="Arial"/>
          <w:szCs w:val="24"/>
        </w:rPr>
      </w:pPr>
      <w:r w:rsidRPr="0065578E">
        <w:rPr>
          <w:rFonts w:cs="Arial"/>
          <w:szCs w:val="24"/>
        </w:rPr>
        <w:t>This workshop addresses evidence-based practices in reading and writing (including "learned helplessness</w:t>
      </w:r>
      <w:r w:rsidR="007027B3">
        <w:rPr>
          <w:rFonts w:cs="Arial"/>
          <w:szCs w:val="24"/>
        </w:rPr>
        <w:t>,</w:t>
      </w:r>
      <w:r w:rsidRPr="0065578E">
        <w:rPr>
          <w:rFonts w:cs="Arial"/>
          <w:szCs w:val="24"/>
        </w:rPr>
        <w:t xml:space="preserve">" content text comprehension and written language). </w:t>
      </w:r>
      <w:r w:rsidR="007027B3">
        <w:rPr>
          <w:rFonts w:cs="Arial"/>
          <w:szCs w:val="24"/>
        </w:rPr>
        <w:t xml:space="preserve"> </w:t>
      </w:r>
      <w:r w:rsidRPr="0065578E">
        <w:rPr>
          <w:rFonts w:cs="Arial"/>
          <w:szCs w:val="24"/>
        </w:rPr>
        <w:t>Resources will be provided for literacy assessment and intervention, multi-tier</w:t>
      </w:r>
      <w:r>
        <w:rPr>
          <w:rFonts w:cs="Arial"/>
          <w:szCs w:val="24"/>
        </w:rPr>
        <w:t>ed</w:t>
      </w:r>
      <w:r w:rsidRPr="0065578E">
        <w:rPr>
          <w:rFonts w:cs="Arial"/>
          <w:szCs w:val="24"/>
        </w:rPr>
        <w:t xml:space="preserve"> supports (MTSS), and both universal and individualized accommodations. </w:t>
      </w:r>
      <w:r>
        <w:rPr>
          <w:rFonts w:cs="Arial"/>
          <w:szCs w:val="24"/>
        </w:rPr>
        <w:t xml:space="preserve"> </w:t>
      </w:r>
      <w:r w:rsidRPr="0065578E">
        <w:rPr>
          <w:rFonts w:cs="Arial"/>
          <w:szCs w:val="24"/>
        </w:rPr>
        <w:t>Participants will gain strategies for instruction and intervention, as well as assistive technology tools to facilitate text comprehension and day to day tasks.</w:t>
      </w:r>
    </w:p>
    <w:p w14:paraId="371E1CBE" w14:textId="77777777" w:rsidR="00C5583A" w:rsidRPr="0065578E" w:rsidRDefault="00C5583A" w:rsidP="00C5583A">
      <w:r w:rsidRPr="0065578E">
        <w:t>For additional information email Jodie Dittmar at </w:t>
      </w:r>
      <w:hyperlink r:id="rId30" w:history="1">
        <w:r w:rsidRPr="0065578E">
          <w:rPr>
            <w:rStyle w:val="Hyperlink"/>
          </w:rPr>
          <w:t>jdittmar@dcc-cde.ca.gov</w:t>
        </w:r>
      </w:hyperlink>
      <w:r w:rsidRPr="0065578E">
        <w:t>.</w:t>
      </w:r>
    </w:p>
    <w:p w14:paraId="00B55593" w14:textId="722BB235" w:rsidR="00C5583A" w:rsidRPr="00CF16D5" w:rsidRDefault="00C5583A" w:rsidP="00FD6B1F">
      <w:pPr>
        <w:pStyle w:val="Heading3"/>
        <w:spacing w:after="120"/>
        <w:rPr>
          <w:b/>
          <w:color w:val="7928A1"/>
        </w:rPr>
      </w:pPr>
      <w:bookmarkStart w:id="28" w:name="_Toc137458158"/>
      <w:r w:rsidRPr="00CF16D5">
        <w:rPr>
          <w:color w:val="7928A1"/>
        </w:rPr>
        <w:lastRenderedPageBreak/>
        <w:t>Science of Reading Academy</w:t>
      </w:r>
      <w:bookmarkEnd w:id="28"/>
      <w:r w:rsidRPr="00CF16D5">
        <w:rPr>
          <w:color w:val="7928A1"/>
        </w:rPr>
        <w:t xml:space="preserve"> </w:t>
      </w:r>
    </w:p>
    <w:p w14:paraId="47A08F11" w14:textId="77777777" w:rsidR="00C5583A" w:rsidRPr="00050CF2" w:rsidRDefault="00C5583A" w:rsidP="00FD6B1F">
      <w:pPr>
        <w:pStyle w:val="Heading4"/>
        <w:spacing w:before="120"/>
      </w:pPr>
      <w:r w:rsidRPr="00050CF2">
        <w:t>Overview</w:t>
      </w:r>
    </w:p>
    <w:p w14:paraId="759D4E86" w14:textId="77777777" w:rsidR="00C5583A" w:rsidRPr="00B225E5" w:rsidRDefault="00C5583A" w:rsidP="007027B3">
      <w:pPr>
        <w:kinsoku w:val="0"/>
        <w:overflowPunct w:val="0"/>
        <w:autoSpaceDE w:val="0"/>
        <w:autoSpaceDN w:val="0"/>
        <w:adjustRightInd w:val="0"/>
        <w:ind w:right="58"/>
        <w:rPr>
          <w:rFonts w:cs="Arial"/>
          <w:szCs w:val="24"/>
        </w:rPr>
      </w:pPr>
      <w:r w:rsidRPr="00B225E5">
        <w:rPr>
          <w:rFonts w:cs="Arial"/>
          <w:szCs w:val="24"/>
        </w:rPr>
        <w:t xml:space="preserve">Based on science of reading research, </w:t>
      </w:r>
      <w:r>
        <w:rPr>
          <w:rFonts w:cs="Arial"/>
          <w:szCs w:val="24"/>
        </w:rPr>
        <w:t>t</w:t>
      </w:r>
      <w:r w:rsidRPr="00B225E5">
        <w:rPr>
          <w:rFonts w:cs="Arial"/>
          <w:szCs w:val="24"/>
        </w:rPr>
        <w:t xml:space="preserve">his course has been designed for </w:t>
      </w:r>
      <w:r>
        <w:rPr>
          <w:rFonts w:cs="Arial"/>
          <w:szCs w:val="24"/>
        </w:rPr>
        <w:t xml:space="preserve">educators and others interested in learning more about the science of reading instruction.  </w:t>
      </w:r>
      <w:r w:rsidRPr="00B225E5">
        <w:rPr>
          <w:rFonts w:cs="Arial"/>
          <w:szCs w:val="24"/>
        </w:rPr>
        <w:t xml:space="preserve">Knowledge and skills taught in this course are aligned with </w:t>
      </w:r>
      <w:r w:rsidRPr="00216AEF">
        <w:rPr>
          <w:rFonts w:cs="Arial"/>
          <w:szCs w:val="24"/>
        </w:rPr>
        <w:t xml:space="preserve">California Common Core Standards </w:t>
      </w:r>
      <w:r w:rsidRPr="00B225E5">
        <w:rPr>
          <w:rFonts w:cs="Arial"/>
          <w:szCs w:val="24"/>
        </w:rPr>
        <w:t xml:space="preserve">and </w:t>
      </w:r>
      <w:r w:rsidRPr="00216AEF">
        <w:rPr>
          <w:rFonts w:cs="Arial"/>
          <w:szCs w:val="24"/>
        </w:rPr>
        <w:t>California Dyslexia Guidelines</w:t>
      </w:r>
      <w:r w:rsidRPr="00B225E5">
        <w:rPr>
          <w:rFonts w:cs="Arial"/>
          <w:szCs w:val="24"/>
        </w:rPr>
        <w:t xml:space="preserve">. </w:t>
      </w:r>
      <w:r>
        <w:rPr>
          <w:rFonts w:cs="Arial"/>
          <w:szCs w:val="24"/>
        </w:rPr>
        <w:t xml:space="preserve"> </w:t>
      </w:r>
      <w:r w:rsidRPr="00B225E5">
        <w:rPr>
          <w:rFonts w:cs="Arial"/>
          <w:szCs w:val="24"/>
        </w:rPr>
        <w:t>Participants will have the opportunity to engage in interactive training sessions, independent readings to improve teaching practice, connect with other reading teachers, and receive tailored, individualized support from our team of language and literacy specialists.</w:t>
      </w:r>
    </w:p>
    <w:p w14:paraId="2EDA5DB2" w14:textId="77777777" w:rsidR="00C5583A" w:rsidRPr="005904BD" w:rsidRDefault="00C5583A" w:rsidP="00050CF2">
      <w:pPr>
        <w:pStyle w:val="Heading4"/>
      </w:pPr>
      <w:r w:rsidRPr="005904BD">
        <w:t>Course Requirements</w:t>
      </w:r>
    </w:p>
    <w:p w14:paraId="0A49489D" w14:textId="0CE095DC" w:rsidR="00C5583A" w:rsidRPr="005257A7" w:rsidRDefault="00C5583A" w:rsidP="007027B3">
      <w:pPr>
        <w:kinsoku w:val="0"/>
        <w:overflowPunct w:val="0"/>
        <w:autoSpaceDE w:val="0"/>
        <w:autoSpaceDN w:val="0"/>
        <w:adjustRightInd w:val="0"/>
        <w:ind w:right="58"/>
        <w:rPr>
          <w:rFonts w:eastAsia="Times New Roman" w:cs="Arial"/>
          <w:szCs w:val="24"/>
        </w:rPr>
      </w:pPr>
      <w:r w:rsidRPr="00D62040">
        <w:rPr>
          <w:rFonts w:eastAsia="Times New Roman" w:cs="Arial"/>
          <w:szCs w:val="24"/>
        </w:rPr>
        <w:t xml:space="preserve">Participation in the course is provided at no cost, but registration is </w:t>
      </w:r>
      <w:r w:rsidR="008072E4" w:rsidRPr="00D62040">
        <w:rPr>
          <w:rFonts w:eastAsia="Times New Roman" w:cs="Arial"/>
          <w:szCs w:val="24"/>
        </w:rPr>
        <w:t>required,</w:t>
      </w:r>
      <w:r w:rsidRPr="00D62040">
        <w:rPr>
          <w:rFonts w:eastAsia="Times New Roman" w:cs="Arial"/>
          <w:szCs w:val="24"/>
        </w:rPr>
        <w:t xml:space="preserve"> and space may be limited. </w:t>
      </w:r>
      <w:r>
        <w:rPr>
          <w:rFonts w:eastAsia="Times New Roman" w:cs="Arial"/>
          <w:szCs w:val="24"/>
        </w:rPr>
        <w:t xml:space="preserve"> </w:t>
      </w:r>
      <w:r w:rsidRPr="00D62040">
        <w:rPr>
          <w:rFonts w:eastAsia="Times New Roman" w:cs="Arial"/>
          <w:szCs w:val="24"/>
        </w:rPr>
        <w:t xml:space="preserve">In addition, participants will be asked to purchase three textbooks that will be used throughout the course. </w:t>
      </w:r>
      <w:r>
        <w:rPr>
          <w:rFonts w:eastAsia="Times New Roman" w:cs="Arial"/>
          <w:szCs w:val="24"/>
        </w:rPr>
        <w:t xml:space="preserve"> </w:t>
      </w:r>
      <w:r w:rsidRPr="00D62040">
        <w:rPr>
          <w:rFonts w:eastAsia="Times New Roman" w:cs="Arial"/>
          <w:szCs w:val="24"/>
        </w:rPr>
        <w:t>In order to receive certification of course completion, participants are expected to attend all webinar sessions and complete assigned readings and activities.</w:t>
      </w:r>
      <w:r>
        <w:rPr>
          <w:rFonts w:eastAsia="Times New Roman" w:cs="Arial"/>
          <w:szCs w:val="24"/>
        </w:rPr>
        <w:t xml:space="preserve"> </w:t>
      </w:r>
    </w:p>
    <w:p w14:paraId="3873656F" w14:textId="77777777" w:rsidR="00C5583A" w:rsidRPr="005904BD" w:rsidRDefault="00C5583A" w:rsidP="00050CF2">
      <w:pPr>
        <w:pStyle w:val="Heading4"/>
      </w:pPr>
      <w:r w:rsidRPr="005904BD">
        <w:t>Science of Reading Academy Team Members</w:t>
      </w:r>
    </w:p>
    <w:p w14:paraId="3E072838" w14:textId="77777777" w:rsidR="00C5583A" w:rsidRDefault="00C5583A" w:rsidP="00C5583A">
      <w:pPr>
        <w:kinsoku w:val="0"/>
        <w:overflowPunct w:val="0"/>
        <w:autoSpaceDE w:val="0"/>
        <w:autoSpaceDN w:val="0"/>
        <w:adjustRightInd w:val="0"/>
        <w:spacing w:after="0"/>
        <w:rPr>
          <w:rFonts w:cs="Arial"/>
          <w:szCs w:val="24"/>
        </w:rPr>
      </w:pPr>
      <w:r>
        <w:rPr>
          <w:rFonts w:cs="Arial"/>
          <w:szCs w:val="24"/>
        </w:rPr>
        <w:t>Paula Velez, M.A., Education Specialist</w:t>
      </w:r>
      <w:r>
        <w:rPr>
          <w:rFonts w:cs="Arial"/>
          <w:szCs w:val="24"/>
        </w:rPr>
        <w:tab/>
      </w:r>
    </w:p>
    <w:p w14:paraId="339EBE77" w14:textId="77777777" w:rsidR="00C5583A" w:rsidRDefault="00C5583A" w:rsidP="00C5583A">
      <w:pPr>
        <w:kinsoku w:val="0"/>
        <w:overflowPunct w:val="0"/>
        <w:autoSpaceDE w:val="0"/>
        <w:autoSpaceDN w:val="0"/>
        <w:adjustRightInd w:val="0"/>
        <w:spacing w:after="0"/>
        <w:rPr>
          <w:rFonts w:cs="Arial"/>
          <w:szCs w:val="24"/>
        </w:rPr>
      </w:pPr>
      <w:r>
        <w:rPr>
          <w:rFonts w:cs="Arial"/>
          <w:szCs w:val="24"/>
        </w:rPr>
        <w:t>Gwen Deeter, M.A., Education Specialist</w:t>
      </w:r>
    </w:p>
    <w:p w14:paraId="6BFDB810" w14:textId="77777777" w:rsidR="00C5583A" w:rsidRDefault="00C5583A" w:rsidP="00C5583A">
      <w:pPr>
        <w:kinsoku w:val="0"/>
        <w:overflowPunct w:val="0"/>
        <w:autoSpaceDE w:val="0"/>
        <w:autoSpaceDN w:val="0"/>
        <w:adjustRightInd w:val="0"/>
        <w:spacing w:after="0"/>
        <w:rPr>
          <w:rFonts w:cs="Arial"/>
          <w:szCs w:val="24"/>
        </w:rPr>
      </w:pPr>
      <w:r>
        <w:rPr>
          <w:rFonts w:cs="Arial"/>
          <w:szCs w:val="24"/>
        </w:rPr>
        <w:t>Patricia Deroian, M.A., Education Specialist</w:t>
      </w:r>
    </w:p>
    <w:p w14:paraId="7F8B4009" w14:textId="77777777" w:rsidR="00C5583A" w:rsidRPr="003E3A9A" w:rsidRDefault="00C5583A" w:rsidP="00C5583A">
      <w:pPr>
        <w:kinsoku w:val="0"/>
        <w:overflowPunct w:val="0"/>
        <w:autoSpaceDE w:val="0"/>
        <w:autoSpaceDN w:val="0"/>
        <w:adjustRightInd w:val="0"/>
        <w:rPr>
          <w:rFonts w:cs="Arial"/>
          <w:szCs w:val="24"/>
        </w:rPr>
      </w:pPr>
      <w:r>
        <w:rPr>
          <w:rFonts w:cs="Arial"/>
          <w:szCs w:val="24"/>
        </w:rPr>
        <w:t>Jodie Dittmar, M.S., Education Specialist</w:t>
      </w:r>
    </w:p>
    <w:p w14:paraId="1C248DC9" w14:textId="21AA98AE" w:rsidR="00C5583A" w:rsidRDefault="00C5583A" w:rsidP="00C5583A">
      <w:pPr>
        <w:spacing w:after="0"/>
        <w:rPr>
          <w:rFonts w:cs="Arial"/>
          <w:szCs w:val="24"/>
        </w:rPr>
      </w:pPr>
      <w:r>
        <w:rPr>
          <w:rFonts w:cs="Arial"/>
          <w:szCs w:val="24"/>
        </w:rPr>
        <w:t>To obtain s</w:t>
      </w:r>
      <w:r w:rsidRPr="00AE1056">
        <w:rPr>
          <w:rFonts w:cs="Arial"/>
          <w:szCs w:val="24"/>
        </w:rPr>
        <w:t xml:space="preserve">pecific information regarding dates and times </w:t>
      </w:r>
      <w:r>
        <w:rPr>
          <w:rFonts w:cs="Arial"/>
          <w:szCs w:val="24"/>
        </w:rPr>
        <w:t xml:space="preserve">of </w:t>
      </w:r>
      <w:r w:rsidRPr="00AE1056">
        <w:rPr>
          <w:rFonts w:cs="Arial"/>
          <w:szCs w:val="24"/>
        </w:rPr>
        <w:t xml:space="preserve">the </w:t>
      </w:r>
      <w:r>
        <w:rPr>
          <w:rFonts w:cs="Arial"/>
          <w:szCs w:val="24"/>
        </w:rPr>
        <w:t>Science of Reading</w:t>
      </w:r>
      <w:r w:rsidRPr="00AE1056">
        <w:rPr>
          <w:rFonts w:cs="Arial"/>
          <w:szCs w:val="24"/>
        </w:rPr>
        <w:t xml:space="preserve"> Academy</w:t>
      </w:r>
      <w:r>
        <w:rPr>
          <w:rFonts w:cs="Arial"/>
          <w:szCs w:val="24"/>
        </w:rPr>
        <w:t xml:space="preserve">, </w:t>
      </w:r>
      <w:r w:rsidRPr="00AE1056">
        <w:rPr>
          <w:rFonts w:cs="Arial"/>
          <w:szCs w:val="24"/>
        </w:rPr>
        <w:t>the course syllabus and</w:t>
      </w:r>
      <w:r>
        <w:rPr>
          <w:rFonts w:cs="Arial"/>
          <w:szCs w:val="24"/>
        </w:rPr>
        <w:t>/or</w:t>
      </w:r>
      <w:r w:rsidRPr="00AE1056">
        <w:rPr>
          <w:rFonts w:cs="Arial"/>
          <w:szCs w:val="24"/>
        </w:rPr>
        <w:t xml:space="preserve"> how to register for this opportunity, </w:t>
      </w:r>
      <w:r>
        <w:rPr>
          <w:rFonts w:cs="Arial"/>
          <w:szCs w:val="24"/>
        </w:rPr>
        <w:t>p</w:t>
      </w:r>
      <w:r w:rsidRPr="00AE1056">
        <w:rPr>
          <w:rFonts w:cs="Arial"/>
          <w:szCs w:val="24"/>
        </w:rPr>
        <w:t xml:space="preserve">lease visit </w:t>
      </w:r>
      <w:r w:rsidR="00BF100B">
        <w:rPr>
          <w:rFonts w:cs="Arial"/>
          <w:szCs w:val="24"/>
        </w:rPr>
        <w:t>the Diagnostic Center Central (</w:t>
      </w:r>
      <w:r w:rsidRPr="00AE1056">
        <w:rPr>
          <w:rFonts w:cs="Arial"/>
          <w:szCs w:val="24"/>
        </w:rPr>
        <w:t>DCC</w:t>
      </w:r>
      <w:r w:rsidR="00BF100B">
        <w:rPr>
          <w:rFonts w:cs="Arial"/>
          <w:szCs w:val="24"/>
        </w:rPr>
        <w:t>)</w:t>
      </w:r>
      <w:r w:rsidRPr="00AE1056">
        <w:rPr>
          <w:rFonts w:cs="Arial"/>
          <w:szCs w:val="24"/>
        </w:rPr>
        <w:t xml:space="preserve">’s </w:t>
      </w:r>
      <w:r w:rsidR="00BF100B">
        <w:rPr>
          <w:rFonts w:cs="Arial"/>
          <w:szCs w:val="24"/>
        </w:rPr>
        <w:t>w</w:t>
      </w:r>
      <w:r w:rsidRPr="00AE1056">
        <w:rPr>
          <w:rFonts w:cs="Arial"/>
          <w:szCs w:val="24"/>
        </w:rPr>
        <w:t xml:space="preserve">ebpage at:  </w:t>
      </w:r>
    </w:p>
    <w:p w14:paraId="41601CE1" w14:textId="3A511075" w:rsidR="000E2721" w:rsidRDefault="00FE4DBF" w:rsidP="00C5583A">
      <w:pPr>
        <w:rPr>
          <w:rFonts w:cs="Arial"/>
          <w:szCs w:val="24"/>
        </w:rPr>
      </w:pPr>
      <w:hyperlink r:id="rId31" w:tooltip="Science of Reading Academy " w:history="1">
        <w:r w:rsidR="00C5583A" w:rsidRPr="00867AE6">
          <w:rPr>
            <w:rStyle w:val="Hyperlink"/>
            <w:rFonts w:cs="Arial"/>
            <w:szCs w:val="24"/>
          </w:rPr>
          <w:t>https://www.dcc-cde.ca.gov/professionaldev/events/scienceofreadingacademy.aspx</w:t>
        </w:r>
      </w:hyperlink>
    </w:p>
    <w:p w14:paraId="50C1D2FE" w14:textId="77777777" w:rsidR="000E2721" w:rsidRDefault="000E2721">
      <w:pPr>
        <w:spacing w:after="160" w:line="259" w:lineRule="auto"/>
        <w:rPr>
          <w:rFonts w:cs="Arial"/>
          <w:szCs w:val="24"/>
        </w:rPr>
      </w:pPr>
      <w:r>
        <w:rPr>
          <w:rFonts w:cs="Arial"/>
          <w:szCs w:val="24"/>
        </w:rPr>
        <w:br w:type="page"/>
      </w:r>
    </w:p>
    <w:p w14:paraId="114B4D3A" w14:textId="2E1E1FFD" w:rsidR="00C5583A" w:rsidRPr="00CF16D5" w:rsidRDefault="00C5583A" w:rsidP="000E2721">
      <w:pPr>
        <w:pStyle w:val="Heading3"/>
        <w:spacing w:after="120"/>
        <w:rPr>
          <w:b/>
          <w:color w:val="7928A1"/>
        </w:rPr>
      </w:pPr>
      <w:bookmarkStart w:id="29" w:name="_Toc137458159"/>
      <w:r w:rsidRPr="00CF16D5">
        <w:rPr>
          <w:color w:val="7928A1"/>
        </w:rPr>
        <w:lastRenderedPageBreak/>
        <w:t>Executive Function</w:t>
      </w:r>
      <w:r w:rsidR="000E2721" w:rsidRPr="00CF16D5">
        <w:rPr>
          <w:color w:val="7928A1"/>
        </w:rPr>
        <w:t>:  What’s the Big Deal?</w:t>
      </w:r>
      <w:bookmarkEnd w:id="29"/>
      <w:r w:rsidR="000E2721" w:rsidRPr="00CF16D5">
        <w:rPr>
          <w:color w:val="7928A1"/>
        </w:rPr>
        <w:t xml:space="preserve"> </w:t>
      </w:r>
    </w:p>
    <w:p w14:paraId="65220A3A" w14:textId="22B311F8" w:rsidR="000E2721" w:rsidRDefault="000E2721" w:rsidP="000B0479">
      <w:r>
        <w:t xml:space="preserve">August 18, 2023 | 9:00 a.m. – 3:00 p.m. </w:t>
      </w:r>
    </w:p>
    <w:p w14:paraId="207B2C7E" w14:textId="3E42CB7A" w:rsidR="000E2721" w:rsidRPr="000E2721" w:rsidRDefault="000E2721" w:rsidP="000B0479">
      <w:r w:rsidRPr="000E2721">
        <w:t>This is an in-person event focused on the topic of executive function and presented in three parts with a lunch break from 12</w:t>
      </w:r>
      <w:r>
        <w:t>:00 p</w:t>
      </w:r>
      <w:r w:rsidR="007E4679">
        <w:t>.</w:t>
      </w:r>
      <w:r>
        <w:t>m</w:t>
      </w:r>
      <w:r w:rsidR="007E4679">
        <w:t>.</w:t>
      </w:r>
      <w:r>
        <w:t xml:space="preserve"> </w:t>
      </w:r>
      <w:r w:rsidRPr="000E2721">
        <w:t>-1</w:t>
      </w:r>
      <w:r>
        <w:t>:00</w:t>
      </w:r>
      <w:r w:rsidRPr="000E2721">
        <w:t xml:space="preserve"> p</w:t>
      </w:r>
      <w:r>
        <w:t>.</w:t>
      </w:r>
      <w:r w:rsidRPr="000E2721">
        <w:t xml:space="preserve">m.  </w:t>
      </w:r>
    </w:p>
    <w:p w14:paraId="6E73E128" w14:textId="77777777" w:rsidR="000E2721" w:rsidRPr="008D59DE" w:rsidRDefault="000E2721" w:rsidP="000479D3">
      <w:pPr>
        <w:pStyle w:val="Heading4"/>
      </w:pPr>
      <w:r w:rsidRPr="008D59DE">
        <w:t>What Is Executive Function?</w:t>
      </w:r>
    </w:p>
    <w:p w14:paraId="6A00AF64" w14:textId="24993147" w:rsidR="000E2721" w:rsidRPr="000E2721" w:rsidRDefault="000E2721" w:rsidP="000B0479">
      <w:pPr>
        <w:rPr>
          <w:rFonts w:cs="Arial"/>
          <w:szCs w:val="24"/>
        </w:rPr>
      </w:pPr>
      <w:r w:rsidRPr="000E2721">
        <w:rPr>
          <w:rFonts w:cs="Arial"/>
          <w:szCs w:val="24"/>
        </w:rPr>
        <w:t xml:space="preserve">An introduction to executive function, including a definition of what it is and some of the models used to describe this concept. </w:t>
      </w:r>
      <w:r w:rsidR="006063D6">
        <w:rPr>
          <w:rFonts w:cs="Arial"/>
          <w:szCs w:val="24"/>
        </w:rPr>
        <w:t xml:space="preserve"> </w:t>
      </w:r>
      <w:r w:rsidRPr="000E2721">
        <w:rPr>
          <w:rFonts w:cs="Arial"/>
          <w:szCs w:val="24"/>
        </w:rPr>
        <w:t>Specific skills that contribute to executive function and relationship of these skills to school and social success will be explored.  Presented by Melissa Miller, M.A., School Psychologist</w:t>
      </w:r>
    </w:p>
    <w:p w14:paraId="49BF58D8" w14:textId="77777777" w:rsidR="000E2721" w:rsidRPr="008D59DE" w:rsidRDefault="000E2721" w:rsidP="000479D3">
      <w:pPr>
        <w:pStyle w:val="Heading4"/>
      </w:pPr>
      <w:r w:rsidRPr="008D59DE">
        <w:t>Executive Function and the Brain</w:t>
      </w:r>
    </w:p>
    <w:p w14:paraId="4B6F7577" w14:textId="5FD10D1A" w:rsidR="000E2721" w:rsidRPr="000E2721" w:rsidRDefault="000E2721" w:rsidP="000B0479">
      <w:r w:rsidRPr="000E2721">
        <w:t xml:space="preserve">This session takes a closer look at the neurological </w:t>
      </w:r>
      <w:r w:rsidRPr="007027B3">
        <w:t>bases</w:t>
      </w:r>
      <w:r w:rsidRPr="000E2721">
        <w:t xml:space="preserve"> of executive function and considers the role of the specific brain regions in the development of executive skill. </w:t>
      </w:r>
      <w:r w:rsidR="007027B3">
        <w:t xml:space="preserve"> </w:t>
      </w:r>
      <w:r w:rsidRPr="000E2721">
        <w:t xml:space="preserve">Stages of life development and the impact of personal and environmental factors on executive function will be discussed. </w:t>
      </w:r>
      <w:r>
        <w:t xml:space="preserve"> </w:t>
      </w:r>
      <w:r w:rsidRPr="000E2721">
        <w:t>Presented by Melissa Aguirre, M.D., Pediatrician</w:t>
      </w:r>
    </w:p>
    <w:p w14:paraId="0DFA25F5" w14:textId="77777777" w:rsidR="000E2721" w:rsidRPr="008D59DE" w:rsidRDefault="000E2721" w:rsidP="000479D3">
      <w:pPr>
        <w:pStyle w:val="Heading4"/>
      </w:pPr>
      <w:r w:rsidRPr="008D59DE">
        <w:t>Executive Function Interventions and Strategies</w:t>
      </w:r>
    </w:p>
    <w:p w14:paraId="150DBDC5" w14:textId="3BA37B3D" w:rsidR="000E2721" w:rsidRDefault="000E2721" w:rsidP="000B0479">
      <w:r w:rsidRPr="000E2721">
        <w:t xml:space="preserve">It is clear that executive </w:t>
      </w:r>
      <w:r w:rsidRPr="006063D6">
        <w:t>function is important</w:t>
      </w:r>
      <w:r w:rsidRPr="000E2721">
        <w:t xml:space="preserve"> for success, and </w:t>
      </w:r>
      <w:r w:rsidRPr="006063D6">
        <w:t>deficits in these</w:t>
      </w:r>
      <w:r w:rsidRPr="000E2721">
        <w:t xml:space="preserve"> skills can negatively impact everything from social skills to math performance. </w:t>
      </w:r>
      <w:r w:rsidR="007027B3">
        <w:t xml:space="preserve"> </w:t>
      </w:r>
      <w:r w:rsidRPr="000E2721">
        <w:t xml:space="preserve">This presentation looks at how educators and families can support students with executive functioning weaknesses.  A variety of practical strategies and interventions to address specific deficits will be provided. </w:t>
      </w:r>
      <w:r>
        <w:t xml:space="preserve"> </w:t>
      </w:r>
      <w:r w:rsidRPr="000E2721">
        <w:t>Presented by Paula Velez, M.A., Education Specialist</w:t>
      </w:r>
    </w:p>
    <w:p w14:paraId="41D51FCF" w14:textId="77777777" w:rsidR="000E2721" w:rsidRPr="008D59DE" w:rsidRDefault="00C5583A" w:rsidP="00DF201A">
      <w:pPr>
        <w:pStyle w:val="Heading4"/>
      </w:pPr>
      <w:r w:rsidRPr="008D59DE">
        <w:t>Registration</w:t>
      </w:r>
    </w:p>
    <w:p w14:paraId="3919455A" w14:textId="4D37005E" w:rsidR="00D03057" w:rsidRPr="006063D6" w:rsidRDefault="00C5583A" w:rsidP="00C3033D">
      <w:pPr>
        <w:spacing w:after="0"/>
        <w:rPr>
          <w:rFonts w:eastAsia="Times New Roman"/>
          <w:color w:val="2F5496"/>
        </w:rPr>
      </w:pPr>
      <w:r w:rsidRPr="006063D6">
        <w:t>Registration information can be accessed through the Diagnostic Center Central’s</w:t>
      </w:r>
      <w:r w:rsidR="00C3033D" w:rsidRPr="006063D6">
        <w:t xml:space="preserve"> </w:t>
      </w:r>
      <w:r w:rsidRPr="006063D6">
        <w:t>website at the following link:</w:t>
      </w:r>
    </w:p>
    <w:p w14:paraId="4E54592F" w14:textId="73217AFA" w:rsidR="00D03057" w:rsidRDefault="00FE4DBF" w:rsidP="006063D6">
      <w:pPr>
        <w:pStyle w:val="ListParagraph"/>
        <w:widowControl/>
        <w:numPr>
          <w:ilvl w:val="0"/>
          <w:numId w:val="0"/>
        </w:numPr>
        <w:spacing w:after="0" w:line="240" w:lineRule="auto"/>
        <w:rPr>
          <w:rFonts w:eastAsia="Times New Roman"/>
          <w:color w:val="2F5496"/>
        </w:rPr>
      </w:pPr>
      <w:hyperlink r:id="rId32" w:tooltip="Executive Function: What's the big deal?" w:history="1">
        <w:r w:rsidR="00D03057" w:rsidRPr="006063D6">
          <w:rPr>
            <w:rStyle w:val="Hyperlink"/>
            <w:rFonts w:eastAsia="Times New Roman"/>
          </w:rPr>
          <w:t>https://dcc-cde.ca.gov/professionaldev/events/efwbd.aspx</w:t>
        </w:r>
      </w:hyperlink>
    </w:p>
    <w:p w14:paraId="5EEF325C" w14:textId="2384D8C5" w:rsidR="0022657E" w:rsidRDefault="0022657E" w:rsidP="00FE4DBF">
      <w:pPr>
        <w:pStyle w:val="Heading3"/>
        <w:spacing w:after="120"/>
        <w:ind w:left="0" w:firstLine="0"/>
        <w:rPr>
          <w:color w:val="7928A1"/>
        </w:rPr>
      </w:pPr>
      <w:r>
        <w:br w:type="page"/>
      </w:r>
      <w:bookmarkStart w:id="30" w:name="_Toc137458160"/>
      <w:bookmarkStart w:id="31" w:name="_Hlk134437782"/>
      <w:bookmarkStart w:id="32" w:name="_Hlk137457757"/>
      <w:bookmarkStart w:id="33" w:name="_Hlk137213247"/>
      <w:bookmarkStart w:id="34" w:name="_Hlk137457842"/>
      <w:r w:rsidRPr="0022657E">
        <w:rPr>
          <w:color w:val="7928A1"/>
        </w:rPr>
        <w:lastRenderedPageBreak/>
        <w:t>Augmentative and Alternative Communication (AAC) Implementation for the School Team:  Breaking Down Barriers and Building a Collaborative Approach to Improving Communication</w:t>
      </w:r>
      <w:bookmarkEnd w:id="30"/>
      <w:r w:rsidRPr="0022657E">
        <w:rPr>
          <w:color w:val="7928A1"/>
        </w:rPr>
        <w:t xml:space="preserve">  </w:t>
      </w:r>
    </w:p>
    <w:p w14:paraId="25EE0C83" w14:textId="50C93FE9" w:rsidR="007E4679" w:rsidRDefault="007E4679" w:rsidP="007E4679">
      <w:pPr>
        <w:spacing w:after="0"/>
      </w:pPr>
      <w:r>
        <w:t>September 8, 2023</w:t>
      </w:r>
      <w:r>
        <w:tab/>
        <w:t xml:space="preserve">| 9:00 a.m. to 12:00 p.m. </w:t>
      </w:r>
    </w:p>
    <w:p w14:paraId="2938347A" w14:textId="5F29B9D5" w:rsidR="007E4679" w:rsidRDefault="007E4679" w:rsidP="007E4679">
      <w:pPr>
        <w:spacing w:after="0"/>
      </w:pPr>
      <w:r>
        <w:t>October 13, 2023</w:t>
      </w:r>
      <w:r>
        <w:tab/>
        <w:t xml:space="preserve">| 9:00 a.m. to 12:00 p.m. </w:t>
      </w:r>
    </w:p>
    <w:p w14:paraId="512F5697" w14:textId="2019BE9E" w:rsidR="007E4679" w:rsidRDefault="007E4679" w:rsidP="007E4679">
      <w:pPr>
        <w:spacing w:after="0"/>
      </w:pPr>
      <w:r>
        <w:t>December 8, 2023</w:t>
      </w:r>
      <w:r>
        <w:tab/>
        <w:t xml:space="preserve">| 9:00 a.m. to 12:00 p.m. </w:t>
      </w:r>
    </w:p>
    <w:p w14:paraId="066C5425" w14:textId="3510BE64" w:rsidR="007E4679" w:rsidRDefault="007E4679" w:rsidP="007E4679">
      <w:pPr>
        <w:spacing w:after="0"/>
      </w:pPr>
      <w:r>
        <w:t>February 9, 2024</w:t>
      </w:r>
      <w:r>
        <w:tab/>
        <w:t xml:space="preserve">| 9:00 a.m. to 12:00 p.m. </w:t>
      </w:r>
    </w:p>
    <w:p w14:paraId="76A474ED" w14:textId="77777777" w:rsidR="007E4679" w:rsidRDefault="007E4679" w:rsidP="007E4679">
      <w:pPr>
        <w:spacing w:after="0"/>
      </w:pPr>
    </w:p>
    <w:p w14:paraId="61AE5F16" w14:textId="0065AAF9" w:rsidR="007E4679" w:rsidRPr="00FE4DBF" w:rsidRDefault="007E4679" w:rsidP="007E4679">
      <w:pPr>
        <w:spacing w:after="160" w:line="259" w:lineRule="auto"/>
        <w:rPr>
          <w:rFonts w:eastAsiaTheme="minorEastAsia" w:cs="Arial"/>
          <w:bCs/>
          <w:iCs/>
          <w:kern w:val="28"/>
          <w:szCs w:val="24"/>
        </w:rPr>
      </w:pPr>
      <w:r w:rsidRPr="0022657E">
        <w:rPr>
          <w:rFonts w:eastAsiaTheme="minorEastAsia" w:cs="Arial"/>
          <w:bCs/>
          <w:iCs/>
          <w:color w:val="000000"/>
          <w:kern w:val="28"/>
          <w:szCs w:val="24"/>
        </w:rPr>
        <w:t>This training is designed for student AAC implementation teams</w:t>
      </w:r>
      <w:r w:rsidRPr="00FE4DBF">
        <w:rPr>
          <w:rFonts w:eastAsiaTheme="minorEastAsia" w:cs="Arial"/>
          <w:bCs/>
          <w:iCs/>
          <w:kern w:val="28"/>
          <w:szCs w:val="24"/>
        </w:rPr>
        <w:t xml:space="preserve">. </w:t>
      </w:r>
      <w:r w:rsidR="00FE4DBF" w:rsidRPr="00FE4DBF">
        <w:rPr>
          <w:rFonts w:eastAsiaTheme="minorEastAsia" w:cs="Arial"/>
          <w:bCs/>
          <w:iCs/>
          <w:kern w:val="28"/>
          <w:szCs w:val="24"/>
        </w:rPr>
        <w:t xml:space="preserve"> </w:t>
      </w:r>
      <w:r w:rsidR="00FE4DBF" w:rsidRPr="00FE4DBF">
        <w:rPr>
          <w:rFonts w:cs="Arial"/>
          <w:szCs w:val="24"/>
        </w:rPr>
        <w:t>It is imperative that participants attend all the sessions to receive their certificate of attendance at the end of AAC Implementation for the School Team series.</w:t>
      </w:r>
      <w:r w:rsidR="00FE4DBF" w:rsidRPr="00FE4DBF">
        <w:rPr>
          <w:rFonts w:eastAsiaTheme="minorEastAsia" w:cs="Arial"/>
          <w:bCs/>
          <w:iCs/>
          <w:kern w:val="28"/>
          <w:szCs w:val="24"/>
        </w:rPr>
        <w:t xml:space="preserve"> </w:t>
      </w:r>
    </w:p>
    <w:p w14:paraId="196BEC49" w14:textId="77777777" w:rsidR="0022657E" w:rsidRPr="0022657E" w:rsidRDefault="0022657E" w:rsidP="00D14B5D">
      <w:pPr>
        <w:pStyle w:val="Heading4"/>
        <w:spacing w:before="120"/>
      </w:pPr>
      <w:r w:rsidRPr="0022657E">
        <w:t>Presenters</w:t>
      </w:r>
    </w:p>
    <w:p w14:paraId="5C545F78" w14:textId="77777777" w:rsidR="0022657E" w:rsidRPr="0022657E" w:rsidRDefault="0022657E" w:rsidP="000479D3">
      <w:pPr>
        <w:numPr>
          <w:ilvl w:val="0"/>
          <w:numId w:val="50"/>
        </w:numPr>
        <w:spacing w:after="0"/>
        <w:rPr>
          <w:rFonts w:eastAsiaTheme="minorEastAsia" w:cs="Arial"/>
          <w:color w:val="000000"/>
          <w:kern w:val="28"/>
          <w:szCs w:val="24"/>
        </w:rPr>
      </w:pPr>
      <w:bookmarkStart w:id="35" w:name="_Hlk134437209"/>
      <w:r w:rsidRPr="0022657E">
        <w:rPr>
          <w:rFonts w:eastAsiaTheme="minorEastAsia" w:cs="Arial"/>
          <w:color w:val="000000"/>
          <w:kern w:val="28"/>
          <w:szCs w:val="24"/>
        </w:rPr>
        <w:t>Michelle Austin, M.A., CCC/SLP Speech-Language Pathologist/</w:t>
      </w:r>
      <w:bookmarkStart w:id="36" w:name="_Hlk137213788"/>
      <w:r w:rsidRPr="0022657E">
        <w:rPr>
          <w:rFonts w:eastAsiaTheme="minorEastAsia" w:cs="Arial"/>
          <w:color w:val="000000"/>
          <w:kern w:val="28"/>
          <w:szCs w:val="24"/>
        </w:rPr>
        <w:t>Assistive Technology Specialist</w:t>
      </w:r>
      <w:bookmarkEnd w:id="36"/>
    </w:p>
    <w:p w14:paraId="2BDF6C37" w14:textId="2C4AAC09" w:rsidR="0022657E" w:rsidRPr="0022657E" w:rsidRDefault="0022657E" w:rsidP="000479D3">
      <w:pPr>
        <w:numPr>
          <w:ilvl w:val="0"/>
          <w:numId w:val="50"/>
        </w:numPr>
        <w:rPr>
          <w:rFonts w:eastAsiaTheme="minorEastAsia" w:cs="Arial"/>
          <w:color w:val="000000"/>
          <w:kern w:val="28"/>
          <w:szCs w:val="24"/>
        </w:rPr>
      </w:pPr>
      <w:r w:rsidRPr="0022657E">
        <w:rPr>
          <w:rFonts w:eastAsiaTheme="minorEastAsia" w:cs="Arial"/>
          <w:color w:val="000000"/>
          <w:kern w:val="28"/>
          <w:szCs w:val="24"/>
        </w:rPr>
        <w:t>Laura Lavery, M.A., Education Specialist</w:t>
      </w:r>
      <w:bookmarkStart w:id="37" w:name="_Hlk137213916"/>
      <w:r w:rsidR="00BF7ED3">
        <w:rPr>
          <w:rFonts w:eastAsiaTheme="minorEastAsia" w:cs="Arial"/>
          <w:color w:val="000000"/>
          <w:kern w:val="28"/>
          <w:szCs w:val="24"/>
        </w:rPr>
        <w:t>/</w:t>
      </w:r>
      <w:r w:rsidR="00BF7ED3" w:rsidRPr="0022657E">
        <w:rPr>
          <w:rFonts w:eastAsiaTheme="minorEastAsia" w:cs="Arial"/>
          <w:color w:val="000000"/>
          <w:kern w:val="28"/>
          <w:szCs w:val="24"/>
        </w:rPr>
        <w:t>Assistive Technology Specialist</w:t>
      </w:r>
      <w:bookmarkEnd w:id="37"/>
    </w:p>
    <w:bookmarkEnd w:id="35"/>
    <w:p w14:paraId="46370349" w14:textId="77777777" w:rsidR="0022657E" w:rsidRPr="0022657E" w:rsidRDefault="0022657E" w:rsidP="00DF201A">
      <w:pPr>
        <w:spacing w:after="0"/>
        <w:rPr>
          <w:rFonts w:eastAsiaTheme="minorEastAsia" w:cs="Arial"/>
          <w:b/>
          <w:iCs/>
          <w:color w:val="000000"/>
          <w:kern w:val="28"/>
          <w:sz w:val="32"/>
          <w:szCs w:val="32"/>
        </w:rPr>
      </w:pPr>
      <w:r w:rsidRPr="0022657E">
        <w:rPr>
          <w:rFonts w:eastAsiaTheme="minorEastAsia" w:cs="Arial"/>
          <w:b/>
          <w:iCs/>
          <w:color w:val="000000"/>
          <w:kern w:val="28"/>
          <w:sz w:val="32"/>
          <w:szCs w:val="32"/>
        </w:rPr>
        <w:t>Summary</w:t>
      </w:r>
    </w:p>
    <w:p w14:paraId="76A4B245" w14:textId="75800830" w:rsidR="0022657E" w:rsidRPr="0022657E" w:rsidRDefault="0022657E" w:rsidP="00B26488">
      <w:pPr>
        <w:spacing w:after="160"/>
        <w:rPr>
          <w:rFonts w:eastAsiaTheme="minorEastAsia" w:cs="Arial"/>
          <w:color w:val="000000"/>
          <w:kern w:val="28"/>
          <w:szCs w:val="24"/>
        </w:rPr>
      </w:pPr>
      <w:r w:rsidRPr="0022657E">
        <w:rPr>
          <w:rFonts w:eastAsiaTheme="minorEastAsia" w:cs="Arial"/>
          <w:color w:val="000000"/>
          <w:kern w:val="28"/>
          <w:szCs w:val="24"/>
        </w:rPr>
        <w:t xml:space="preserve">Effective communication is a fundamental human need, and it is important to provide students with the tools and strategies they need to communicate independently and spontaneously.  In order to support students who use AAC to be successful communicators, it is important to consider various factors such as the student's communication abilities, preferences, and needs. </w:t>
      </w:r>
      <w:r w:rsidR="00FE4DBF">
        <w:rPr>
          <w:rFonts w:eastAsiaTheme="minorEastAsia" w:cs="Arial"/>
          <w:color w:val="000000"/>
          <w:kern w:val="28"/>
          <w:szCs w:val="24"/>
        </w:rPr>
        <w:t xml:space="preserve"> </w:t>
      </w:r>
      <w:r w:rsidRPr="0022657E">
        <w:rPr>
          <w:rFonts w:eastAsiaTheme="minorEastAsia" w:cs="Arial"/>
          <w:color w:val="000000"/>
          <w:kern w:val="28"/>
          <w:szCs w:val="24"/>
        </w:rPr>
        <w:t>An AAC Implementation Plan can be a powerful tool for supporting students who use AAC to communicate effectively.  By involving the student and their communication partners in the process, and by breaking down activities into smaller steps and identifying specific communication strategies, you can help ensure that the student is able to communicate independently and spontaneously across a variety of settings and activities.</w:t>
      </w:r>
    </w:p>
    <w:p w14:paraId="27580731" w14:textId="77777777" w:rsidR="0022657E" w:rsidRPr="0022657E" w:rsidRDefault="0022657E" w:rsidP="00DF201A">
      <w:pPr>
        <w:spacing w:after="0"/>
        <w:rPr>
          <w:rFonts w:eastAsiaTheme="minorEastAsia" w:cs="Arial"/>
          <w:b/>
          <w:color w:val="000000"/>
          <w:kern w:val="28"/>
          <w:sz w:val="32"/>
          <w:szCs w:val="32"/>
        </w:rPr>
      </w:pPr>
      <w:r w:rsidRPr="0022657E">
        <w:rPr>
          <w:rFonts w:eastAsiaTheme="minorEastAsia" w:cs="Arial"/>
          <w:b/>
          <w:color w:val="000000"/>
          <w:kern w:val="28"/>
          <w:sz w:val="32"/>
          <w:szCs w:val="32"/>
        </w:rPr>
        <w:t>Participants will be able to:</w:t>
      </w:r>
    </w:p>
    <w:p w14:paraId="77189BAB" w14:textId="4F1DFFB4" w:rsidR="0022657E" w:rsidRPr="0022657E" w:rsidRDefault="0022657E" w:rsidP="00B26488">
      <w:pPr>
        <w:pStyle w:val="ListParagraph"/>
        <w:numPr>
          <w:ilvl w:val="0"/>
          <w:numId w:val="57"/>
        </w:numPr>
        <w:spacing w:after="0" w:line="240" w:lineRule="auto"/>
      </w:pPr>
      <w:r w:rsidRPr="0022657E">
        <w:t>Identify two team barriers to effective AAC implementation</w:t>
      </w:r>
    </w:p>
    <w:p w14:paraId="0618EA28" w14:textId="77777777" w:rsidR="0022657E" w:rsidRPr="0022657E" w:rsidRDefault="0022657E" w:rsidP="00B26488">
      <w:pPr>
        <w:pStyle w:val="ListParagraph"/>
        <w:numPr>
          <w:ilvl w:val="0"/>
          <w:numId w:val="57"/>
        </w:numPr>
        <w:spacing w:after="0" w:line="240" w:lineRule="auto"/>
      </w:pPr>
      <w:r w:rsidRPr="0022657E">
        <w:t>Create solutions to address their team’s specific implementation barriers</w:t>
      </w:r>
    </w:p>
    <w:p w14:paraId="04DBBDE7" w14:textId="77777777" w:rsidR="0022657E" w:rsidRPr="0022657E" w:rsidRDefault="0022657E" w:rsidP="00B26488">
      <w:pPr>
        <w:pStyle w:val="ListParagraph"/>
        <w:numPr>
          <w:ilvl w:val="0"/>
          <w:numId w:val="57"/>
        </w:numPr>
        <w:spacing w:after="0" w:line="240" w:lineRule="auto"/>
      </w:pPr>
      <w:r w:rsidRPr="0022657E">
        <w:t>Develop a comprehensive AAC implementation plan including what the student is working on (i.e., the goal), when they have opportunities to work on it (i.e., activity/time of day), where it is occurring (i.e., environment), who is supporting it (i.e., skilled communication partners), and how it should be used (e.g., levels of support needed, response of communication partner)</w:t>
      </w:r>
    </w:p>
    <w:bookmarkEnd w:id="31"/>
    <w:p w14:paraId="04BEFA30" w14:textId="77777777" w:rsidR="000479D3" w:rsidRPr="008D59DE" w:rsidRDefault="000479D3" w:rsidP="00820D24">
      <w:pPr>
        <w:pStyle w:val="Heading4"/>
      </w:pPr>
      <w:r w:rsidRPr="008D59DE">
        <w:t>Registration</w:t>
      </w:r>
    </w:p>
    <w:p w14:paraId="78E321EF" w14:textId="4DD1D387" w:rsidR="001043C0" w:rsidRPr="001043C0" w:rsidRDefault="00820D24" w:rsidP="001043C0">
      <w:pPr>
        <w:rPr>
          <w:rFonts w:eastAsia="Calibri" w:cs="Arial"/>
          <w:szCs w:val="24"/>
          <w14:ligatures w14:val="standardContextual"/>
        </w:rPr>
      </w:pPr>
      <w:r w:rsidRPr="00EF1200">
        <w:rPr>
          <w:rFonts w:cs="Arial"/>
          <w:szCs w:val="24"/>
        </w:rPr>
        <w:t>Refer to our website for updated information</w:t>
      </w:r>
      <w:r w:rsidR="001043C0">
        <w:rPr>
          <w:rFonts w:cs="Arial"/>
          <w:szCs w:val="24"/>
        </w:rPr>
        <w:t xml:space="preserve">.  Register here:  </w:t>
      </w:r>
      <w:hyperlink r:id="rId33" w:tooltip="AAC Implementation for the School Team" w:history="1">
        <w:r w:rsidR="001043C0" w:rsidRPr="001043C0">
          <w:rPr>
            <w:rFonts w:eastAsia="Calibri" w:cs="Arial"/>
            <w:color w:val="0563C1"/>
            <w:szCs w:val="24"/>
            <w:u w:val="single"/>
            <w14:ligatures w14:val="standardContextual"/>
          </w:rPr>
          <w:t>https://us06web.zoom.us/j/84883795123?pwd=OUtrQ21TUGZ1Q0FIQVJpYzA5VjE4Zz09</w:t>
        </w:r>
      </w:hyperlink>
    </w:p>
    <w:p w14:paraId="50AB1575" w14:textId="4AD79312" w:rsidR="00C75E97" w:rsidRPr="002D47E5" w:rsidRDefault="00AF7AA2" w:rsidP="00CF16D5">
      <w:pPr>
        <w:pStyle w:val="Heading2"/>
        <w:shd w:val="clear" w:color="auto" w:fill="20603C"/>
        <w:rPr>
          <w:b/>
        </w:rPr>
      </w:pPr>
      <w:bookmarkStart w:id="38" w:name="_Toc137458161"/>
      <w:bookmarkEnd w:id="32"/>
      <w:bookmarkEnd w:id="33"/>
      <w:r w:rsidRPr="002D47E5">
        <w:lastRenderedPageBreak/>
        <w:t>Autism Spectrum D</w:t>
      </w:r>
      <w:bookmarkEnd w:id="34"/>
      <w:r w:rsidRPr="002D47E5">
        <w:t>isorders</w:t>
      </w:r>
      <w:bookmarkEnd w:id="38"/>
    </w:p>
    <w:p w14:paraId="379D64C4" w14:textId="6BDE8EFB" w:rsidR="0005273D" w:rsidRPr="00CF16D5" w:rsidRDefault="002A2717" w:rsidP="00050CF2">
      <w:pPr>
        <w:pStyle w:val="Heading3"/>
        <w:rPr>
          <w:b/>
          <w:color w:val="20603C"/>
        </w:rPr>
      </w:pPr>
      <w:bookmarkStart w:id="39" w:name="_Toc137458162"/>
      <w:r w:rsidRPr="00CF16D5">
        <w:rPr>
          <w:color w:val="20603C"/>
        </w:rPr>
        <w:t>A-1</w:t>
      </w:r>
      <w:r w:rsidR="003E3EB3" w:rsidRPr="00CF16D5">
        <w:rPr>
          <w:color w:val="20603C"/>
        </w:rPr>
        <w:tab/>
      </w:r>
      <w:r w:rsidR="0005273D" w:rsidRPr="00CF16D5">
        <w:rPr>
          <w:color w:val="20603C"/>
        </w:rPr>
        <w:t>Assistive Technology to Support Individuals with Autism Spectrum Disorders</w:t>
      </w:r>
      <w:bookmarkEnd w:id="39"/>
      <w:r w:rsidR="0005273D" w:rsidRPr="00CF16D5">
        <w:rPr>
          <w:color w:val="20603C"/>
        </w:rPr>
        <w:t xml:space="preserve"> </w:t>
      </w:r>
    </w:p>
    <w:p w14:paraId="2C2F718C" w14:textId="77777777" w:rsidR="0005273D" w:rsidRPr="00EB0694" w:rsidRDefault="0005273D" w:rsidP="00050CF2">
      <w:pPr>
        <w:pStyle w:val="Heading4"/>
      </w:pPr>
      <w:r w:rsidRPr="00EB0694">
        <w:t>Presenters</w:t>
      </w:r>
    </w:p>
    <w:p w14:paraId="5DDF21A3" w14:textId="77777777" w:rsidR="00013A26" w:rsidRPr="00013A26" w:rsidRDefault="0005273D" w:rsidP="00013A26">
      <w:pPr>
        <w:widowControl w:val="0"/>
        <w:numPr>
          <w:ilvl w:val="0"/>
          <w:numId w:val="6"/>
        </w:numPr>
        <w:spacing w:after="0"/>
        <w:rPr>
          <w:szCs w:val="24"/>
        </w:rPr>
      </w:pPr>
      <w:r w:rsidRPr="00013A26">
        <w:rPr>
          <w:rFonts w:cs="Arial"/>
          <w:szCs w:val="24"/>
        </w:rPr>
        <w:t>Michelle Austin, M.A., CCC/SLP Speech</w:t>
      </w:r>
      <w:r w:rsidR="0015375A" w:rsidRPr="00013A26">
        <w:rPr>
          <w:rFonts w:cs="Arial"/>
          <w:szCs w:val="24"/>
        </w:rPr>
        <w:t>-</w:t>
      </w:r>
      <w:r w:rsidRPr="00013A26">
        <w:rPr>
          <w:rFonts w:cs="Arial"/>
          <w:szCs w:val="24"/>
        </w:rPr>
        <w:t>Language Pathologist/Assistive Technology Specialist</w:t>
      </w:r>
    </w:p>
    <w:p w14:paraId="3323C022" w14:textId="476B3A4C" w:rsidR="0005273D" w:rsidRPr="00013A26" w:rsidRDefault="0005273D" w:rsidP="008C1828">
      <w:pPr>
        <w:widowControl w:val="0"/>
        <w:numPr>
          <w:ilvl w:val="0"/>
          <w:numId w:val="6"/>
        </w:numPr>
        <w:rPr>
          <w:rFonts w:cs="Arial"/>
          <w:szCs w:val="24"/>
        </w:rPr>
      </w:pPr>
      <w:r w:rsidRPr="00013A26">
        <w:rPr>
          <w:rFonts w:cs="Arial"/>
          <w:szCs w:val="24"/>
        </w:rPr>
        <w:t>Laura Lavery, M.A., Education Specialist</w:t>
      </w:r>
      <w:r w:rsidR="00BF7ED3">
        <w:rPr>
          <w:rFonts w:cs="Arial"/>
          <w:szCs w:val="24"/>
        </w:rPr>
        <w:t>/</w:t>
      </w:r>
      <w:r w:rsidR="00BF7ED3" w:rsidRPr="0022657E">
        <w:rPr>
          <w:rFonts w:eastAsiaTheme="minorEastAsia" w:cs="Arial"/>
          <w:color w:val="000000"/>
          <w:kern w:val="28"/>
          <w:szCs w:val="24"/>
        </w:rPr>
        <w:t>Assistive Technology Specialist</w:t>
      </w:r>
    </w:p>
    <w:p w14:paraId="7D8E9BA2" w14:textId="77777777" w:rsidR="0005273D" w:rsidRPr="00C26273" w:rsidRDefault="0005273D" w:rsidP="00050CF2">
      <w:pPr>
        <w:pStyle w:val="Heading4"/>
      </w:pPr>
      <w:r w:rsidRPr="00C26273">
        <w:t>Intended Audience</w:t>
      </w:r>
    </w:p>
    <w:p w14:paraId="62F59A66" w14:textId="32B59678" w:rsidR="0005273D" w:rsidRPr="00933747" w:rsidRDefault="0005273D" w:rsidP="0005273D">
      <w:pPr>
        <w:rPr>
          <w:rFonts w:cs="Arial"/>
          <w:b/>
          <w:bCs/>
          <w:szCs w:val="24"/>
        </w:rPr>
      </w:pPr>
      <w:r>
        <w:rPr>
          <w:rFonts w:cs="Arial"/>
          <w:szCs w:val="24"/>
        </w:rPr>
        <w:t>Special and General Education</w:t>
      </w:r>
      <w:r w:rsidRPr="008F3544">
        <w:rPr>
          <w:rFonts w:cs="Arial"/>
          <w:szCs w:val="24"/>
        </w:rPr>
        <w:t xml:space="preserve"> Teachers, Speech</w:t>
      </w:r>
      <w:r w:rsidR="0015375A">
        <w:rPr>
          <w:rFonts w:cs="Arial"/>
          <w:szCs w:val="24"/>
        </w:rPr>
        <w:t>-</w:t>
      </w:r>
      <w:r w:rsidRPr="008F3544">
        <w:rPr>
          <w:rFonts w:cs="Arial"/>
          <w:szCs w:val="24"/>
        </w:rPr>
        <w:t>Language Pathologists</w:t>
      </w:r>
      <w:r w:rsidR="0015375A">
        <w:rPr>
          <w:rFonts w:cs="Arial"/>
          <w:szCs w:val="24"/>
        </w:rPr>
        <w:t xml:space="preserve"> (SLPs)</w:t>
      </w:r>
      <w:r w:rsidRPr="008F3544">
        <w:rPr>
          <w:rFonts w:cs="Arial"/>
          <w:szCs w:val="24"/>
        </w:rPr>
        <w:t xml:space="preserve">, School Psychologists, </w:t>
      </w:r>
      <w:r w:rsidRPr="000A44DB">
        <w:rPr>
          <w:rFonts w:cs="Arial"/>
          <w:szCs w:val="24"/>
        </w:rPr>
        <w:t xml:space="preserve">Parents, Adapted </w:t>
      </w:r>
      <w:r w:rsidR="009006E2">
        <w:rPr>
          <w:rFonts w:cs="Arial"/>
          <w:szCs w:val="24"/>
        </w:rPr>
        <w:t>Physical Education</w:t>
      </w:r>
      <w:r w:rsidRPr="000A44DB">
        <w:rPr>
          <w:rFonts w:cs="Arial"/>
          <w:szCs w:val="24"/>
        </w:rPr>
        <w:t xml:space="preserve"> Specialists, Special Education Administrators</w:t>
      </w:r>
      <w:r w:rsidR="007027B3">
        <w:rPr>
          <w:rFonts w:cs="Arial"/>
          <w:szCs w:val="24"/>
        </w:rPr>
        <w:t>,</w:t>
      </w:r>
      <w:r w:rsidRPr="000A44DB">
        <w:rPr>
          <w:rFonts w:cs="Arial"/>
          <w:szCs w:val="24"/>
        </w:rPr>
        <w:t xml:space="preserve"> Program Specialists, and Paraprofessionals</w:t>
      </w:r>
    </w:p>
    <w:p w14:paraId="03312156" w14:textId="77777777" w:rsidR="0005273D" w:rsidRPr="00C26273" w:rsidRDefault="0005273D" w:rsidP="00050CF2">
      <w:pPr>
        <w:pStyle w:val="Heading4"/>
      </w:pPr>
      <w:r w:rsidRPr="00C26273">
        <w:t>Time</w:t>
      </w:r>
    </w:p>
    <w:p w14:paraId="0ED89166" w14:textId="77777777" w:rsidR="0005273D" w:rsidRDefault="0005273D" w:rsidP="0005273D">
      <w:pPr>
        <w:rPr>
          <w:rFonts w:cs="Arial"/>
          <w:szCs w:val="24"/>
        </w:rPr>
      </w:pPr>
      <w:r w:rsidRPr="008F3544">
        <w:rPr>
          <w:rFonts w:cs="Arial"/>
          <w:szCs w:val="24"/>
        </w:rPr>
        <w:t>3 hours</w:t>
      </w:r>
    </w:p>
    <w:p w14:paraId="6EFFBB97" w14:textId="63CC8305" w:rsidR="00C07038" w:rsidRPr="00C07038" w:rsidRDefault="0005273D" w:rsidP="00050CF2">
      <w:pPr>
        <w:pStyle w:val="Heading4"/>
      </w:pPr>
      <w:r w:rsidRPr="00C26273">
        <w:t>Format</w:t>
      </w:r>
    </w:p>
    <w:p w14:paraId="56B0A4BC" w14:textId="37CB37B3" w:rsidR="0005273D" w:rsidRDefault="0005273D" w:rsidP="0005273D">
      <w:pPr>
        <w:rPr>
          <w:rFonts w:cs="Arial"/>
          <w:szCs w:val="24"/>
        </w:rPr>
      </w:pPr>
      <w:r>
        <w:rPr>
          <w:rFonts w:cs="Arial"/>
          <w:szCs w:val="24"/>
        </w:rPr>
        <w:t>Virtual</w:t>
      </w:r>
    </w:p>
    <w:p w14:paraId="0A24A28D" w14:textId="6D526E9C" w:rsidR="00C07038" w:rsidRPr="00933747" w:rsidRDefault="00C07038" w:rsidP="00050CF2">
      <w:pPr>
        <w:pStyle w:val="Heading4"/>
      </w:pPr>
      <w:r>
        <w:t>Summary</w:t>
      </w:r>
    </w:p>
    <w:p w14:paraId="51ACA034" w14:textId="5AA4BBBF" w:rsidR="0005273D" w:rsidRDefault="0005273D" w:rsidP="0005273D">
      <w:pPr>
        <w:widowControl w:val="0"/>
        <w:rPr>
          <w:rFonts w:cs="Arial"/>
          <w:szCs w:val="24"/>
        </w:rPr>
      </w:pPr>
      <w:r>
        <w:rPr>
          <w:rFonts w:cs="Arial"/>
          <w:szCs w:val="24"/>
        </w:rPr>
        <w:t xml:space="preserve">Students diagnosed with an autism spectrum disorder </w:t>
      </w:r>
      <w:r w:rsidRPr="008F3544">
        <w:rPr>
          <w:rFonts w:cs="Arial"/>
          <w:szCs w:val="24"/>
        </w:rPr>
        <w:t>process visual information easier than auditory information</w:t>
      </w:r>
      <w:r>
        <w:rPr>
          <w:rFonts w:cs="Arial"/>
          <w:szCs w:val="24"/>
        </w:rPr>
        <w:t xml:space="preserve">.  </w:t>
      </w:r>
      <w:r w:rsidRPr="008F3544">
        <w:rPr>
          <w:rFonts w:cs="Arial"/>
          <w:szCs w:val="24"/>
        </w:rPr>
        <w:t>Research has shown that use of Assistive Technology</w:t>
      </w:r>
      <w:r w:rsidR="009006E2">
        <w:rPr>
          <w:rFonts w:cs="Arial"/>
          <w:szCs w:val="24"/>
        </w:rPr>
        <w:t xml:space="preserve"> (AT)</w:t>
      </w:r>
      <w:r w:rsidRPr="008F3544">
        <w:rPr>
          <w:rFonts w:cs="Arial"/>
          <w:szCs w:val="24"/>
        </w:rPr>
        <w:t xml:space="preserve"> can support individuals with autism spectrum disorders</w:t>
      </w:r>
      <w:r>
        <w:rPr>
          <w:rFonts w:cs="Arial"/>
          <w:szCs w:val="24"/>
        </w:rPr>
        <w:t xml:space="preserve">.  </w:t>
      </w:r>
      <w:r w:rsidRPr="008F3544">
        <w:rPr>
          <w:rFonts w:cs="Arial"/>
          <w:szCs w:val="24"/>
        </w:rPr>
        <w:t>Assistive Tech</w:t>
      </w:r>
      <w:r>
        <w:rPr>
          <w:rFonts w:cs="Arial"/>
          <w:szCs w:val="24"/>
        </w:rPr>
        <w:t>nology is defined as:</w:t>
      </w:r>
      <w:r w:rsidR="007027B3">
        <w:rPr>
          <w:rFonts w:cs="Arial"/>
          <w:szCs w:val="24"/>
        </w:rPr>
        <w:t xml:space="preserve"> </w:t>
      </w:r>
      <w:r>
        <w:rPr>
          <w:rFonts w:cs="Arial"/>
          <w:szCs w:val="24"/>
        </w:rPr>
        <w:t xml:space="preserve"> “Any item, </w:t>
      </w:r>
      <w:r w:rsidRPr="008F3544">
        <w:rPr>
          <w:rFonts w:cs="Arial"/>
          <w:szCs w:val="24"/>
        </w:rPr>
        <w:t>piece of equipment</w:t>
      </w:r>
      <w:r>
        <w:rPr>
          <w:rFonts w:cs="Arial"/>
          <w:szCs w:val="24"/>
        </w:rPr>
        <w:t>,</w:t>
      </w:r>
      <w:r w:rsidRPr="008F3544">
        <w:rPr>
          <w:rFonts w:cs="Arial"/>
          <w:szCs w:val="24"/>
        </w:rPr>
        <w:t xml:space="preserve"> or product system acquired commercially off-the-shelf, modified</w:t>
      </w:r>
      <w:r>
        <w:rPr>
          <w:rFonts w:cs="Arial"/>
          <w:szCs w:val="24"/>
        </w:rPr>
        <w:t>,</w:t>
      </w:r>
      <w:r w:rsidRPr="008F3544">
        <w:rPr>
          <w:rFonts w:cs="Arial"/>
          <w:szCs w:val="24"/>
        </w:rPr>
        <w:t xml:space="preserve"> or customized that is used to increase</w:t>
      </w:r>
      <w:r>
        <w:rPr>
          <w:rFonts w:cs="Arial"/>
          <w:szCs w:val="24"/>
        </w:rPr>
        <w:t>,</w:t>
      </w:r>
      <w:r w:rsidRPr="008F3544">
        <w:rPr>
          <w:rFonts w:cs="Arial"/>
          <w:szCs w:val="24"/>
        </w:rPr>
        <w:t xml:space="preserve"> mainta</w:t>
      </w:r>
      <w:r>
        <w:rPr>
          <w:rFonts w:cs="Arial"/>
          <w:szCs w:val="24"/>
        </w:rPr>
        <w:t>i</w:t>
      </w:r>
      <w:r w:rsidRPr="008F3544">
        <w:rPr>
          <w:rFonts w:cs="Arial"/>
          <w:szCs w:val="24"/>
        </w:rPr>
        <w:t>n</w:t>
      </w:r>
      <w:r>
        <w:rPr>
          <w:rFonts w:cs="Arial"/>
          <w:szCs w:val="24"/>
        </w:rPr>
        <w:t>,</w:t>
      </w:r>
      <w:r w:rsidRPr="008F3544">
        <w:rPr>
          <w:rFonts w:cs="Arial"/>
          <w:szCs w:val="24"/>
        </w:rPr>
        <w:t xml:space="preserve"> or improve functional capabilities of individuals with disabilities.” </w:t>
      </w:r>
      <w:r>
        <w:rPr>
          <w:rFonts w:cs="Arial"/>
          <w:szCs w:val="24"/>
        </w:rPr>
        <w:t xml:space="preserve"> </w:t>
      </w:r>
      <w:r w:rsidRPr="008F3544">
        <w:rPr>
          <w:rFonts w:cs="Arial"/>
          <w:szCs w:val="24"/>
        </w:rPr>
        <w:t>When addressing AT needs, the assessment process includes a feature match to student needs</w:t>
      </w:r>
      <w:r>
        <w:rPr>
          <w:rFonts w:cs="Arial"/>
          <w:szCs w:val="24"/>
        </w:rPr>
        <w:t xml:space="preserve">.  </w:t>
      </w:r>
      <w:r w:rsidRPr="008F3544">
        <w:rPr>
          <w:rFonts w:cs="Arial"/>
          <w:szCs w:val="24"/>
        </w:rPr>
        <w:t xml:space="preserve">Assistive Technology </w:t>
      </w:r>
      <w:r>
        <w:rPr>
          <w:rFonts w:cs="Arial"/>
          <w:szCs w:val="24"/>
        </w:rPr>
        <w:t>enables</w:t>
      </w:r>
      <w:r w:rsidRPr="008F3544">
        <w:rPr>
          <w:rFonts w:cs="Arial"/>
          <w:szCs w:val="24"/>
        </w:rPr>
        <w:t xml:space="preserve"> students with autism spectrum disorders to process information through th</w:t>
      </w:r>
      <w:r>
        <w:rPr>
          <w:rFonts w:cs="Arial"/>
          <w:szCs w:val="24"/>
        </w:rPr>
        <w:t xml:space="preserve">eir stronger learning modality.  </w:t>
      </w:r>
      <w:r w:rsidRPr="008F3544">
        <w:rPr>
          <w:rFonts w:cs="Arial"/>
          <w:szCs w:val="24"/>
        </w:rPr>
        <w:t>This training will discuss a variety of Assistive Technology tools that can support individuals wi</w:t>
      </w:r>
      <w:r>
        <w:rPr>
          <w:rFonts w:cs="Arial"/>
          <w:szCs w:val="24"/>
        </w:rPr>
        <w:t>th an autism spectrum disorder.</w:t>
      </w:r>
    </w:p>
    <w:p w14:paraId="668AD7E9" w14:textId="77777777" w:rsidR="0005273D" w:rsidRPr="00BF46DB" w:rsidRDefault="0005273D" w:rsidP="00050CF2">
      <w:pPr>
        <w:pStyle w:val="Heading4"/>
      </w:pPr>
      <w:r w:rsidRPr="00E404A3">
        <w:t>Participants will be able to:</w:t>
      </w:r>
    </w:p>
    <w:p w14:paraId="7789EA7F" w14:textId="7B5A433F" w:rsidR="0005273D" w:rsidRPr="00536D4E" w:rsidRDefault="0005273D" w:rsidP="008D59DE">
      <w:pPr>
        <w:widowControl w:val="0"/>
        <w:numPr>
          <w:ilvl w:val="0"/>
          <w:numId w:val="6"/>
        </w:numPr>
        <w:spacing w:after="0"/>
        <w:rPr>
          <w:rFonts w:cs="Arial"/>
          <w:szCs w:val="24"/>
        </w:rPr>
      </w:pPr>
      <w:r>
        <w:rPr>
          <w:rFonts w:cs="Arial"/>
          <w:szCs w:val="24"/>
        </w:rPr>
        <w:t>i</w:t>
      </w:r>
      <w:r w:rsidRPr="00536D4E">
        <w:rPr>
          <w:rFonts w:cs="Arial"/>
          <w:szCs w:val="24"/>
        </w:rPr>
        <w:t>dentify student characteristics/needs that can be addressed through Assistive Technology</w:t>
      </w:r>
    </w:p>
    <w:p w14:paraId="00F5F6B6" w14:textId="77777777" w:rsidR="0005273D" w:rsidRPr="00536D4E" w:rsidRDefault="0005273D" w:rsidP="008D59DE">
      <w:pPr>
        <w:widowControl w:val="0"/>
        <w:numPr>
          <w:ilvl w:val="0"/>
          <w:numId w:val="6"/>
        </w:numPr>
        <w:spacing w:after="0"/>
        <w:rPr>
          <w:rFonts w:cs="Arial"/>
          <w:szCs w:val="24"/>
        </w:rPr>
      </w:pPr>
      <w:r>
        <w:rPr>
          <w:rFonts w:cs="Arial"/>
          <w:szCs w:val="24"/>
        </w:rPr>
        <w:t>l</w:t>
      </w:r>
      <w:r w:rsidRPr="00536D4E">
        <w:rPr>
          <w:rFonts w:cs="Arial"/>
          <w:szCs w:val="24"/>
        </w:rPr>
        <w:t>ist assistive technology tools to support students with an autism spectrum disorder</w:t>
      </w:r>
    </w:p>
    <w:p w14:paraId="77065F3C" w14:textId="77777777" w:rsidR="0005273D" w:rsidRDefault="0005273D" w:rsidP="008D59DE">
      <w:pPr>
        <w:widowControl w:val="0"/>
        <w:numPr>
          <w:ilvl w:val="0"/>
          <w:numId w:val="6"/>
        </w:numPr>
        <w:spacing w:after="0"/>
        <w:rPr>
          <w:rFonts w:cs="Arial"/>
          <w:szCs w:val="24"/>
        </w:rPr>
      </w:pPr>
      <w:r>
        <w:rPr>
          <w:rFonts w:cs="Arial"/>
          <w:szCs w:val="24"/>
        </w:rPr>
        <w:t>o</w:t>
      </w:r>
      <w:r w:rsidRPr="00536D4E">
        <w:rPr>
          <w:rFonts w:cs="Arial"/>
          <w:szCs w:val="24"/>
        </w:rPr>
        <w:t xml:space="preserve">rganize AT into core areas to support every aspect of daily living in order to improve the functional capabilities of individuals with autism </w:t>
      </w:r>
    </w:p>
    <w:p w14:paraId="6BF1CD36" w14:textId="15637CC0" w:rsidR="002A2717" w:rsidRPr="00CF16D5" w:rsidRDefault="002A2717" w:rsidP="00050CF2">
      <w:pPr>
        <w:pStyle w:val="Heading3"/>
        <w:rPr>
          <w:color w:val="20603C"/>
        </w:rPr>
      </w:pPr>
      <w:bookmarkStart w:id="40" w:name="_Toc137458163"/>
      <w:r w:rsidRPr="00CF16D5">
        <w:rPr>
          <w:color w:val="20603C"/>
        </w:rPr>
        <w:lastRenderedPageBreak/>
        <w:t>A-2</w:t>
      </w:r>
      <w:r w:rsidR="00665206" w:rsidRPr="00CF16D5">
        <w:rPr>
          <w:color w:val="20603C"/>
        </w:rPr>
        <w:tab/>
      </w:r>
      <w:r w:rsidRPr="00CF16D5">
        <w:rPr>
          <w:color w:val="20603C"/>
        </w:rPr>
        <w:t xml:space="preserve">Autism Spectrum Disorders from A </w:t>
      </w:r>
      <w:r w:rsidR="00D33BA4">
        <w:rPr>
          <w:color w:val="20603C"/>
        </w:rPr>
        <w:t>t</w:t>
      </w:r>
      <w:r w:rsidRPr="00CF16D5">
        <w:rPr>
          <w:color w:val="20603C"/>
        </w:rPr>
        <w:t>o Z:  Assessment to Zany Conversation</w:t>
      </w:r>
      <w:bookmarkEnd w:id="40"/>
    </w:p>
    <w:p w14:paraId="365A7792" w14:textId="77777777" w:rsidR="002A2717" w:rsidRPr="00945249" w:rsidRDefault="002A2717" w:rsidP="00050CF2">
      <w:pPr>
        <w:pStyle w:val="Heading4"/>
      </w:pPr>
      <w:r w:rsidRPr="00945249">
        <w:t>Presenters</w:t>
      </w:r>
    </w:p>
    <w:p w14:paraId="47A9E5B2" w14:textId="45AEE010" w:rsidR="002A2717" w:rsidRPr="00013A26" w:rsidRDefault="002A2717" w:rsidP="008C1828">
      <w:pPr>
        <w:widowControl w:val="0"/>
        <w:numPr>
          <w:ilvl w:val="0"/>
          <w:numId w:val="6"/>
        </w:numPr>
        <w:rPr>
          <w:rFonts w:cs="Arial"/>
          <w:szCs w:val="24"/>
        </w:rPr>
      </w:pPr>
      <w:r w:rsidRPr="00013A26">
        <w:rPr>
          <w:rFonts w:cs="Arial"/>
          <w:szCs w:val="24"/>
        </w:rPr>
        <w:t>Michelle Austin, M.A., CCC/SLP Speech</w:t>
      </w:r>
      <w:r w:rsidR="0015375A" w:rsidRPr="00013A26">
        <w:rPr>
          <w:rFonts w:cs="Arial"/>
          <w:szCs w:val="24"/>
        </w:rPr>
        <w:t>-</w:t>
      </w:r>
      <w:r w:rsidRPr="00013A26">
        <w:rPr>
          <w:rFonts w:cs="Arial"/>
          <w:szCs w:val="24"/>
        </w:rPr>
        <w:t>Language Pathologist/Assistive Technology Specialist</w:t>
      </w:r>
    </w:p>
    <w:p w14:paraId="5BDDA658" w14:textId="77777777" w:rsidR="002A2717" w:rsidRPr="008159A1" w:rsidRDefault="002A2717" w:rsidP="00050CF2">
      <w:pPr>
        <w:pStyle w:val="Heading4"/>
      </w:pPr>
      <w:r w:rsidRPr="008159A1">
        <w:t xml:space="preserve">Intended </w:t>
      </w:r>
      <w:r w:rsidRPr="00945249">
        <w:t>Audience</w:t>
      </w:r>
    </w:p>
    <w:p w14:paraId="61435F26" w14:textId="77777777" w:rsidR="002A2717" w:rsidRPr="007C55F0" w:rsidRDefault="002A2717" w:rsidP="002A2717">
      <w:pPr>
        <w:widowControl w:val="0"/>
        <w:overflowPunct w:val="0"/>
        <w:autoSpaceDE w:val="0"/>
        <w:autoSpaceDN w:val="0"/>
        <w:adjustRightInd w:val="0"/>
        <w:rPr>
          <w:rFonts w:eastAsiaTheme="minorEastAsia" w:cs="Arial"/>
          <w:color w:val="000000"/>
          <w:kern w:val="28"/>
          <w:szCs w:val="24"/>
        </w:rPr>
      </w:pPr>
      <w:r w:rsidRPr="007C55F0">
        <w:rPr>
          <w:rFonts w:eastAsiaTheme="minorEastAsia" w:cs="Arial"/>
          <w:color w:val="000000"/>
          <w:kern w:val="28"/>
          <w:szCs w:val="24"/>
        </w:rPr>
        <w:t>Educators and Families</w:t>
      </w:r>
    </w:p>
    <w:p w14:paraId="70A62532" w14:textId="77777777" w:rsidR="002A2717" w:rsidRPr="008159A1" w:rsidRDefault="002A2717" w:rsidP="00050CF2">
      <w:pPr>
        <w:pStyle w:val="Heading4"/>
      </w:pPr>
      <w:r w:rsidRPr="008159A1">
        <w:t>Time</w:t>
      </w:r>
    </w:p>
    <w:p w14:paraId="30EDDAB0" w14:textId="77777777" w:rsidR="002A2717" w:rsidRDefault="002A2717" w:rsidP="002A2717">
      <w:pPr>
        <w:widowControl w:val="0"/>
        <w:rPr>
          <w:rFonts w:eastAsiaTheme="minorEastAsia" w:cs="Arial"/>
          <w:color w:val="000000"/>
          <w:kern w:val="28"/>
          <w:szCs w:val="24"/>
        </w:rPr>
      </w:pPr>
      <w:r>
        <w:rPr>
          <w:rFonts w:eastAsiaTheme="minorEastAsia" w:cs="Arial"/>
          <w:color w:val="000000"/>
          <w:kern w:val="28"/>
          <w:szCs w:val="24"/>
        </w:rPr>
        <w:t>2 or 3</w:t>
      </w:r>
      <w:r w:rsidRPr="007C55F0">
        <w:rPr>
          <w:rFonts w:eastAsiaTheme="minorEastAsia" w:cs="Arial"/>
          <w:color w:val="000000"/>
          <w:kern w:val="28"/>
          <w:szCs w:val="24"/>
        </w:rPr>
        <w:t xml:space="preserve"> hours</w:t>
      </w:r>
    </w:p>
    <w:p w14:paraId="2FEB5E97" w14:textId="77777777" w:rsidR="002A2717" w:rsidRPr="008159A1" w:rsidRDefault="002A2717" w:rsidP="00050CF2">
      <w:pPr>
        <w:pStyle w:val="Heading4"/>
      </w:pPr>
      <w:r w:rsidRPr="008159A1">
        <w:t>Format</w:t>
      </w:r>
    </w:p>
    <w:p w14:paraId="739899B9" w14:textId="77777777" w:rsidR="002A2717" w:rsidRPr="005B4538" w:rsidRDefault="002A2717" w:rsidP="002A2717">
      <w:pPr>
        <w:widowControl w:val="0"/>
      </w:pPr>
      <w:r>
        <w:rPr>
          <w:rFonts w:cs="Arial"/>
          <w:szCs w:val="24"/>
        </w:rPr>
        <w:t>Virtual</w:t>
      </w:r>
    </w:p>
    <w:p w14:paraId="17760A36" w14:textId="77777777" w:rsidR="00C07038" w:rsidRDefault="00C07038" w:rsidP="00050CF2">
      <w:pPr>
        <w:pStyle w:val="Heading4"/>
        <w:rPr>
          <w:rFonts w:eastAsiaTheme="minorEastAsia"/>
        </w:rPr>
      </w:pPr>
      <w:r>
        <w:rPr>
          <w:rFonts w:eastAsiaTheme="minorEastAsia"/>
        </w:rPr>
        <w:t>Summary</w:t>
      </w:r>
    </w:p>
    <w:p w14:paraId="404E4A5D" w14:textId="29C580FA" w:rsidR="002A2717" w:rsidRPr="00DE431A" w:rsidRDefault="002A2717" w:rsidP="002A2717">
      <w:pPr>
        <w:widowControl w:val="0"/>
        <w:overflowPunct w:val="0"/>
        <w:autoSpaceDE w:val="0"/>
        <w:autoSpaceDN w:val="0"/>
        <w:adjustRightInd w:val="0"/>
        <w:rPr>
          <w:rFonts w:eastAsiaTheme="minorEastAsia" w:cs="Arial"/>
          <w:color w:val="000000"/>
          <w:kern w:val="28"/>
          <w:szCs w:val="24"/>
        </w:rPr>
      </w:pPr>
      <w:r w:rsidRPr="00DE431A">
        <w:rPr>
          <w:rFonts w:eastAsiaTheme="minorEastAsia" w:cs="Arial"/>
          <w:bCs/>
          <w:color w:val="000000"/>
          <w:kern w:val="28"/>
          <w:szCs w:val="24"/>
        </w:rPr>
        <w:t>The differing abilities of individuals with autism spectrum disorders can be both a delight and a source of frustration for families and educators</w:t>
      </w:r>
      <w:r>
        <w:rPr>
          <w:rFonts w:eastAsiaTheme="minorEastAsia" w:cs="Arial"/>
          <w:bCs/>
          <w:color w:val="000000"/>
          <w:kern w:val="28"/>
          <w:szCs w:val="24"/>
        </w:rPr>
        <w:t xml:space="preserve">.  </w:t>
      </w:r>
      <w:r w:rsidRPr="00DE431A">
        <w:rPr>
          <w:rFonts w:eastAsiaTheme="minorEastAsia" w:cs="Arial"/>
          <w:bCs/>
          <w:color w:val="000000"/>
          <w:kern w:val="28"/>
          <w:szCs w:val="24"/>
        </w:rPr>
        <w:t>Issues and interventions will be discussed, as well as some of the current trends in both science and advocacy regarding this unique disorder</w:t>
      </w:r>
      <w:r>
        <w:rPr>
          <w:rFonts w:eastAsiaTheme="minorEastAsia" w:cs="Arial"/>
          <w:bCs/>
          <w:color w:val="000000"/>
          <w:kern w:val="28"/>
          <w:szCs w:val="24"/>
        </w:rPr>
        <w:t xml:space="preserve">.  </w:t>
      </w:r>
      <w:r w:rsidRPr="00DE431A">
        <w:rPr>
          <w:rFonts w:eastAsiaTheme="minorEastAsia" w:cs="Arial"/>
          <w:bCs/>
          <w:color w:val="000000"/>
          <w:kern w:val="28"/>
          <w:szCs w:val="24"/>
        </w:rPr>
        <w:t>Some very interesting case studies will be presented and some surprising outcomes!  Be prepared to learn, laugh</w:t>
      </w:r>
      <w:r>
        <w:rPr>
          <w:rFonts w:eastAsiaTheme="minorEastAsia" w:cs="Arial"/>
          <w:bCs/>
          <w:color w:val="000000"/>
          <w:kern w:val="28"/>
          <w:szCs w:val="24"/>
        </w:rPr>
        <w:t>,</w:t>
      </w:r>
      <w:r w:rsidRPr="00DE431A">
        <w:rPr>
          <w:rFonts w:eastAsiaTheme="minorEastAsia" w:cs="Arial"/>
          <w:bCs/>
          <w:color w:val="000000"/>
          <w:kern w:val="28"/>
          <w:szCs w:val="24"/>
        </w:rPr>
        <w:t xml:space="preserve"> and listen to what some individuals with autism would like us to know</w:t>
      </w:r>
      <w:r w:rsidR="007027B3">
        <w:rPr>
          <w:rFonts w:eastAsiaTheme="minorEastAsia" w:cs="Arial"/>
          <w:bCs/>
          <w:color w:val="000000"/>
          <w:kern w:val="28"/>
          <w:szCs w:val="24"/>
        </w:rPr>
        <w:t>.</w:t>
      </w:r>
    </w:p>
    <w:p w14:paraId="1687AAE1" w14:textId="77777777" w:rsidR="002A2717" w:rsidRPr="00E404A3" w:rsidRDefault="002A2717" w:rsidP="00050CF2">
      <w:pPr>
        <w:pStyle w:val="Heading4"/>
        <w:rPr>
          <w:rFonts w:eastAsiaTheme="minorEastAsia"/>
        </w:rPr>
      </w:pPr>
      <w:r w:rsidRPr="00E404A3">
        <w:rPr>
          <w:rFonts w:eastAsiaTheme="minorEastAsia"/>
        </w:rPr>
        <w:t>Participants will be able to:</w:t>
      </w:r>
    </w:p>
    <w:p w14:paraId="6DB32C16" w14:textId="18F1AECB" w:rsidR="002A2717" w:rsidRPr="006363F9" w:rsidRDefault="002A2717" w:rsidP="008D59DE">
      <w:pPr>
        <w:widowControl w:val="0"/>
        <w:numPr>
          <w:ilvl w:val="0"/>
          <w:numId w:val="7"/>
        </w:numPr>
        <w:overflowPunct w:val="0"/>
        <w:autoSpaceDE w:val="0"/>
        <w:autoSpaceDN w:val="0"/>
        <w:adjustRightInd w:val="0"/>
        <w:spacing w:after="0"/>
        <w:rPr>
          <w:rFonts w:cs="Arial"/>
          <w:szCs w:val="24"/>
        </w:rPr>
      </w:pPr>
      <w:r>
        <w:rPr>
          <w:rFonts w:cs="Arial"/>
          <w:szCs w:val="24"/>
        </w:rPr>
        <w:t>r</w:t>
      </w:r>
      <w:r w:rsidRPr="006363F9">
        <w:rPr>
          <w:rFonts w:cs="Arial"/>
          <w:szCs w:val="24"/>
        </w:rPr>
        <w:t>ecognize the positive characteristics of many individuals on the spectrum which may lead to a better understanding of this interesting group</w:t>
      </w:r>
    </w:p>
    <w:p w14:paraId="0DAF4A98" w14:textId="77777777" w:rsidR="002A2717" w:rsidRPr="006363F9" w:rsidRDefault="002A2717" w:rsidP="008D59DE">
      <w:pPr>
        <w:widowControl w:val="0"/>
        <w:numPr>
          <w:ilvl w:val="0"/>
          <w:numId w:val="7"/>
        </w:numPr>
        <w:overflowPunct w:val="0"/>
        <w:autoSpaceDE w:val="0"/>
        <w:autoSpaceDN w:val="0"/>
        <w:adjustRightInd w:val="0"/>
        <w:spacing w:after="0"/>
        <w:rPr>
          <w:rFonts w:cs="Arial"/>
          <w:szCs w:val="24"/>
        </w:rPr>
      </w:pPr>
      <w:r>
        <w:rPr>
          <w:rFonts w:cs="Arial"/>
          <w:szCs w:val="24"/>
        </w:rPr>
        <w:t>u</w:t>
      </w:r>
      <w:r w:rsidRPr="006363F9">
        <w:rPr>
          <w:rFonts w:cs="Arial"/>
          <w:szCs w:val="24"/>
        </w:rPr>
        <w:t xml:space="preserve">nderstand current trends in the world of </w:t>
      </w:r>
      <w:r>
        <w:rPr>
          <w:rFonts w:cs="Arial"/>
          <w:szCs w:val="24"/>
        </w:rPr>
        <w:t>a</w:t>
      </w:r>
      <w:r w:rsidRPr="006363F9">
        <w:rPr>
          <w:rFonts w:cs="Arial"/>
          <w:szCs w:val="24"/>
        </w:rPr>
        <w:t xml:space="preserve">utism </w:t>
      </w:r>
      <w:r>
        <w:rPr>
          <w:rFonts w:cs="Arial"/>
          <w:szCs w:val="24"/>
        </w:rPr>
        <w:t>s</w:t>
      </w:r>
      <w:r w:rsidRPr="006363F9">
        <w:rPr>
          <w:rFonts w:cs="Arial"/>
          <w:szCs w:val="24"/>
        </w:rPr>
        <w:t xml:space="preserve">pectrum </w:t>
      </w:r>
      <w:r>
        <w:rPr>
          <w:rFonts w:cs="Arial"/>
          <w:szCs w:val="24"/>
        </w:rPr>
        <w:t>d</w:t>
      </w:r>
      <w:r w:rsidRPr="006363F9">
        <w:rPr>
          <w:rFonts w:cs="Arial"/>
          <w:szCs w:val="24"/>
        </w:rPr>
        <w:t>isorders</w:t>
      </w:r>
    </w:p>
    <w:p w14:paraId="18CD73C6" w14:textId="77777777" w:rsidR="002A2717" w:rsidRPr="006363F9" w:rsidRDefault="002A2717" w:rsidP="008D59DE">
      <w:pPr>
        <w:widowControl w:val="0"/>
        <w:numPr>
          <w:ilvl w:val="0"/>
          <w:numId w:val="7"/>
        </w:numPr>
        <w:overflowPunct w:val="0"/>
        <w:autoSpaceDE w:val="0"/>
        <w:autoSpaceDN w:val="0"/>
        <w:adjustRightInd w:val="0"/>
        <w:spacing w:after="0"/>
        <w:rPr>
          <w:rFonts w:cs="Arial"/>
          <w:szCs w:val="24"/>
        </w:rPr>
      </w:pPr>
      <w:r>
        <w:rPr>
          <w:rFonts w:cs="Arial"/>
          <w:szCs w:val="24"/>
        </w:rPr>
        <w:t>g</w:t>
      </w:r>
      <w:r w:rsidRPr="006363F9">
        <w:rPr>
          <w:rFonts w:cs="Arial"/>
          <w:szCs w:val="24"/>
        </w:rPr>
        <w:t>ain an overview of some evidence-based practices and resources that may support families and schools</w:t>
      </w:r>
    </w:p>
    <w:p w14:paraId="32ED86B1" w14:textId="6AACACA7" w:rsidR="002A2717" w:rsidRPr="007027B3" w:rsidRDefault="002A2717" w:rsidP="00277C0A">
      <w:pPr>
        <w:widowControl w:val="0"/>
        <w:numPr>
          <w:ilvl w:val="0"/>
          <w:numId w:val="7"/>
        </w:numPr>
        <w:overflowPunct w:val="0"/>
        <w:autoSpaceDE w:val="0"/>
        <w:autoSpaceDN w:val="0"/>
        <w:adjustRightInd w:val="0"/>
        <w:spacing w:after="160" w:line="259" w:lineRule="auto"/>
        <w:rPr>
          <w:rFonts w:eastAsiaTheme="minorEastAsia" w:cs="Arial"/>
          <w:color w:val="000000"/>
          <w:kern w:val="28"/>
          <w:szCs w:val="24"/>
        </w:rPr>
      </w:pPr>
      <w:r w:rsidRPr="007027B3">
        <w:rPr>
          <w:rFonts w:cs="Arial"/>
          <w:szCs w:val="24"/>
        </w:rPr>
        <w:t>use technology to support the essential elements of literacy including reading, writing, speaking, and language skills</w:t>
      </w:r>
      <w:r w:rsidRPr="007027B3">
        <w:rPr>
          <w:rFonts w:eastAsiaTheme="minorEastAsia" w:cs="Arial"/>
          <w:color w:val="000000"/>
          <w:kern w:val="28"/>
          <w:szCs w:val="24"/>
        </w:rPr>
        <w:br w:type="page"/>
      </w:r>
    </w:p>
    <w:p w14:paraId="28680A2D" w14:textId="7971453E" w:rsidR="002A2717" w:rsidRPr="00CF16D5" w:rsidRDefault="002A2717" w:rsidP="00050CF2">
      <w:pPr>
        <w:pStyle w:val="Heading3"/>
        <w:rPr>
          <w:color w:val="20603C"/>
        </w:rPr>
      </w:pPr>
      <w:bookmarkStart w:id="41" w:name="_Toc137458164"/>
      <w:r w:rsidRPr="00CF16D5">
        <w:rPr>
          <w:color w:val="20603C"/>
        </w:rPr>
        <w:lastRenderedPageBreak/>
        <w:t>A-3</w:t>
      </w:r>
      <w:r w:rsidR="00665206" w:rsidRPr="00CF16D5">
        <w:rPr>
          <w:color w:val="20603C"/>
        </w:rPr>
        <w:tab/>
      </w:r>
      <w:r w:rsidRPr="00CF16D5">
        <w:rPr>
          <w:color w:val="20603C"/>
        </w:rPr>
        <w:t xml:space="preserve">Treatment Ideas for the SLP Working </w:t>
      </w:r>
      <w:r w:rsidR="00B803F0" w:rsidRPr="00CF16D5">
        <w:rPr>
          <w:color w:val="20603C"/>
        </w:rPr>
        <w:t>with</w:t>
      </w:r>
      <w:r w:rsidRPr="00CF16D5">
        <w:rPr>
          <w:color w:val="20603C"/>
        </w:rPr>
        <w:t xml:space="preserve"> </w:t>
      </w:r>
      <w:r w:rsidR="00AF0673">
        <w:rPr>
          <w:color w:val="20603C"/>
        </w:rPr>
        <w:t>t</w:t>
      </w:r>
      <w:r w:rsidRPr="00CF16D5">
        <w:rPr>
          <w:color w:val="20603C"/>
        </w:rPr>
        <w:t xml:space="preserve">he Student Diagnosed </w:t>
      </w:r>
      <w:r w:rsidR="00B803F0" w:rsidRPr="00CF16D5">
        <w:rPr>
          <w:color w:val="20603C"/>
        </w:rPr>
        <w:t>with</w:t>
      </w:r>
      <w:r w:rsidRPr="00CF16D5">
        <w:rPr>
          <w:color w:val="20603C"/>
        </w:rPr>
        <w:t xml:space="preserve"> Autism Spectrum Disorders</w:t>
      </w:r>
      <w:r w:rsidR="00B803F0" w:rsidRPr="00CF16D5">
        <w:rPr>
          <w:color w:val="20603C"/>
        </w:rPr>
        <w:t>…</w:t>
      </w:r>
      <w:r w:rsidRPr="00CF16D5">
        <w:rPr>
          <w:color w:val="20603C"/>
        </w:rPr>
        <w:t xml:space="preserve">Building </w:t>
      </w:r>
      <w:r w:rsidR="00AF0673">
        <w:rPr>
          <w:color w:val="20603C"/>
        </w:rPr>
        <w:t>a</w:t>
      </w:r>
      <w:r w:rsidRPr="00CF16D5">
        <w:rPr>
          <w:color w:val="20603C"/>
        </w:rPr>
        <w:t xml:space="preserve"> Road Map </w:t>
      </w:r>
      <w:r w:rsidR="00B803F0" w:rsidRPr="00CF16D5">
        <w:rPr>
          <w:color w:val="20603C"/>
        </w:rPr>
        <w:t>for</w:t>
      </w:r>
      <w:r w:rsidRPr="00CF16D5">
        <w:rPr>
          <w:color w:val="20603C"/>
        </w:rPr>
        <w:t xml:space="preserve"> Successful Communication</w:t>
      </w:r>
      <w:bookmarkEnd w:id="41"/>
    </w:p>
    <w:p w14:paraId="3A5B1CF7" w14:textId="77777777" w:rsidR="002A2717" w:rsidRDefault="002A2717" w:rsidP="00050CF2">
      <w:pPr>
        <w:pStyle w:val="Heading4"/>
      </w:pPr>
      <w:r w:rsidRPr="0067011D">
        <w:t>Presenter</w:t>
      </w:r>
    </w:p>
    <w:p w14:paraId="5473078C" w14:textId="3CB380D4" w:rsidR="002A2717" w:rsidRPr="008C1828" w:rsidRDefault="002A2717" w:rsidP="008C1828">
      <w:pPr>
        <w:widowControl w:val="0"/>
        <w:numPr>
          <w:ilvl w:val="0"/>
          <w:numId w:val="6"/>
        </w:numPr>
        <w:rPr>
          <w:rFonts w:cs="Arial"/>
          <w:szCs w:val="24"/>
        </w:rPr>
      </w:pPr>
      <w:r w:rsidRPr="008C1828">
        <w:rPr>
          <w:rFonts w:cs="Arial"/>
          <w:szCs w:val="24"/>
        </w:rPr>
        <w:t>Michelle Austin, M.A., CCC/SLP Speech</w:t>
      </w:r>
      <w:r w:rsidR="0015375A" w:rsidRPr="008C1828">
        <w:rPr>
          <w:rFonts w:cs="Arial"/>
          <w:szCs w:val="24"/>
        </w:rPr>
        <w:t>-</w:t>
      </w:r>
      <w:r w:rsidRPr="008C1828">
        <w:rPr>
          <w:rFonts w:cs="Arial"/>
          <w:szCs w:val="24"/>
        </w:rPr>
        <w:t>Language Pathologist/Assistive Technology Specialist</w:t>
      </w:r>
    </w:p>
    <w:p w14:paraId="5BF55B34" w14:textId="77777777" w:rsidR="002A2717" w:rsidRDefault="002A2717" w:rsidP="00050CF2">
      <w:pPr>
        <w:pStyle w:val="Heading4"/>
      </w:pPr>
      <w:r w:rsidRPr="0067011D">
        <w:t>Intended Audience</w:t>
      </w:r>
    </w:p>
    <w:p w14:paraId="6EB8AF75" w14:textId="284CA537" w:rsidR="002A2717" w:rsidRPr="00F159B5" w:rsidRDefault="002A2717" w:rsidP="002A2717">
      <w:pPr>
        <w:widowControl w:val="0"/>
        <w:rPr>
          <w:rFonts w:cs="Arial"/>
          <w:szCs w:val="24"/>
        </w:rPr>
      </w:pPr>
      <w:r w:rsidRPr="009F1561">
        <w:rPr>
          <w:rFonts w:cs="Arial"/>
          <w:szCs w:val="24"/>
        </w:rPr>
        <w:t>Speech</w:t>
      </w:r>
      <w:r w:rsidR="0015375A">
        <w:rPr>
          <w:rFonts w:cs="Arial"/>
          <w:szCs w:val="24"/>
        </w:rPr>
        <w:t>-</w:t>
      </w:r>
      <w:r w:rsidRPr="009F1561">
        <w:rPr>
          <w:rFonts w:cs="Arial"/>
          <w:szCs w:val="24"/>
        </w:rPr>
        <w:t>Language Pathologists</w:t>
      </w:r>
      <w:r w:rsidR="0015375A">
        <w:rPr>
          <w:rFonts w:cs="Arial"/>
          <w:szCs w:val="24"/>
        </w:rPr>
        <w:t xml:space="preserve"> (SLPs)</w:t>
      </w:r>
      <w:r w:rsidRPr="009F1561">
        <w:rPr>
          <w:rFonts w:cs="Arial"/>
          <w:szCs w:val="24"/>
        </w:rPr>
        <w:t>, SLP Assistants</w:t>
      </w:r>
      <w:r w:rsidR="005E287E">
        <w:rPr>
          <w:rFonts w:cs="Arial"/>
          <w:szCs w:val="24"/>
        </w:rPr>
        <w:t>,</w:t>
      </w:r>
      <w:r w:rsidRPr="009F1561">
        <w:rPr>
          <w:rFonts w:cs="Arial"/>
          <w:szCs w:val="24"/>
        </w:rPr>
        <w:t xml:space="preserve"> and Administrators</w:t>
      </w:r>
    </w:p>
    <w:p w14:paraId="3E3005FA" w14:textId="77777777" w:rsidR="002A2717" w:rsidRDefault="002A2717" w:rsidP="00050CF2">
      <w:pPr>
        <w:pStyle w:val="Heading4"/>
      </w:pPr>
      <w:r w:rsidRPr="0067011D">
        <w:t>Time</w:t>
      </w:r>
    </w:p>
    <w:p w14:paraId="53622601" w14:textId="77777777" w:rsidR="002A2717" w:rsidRDefault="002A2717" w:rsidP="002A2717">
      <w:pPr>
        <w:widowControl w:val="0"/>
        <w:rPr>
          <w:rFonts w:cs="Arial"/>
          <w:szCs w:val="24"/>
        </w:rPr>
      </w:pPr>
      <w:r w:rsidRPr="009F1561">
        <w:rPr>
          <w:rFonts w:cs="Arial"/>
          <w:szCs w:val="24"/>
        </w:rPr>
        <w:t>6 hours</w:t>
      </w:r>
    </w:p>
    <w:p w14:paraId="7758DA90" w14:textId="77777777" w:rsidR="002A2717" w:rsidRDefault="002A2717" w:rsidP="00050CF2">
      <w:pPr>
        <w:pStyle w:val="Heading4"/>
      </w:pPr>
      <w:r w:rsidRPr="007E53E2">
        <w:t>Format</w:t>
      </w:r>
    </w:p>
    <w:p w14:paraId="26C5BD3A" w14:textId="5B00A98F" w:rsidR="002A2717" w:rsidRDefault="002A2717" w:rsidP="002A2717">
      <w:pPr>
        <w:widowControl w:val="0"/>
        <w:rPr>
          <w:rFonts w:cs="Arial"/>
          <w:szCs w:val="24"/>
        </w:rPr>
      </w:pPr>
      <w:r>
        <w:rPr>
          <w:rFonts w:cs="Arial"/>
          <w:szCs w:val="24"/>
        </w:rPr>
        <w:t>Virtual</w:t>
      </w:r>
    </w:p>
    <w:p w14:paraId="4375ABF7" w14:textId="383D41D3" w:rsidR="00C07038" w:rsidRPr="00F159B5" w:rsidRDefault="00C07038" w:rsidP="00050CF2">
      <w:pPr>
        <w:pStyle w:val="Heading4"/>
      </w:pPr>
      <w:r>
        <w:t>Summary</w:t>
      </w:r>
    </w:p>
    <w:p w14:paraId="0AF917BD" w14:textId="343069C6" w:rsidR="002A2717" w:rsidRPr="00F159B5" w:rsidRDefault="002A2717" w:rsidP="002A2717">
      <w:pPr>
        <w:widowControl w:val="0"/>
        <w:rPr>
          <w:rFonts w:cs="Arial"/>
          <w:szCs w:val="24"/>
        </w:rPr>
      </w:pPr>
      <w:r w:rsidRPr="009F1561">
        <w:rPr>
          <w:rFonts w:cs="Arial"/>
          <w:szCs w:val="24"/>
        </w:rPr>
        <w:t>Speech</w:t>
      </w:r>
      <w:r w:rsidR="0015375A">
        <w:rPr>
          <w:rFonts w:cs="Arial"/>
          <w:szCs w:val="24"/>
        </w:rPr>
        <w:t>-</w:t>
      </w:r>
      <w:r w:rsidRPr="009F1561">
        <w:rPr>
          <w:rFonts w:cs="Arial"/>
          <w:szCs w:val="24"/>
        </w:rPr>
        <w:t>Language Pathologists</w:t>
      </w:r>
      <w:r w:rsidR="009006E2">
        <w:rPr>
          <w:rFonts w:cs="Arial"/>
          <w:szCs w:val="24"/>
        </w:rPr>
        <w:t xml:space="preserve"> (SLPs)</w:t>
      </w:r>
      <w:r w:rsidRPr="009F1561">
        <w:rPr>
          <w:rFonts w:cs="Arial"/>
          <w:szCs w:val="24"/>
        </w:rPr>
        <w:t xml:space="preserve"> play an integral role in supporting students with </w:t>
      </w:r>
      <w:r w:rsidR="00775656">
        <w:rPr>
          <w:rFonts w:cs="Arial"/>
          <w:szCs w:val="24"/>
        </w:rPr>
        <w:t xml:space="preserve">autism spectrum disorder (ASD) </w:t>
      </w:r>
      <w:r w:rsidRPr="009F1561">
        <w:rPr>
          <w:rFonts w:cs="Arial"/>
          <w:szCs w:val="24"/>
        </w:rPr>
        <w:t>from assessment to intervention</w:t>
      </w:r>
      <w:r>
        <w:rPr>
          <w:rFonts w:cs="Arial"/>
          <w:szCs w:val="24"/>
        </w:rPr>
        <w:t xml:space="preserve">.  </w:t>
      </w:r>
      <w:r w:rsidRPr="009F1561">
        <w:rPr>
          <w:rFonts w:cs="Arial"/>
          <w:szCs w:val="24"/>
        </w:rPr>
        <w:t>The SLP</w:t>
      </w:r>
      <w:r>
        <w:rPr>
          <w:rFonts w:cs="Arial"/>
          <w:szCs w:val="24"/>
        </w:rPr>
        <w:t>’</w:t>
      </w:r>
      <w:r w:rsidRPr="009F1561">
        <w:rPr>
          <w:rFonts w:cs="Arial"/>
          <w:szCs w:val="24"/>
        </w:rPr>
        <w:t>s role in supporting student</w:t>
      </w:r>
      <w:r>
        <w:rPr>
          <w:rFonts w:cs="Arial"/>
          <w:szCs w:val="24"/>
        </w:rPr>
        <w:t>s</w:t>
      </w:r>
      <w:r w:rsidRPr="009F1561">
        <w:rPr>
          <w:rFonts w:cs="Arial"/>
          <w:szCs w:val="24"/>
        </w:rPr>
        <w:t xml:space="preserve"> with ASD to develop communication skills varies from implementation of </w:t>
      </w:r>
      <w:r w:rsidR="009006E2">
        <w:rPr>
          <w:rFonts w:cs="Arial"/>
          <w:szCs w:val="24"/>
        </w:rPr>
        <w:t>Augmentative and Alternative Communication (</w:t>
      </w:r>
      <w:r w:rsidRPr="009F1561">
        <w:rPr>
          <w:rFonts w:cs="Arial"/>
          <w:szCs w:val="24"/>
        </w:rPr>
        <w:t>AAC</w:t>
      </w:r>
      <w:r w:rsidR="009006E2">
        <w:rPr>
          <w:rFonts w:cs="Arial"/>
          <w:szCs w:val="24"/>
        </w:rPr>
        <w:t>)</w:t>
      </w:r>
      <w:r w:rsidRPr="009F1561">
        <w:rPr>
          <w:rFonts w:cs="Arial"/>
          <w:szCs w:val="24"/>
        </w:rPr>
        <w:t xml:space="preserve"> strategies to teaching diverse pragmatic skills</w:t>
      </w:r>
      <w:r>
        <w:rPr>
          <w:rFonts w:cs="Arial"/>
          <w:szCs w:val="24"/>
        </w:rPr>
        <w:t xml:space="preserve">.  </w:t>
      </w:r>
      <w:r w:rsidRPr="009F1561">
        <w:rPr>
          <w:rFonts w:cs="Arial"/>
          <w:szCs w:val="24"/>
        </w:rPr>
        <w:t>SLP service delivery models may include direct therapy, consultation, and the collaborative/consultation model</w:t>
      </w:r>
      <w:r>
        <w:rPr>
          <w:rFonts w:cs="Arial"/>
          <w:szCs w:val="24"/>
        </w:rPr>
        <w:t xml:space="preserve">.  </w:t>
      </w:r>
      <w:r w:rsidRPr="009F1561">
        <w:rPr>
          <w:rFonts w:cs="Arial"/>
          <w:szCs w:val="24"/>
        </w:rPr>
        <w:t>Participants will be introduced to evidence-based practices (EBP</w:t>
      </w:r>
      <w:r w:rsidR="00775656">
        <w:rPr>
          <w:rFonts w:cs="Arial"/>
          <w:szCs w:val="24"/>
        </w:rPr>
        <w:t>s</w:t>
      </w:r>
      <w:r w:rsidRPr="009F1561">
        <w:rPr>
          <w:rFonts w:cs="Arial"/>
          <w:szCs w:val="24"/>
        </w:rPr>
        <w:t>) and therapy ideas for all aspects of verbal and non-verbal communication.</w:t>
      </w:r>
    </w:p>
    <w:p w14:paraId="111073F2" w14:textId="77777777" w:rsidR="002A2717" w:rsidRDefault="002A2717" w:rsidP="00050CF2">
      <w:pPr>
        <w:pStyle w:val="Heading4"/>
      </w:pPr>
      <w:r w:rsidRPr="006B0DC5">
        <w:t>Participants will be able to:</w:t>
      </w:r>
      <w:r>
        <w:t xml:space="preserve"> </w:t>
      </w:r>
    </w:p>
    <w:p w14:paraId="3F3CCCED" w14:textId="77777777" w:rsidR="002A2717" w:rsidRPr="009F1561" w:rsidRDefault="002A2717" w:rsidP="008D59DE">
      <w:pPr>
        <w:widowControl w:val="0"/>
        <w:numPr>
          <w:ilvl w:val="0"/>
          <w:numId w:val="8"/>
        </w:numPr>
        <w:spacing w:after="0"/>
        <w:rPr>
          <w:rFonts w:cs="Arial"/>
          <w:szCs w:val="24"/>
        </w:rPr>
      </w:pPr>
      <w:r>
        <w:rPr>
          <w:rFonts w:cs="Arial"/>
          <w:szCs w:val="24"/>
        </w:rPr>
        <w:t>d</w:t>
      </w:r>
      <w:r w:rsidRPr="009F1561">
        <w:rPr>
          <w:rFonts w:cs="Arial"/>
          <w:szCs w:val="24"/>
        </w:rPr>
        <w:t xml:space="preserve">efine the role </w:t>
      </w:r>
      <w:r>
        <w:rPr>
          <w:rFonts w:cs="Arial"/>
          <w:szCs w:val="24"/>
        </w:rPr>
        <w:t>of the SLP in an ASD assessment</w:t>
      </w:r>
    </w:p>
    <w:p w14:paraId="1A8E7AEA" w14:textId="77777777" w:rsidR="002A2717" w:rsidRPr="009F1561" w:rsidRDefault="002A2717" w:rsidP="008D59DE">
      <w:pPr>
        <w:widowControl w:val="0"/>
        <w:numPr>
          <w:ilvl w:val="0"/>
          <w:numId w:val="8"/>
        </w:numPr>
        <w:spacing w:after="0"/>
        <w:rPr>
          <w:rFonts w:cs="Arial"/>
          <w:szCs w:val="24"/>
        </w:rPr>
      </w:pPr>
      <w:r>
        <w:rPr>
          <w:rFonts w:cs="Arial"/>
          <w:szCs w:val="24"/>
        </w:rPr>
        <w:t>r</w:t>
      </w:r>
      <w:r w:rsidRPr="009F1561">
        <w:rPr>
          <w:rFonts w:cs="Arial"/>
          <w:szCs w:val="24"/>
        </w:rPr>
        <w:t>ecognize the characteristics associated with ASD</w:t>
      </w:r>
    </w:p>
    <w:p w14:paraId="670E1C2D" w14:textId="7F87C505" w:rsidR="002A2717" w:rsidRPr="009F1561" w:rsidRDefault="002A2717" w:rsidP="008D59DE">
      <w:pPr>
        <w:widowControl w:val="0"/>
        <w:numPr>
          <w:ilvl w:val="0"/>
          <w:numId w:val="8"/>
        </w:numPr>
        <w:spacing w:after="0"/>
        <w:rPr>
          <w:rFonts w:cs="Arial"/>
          <w:szCs w:val="24"/>
        </w:rPr>
      </w:pPr>
      <w:r>
        <w:rPr>
          <w:rFonts w:cs="Arial"/>
          <w:szCs w:val="24"/>
        </w:rPr>
        <w:t>r</w:t>
      </w:r>
      <w:r w:rsidRPr="009F1561">
        <w:rPr>
          <w:rFonts w:cs="Arial"/>
          <w:szCs w:val="24"/>
        </w:rPr>
        <w:t xml:space="preserve">eview qualifying criterion for an ASD diagnosis (DSM 5, </w:t>
      </w:r>
      <w:r w:rsidR="00775656">
        <w:rPr>
          <w:rFonts w:cs="Arial"/>
          <w:szCs w:val="24"/>
        </w:rPr>
        <w:t>f</w:t>
      </w:r>
      <w:r w:rsidRPr="009F1561">
        <w:rPr>
          <w:rFonts w:cs="Arial"/>
          <w:szCs w:val="24"/>
        </w:rPr>
        <w:t>ederal/</w:t>
      </w:r>
      <w:r w:rsidR="00775656">
        <w:rPr>
          <w:rFonts w:cs="Arial"/>
          <w:szCs w:val="24"/>
        </w:rPr>
        <w:t>s</w:t>
      </w:r>
      <w:r w:rsidRPr="009F1561">
        <w:rPr>
          <w:rFonts w:cs="Arial"/>
          <w:szCs w:val="24"/>
        </w:rPr>
        <w:t xml:space="preserve">tate </w:t>
      </w:r>
      <w:r w:rsidR="00775656">
        <w:rPr>
          <w:rFonts w:cs="Arial"/>
          <w:szCs w:val="24"/>
        </w:rPr>
        <w:t>e</w:t>
      </w:r>
      <w:r w:rsidRPr="009F1561">
        <w:rPr>
          <w:rFonts w:cs="Arial"/>
          <w:szCs w:val="24"/>
        </w:rPr>
        <w:t xml:space="preserve">ducation </w:t>
      </w:r>
      <w:r w:rsidR="00775656">
        <w:rPr>
          <w:rFonts w:cs="Arial"/>
          <w:szCs w:val="24"/>
        </w:rPr>
        <w:t>c</w:t>
      </w:r>
      <w:r w:rsidRPr="009F1561">
        <w:rPr>
          <w:rFonts w:cs="Arial"/>
          <w:szCs w:val="24"/>
        </w:rPr>
        <w:t>ode descriptions)</w:t>
      </w:r>
    </w:p>
    <w:p w14:paraId="235BDAE4" w14:textId="77777777" w:rsidR="002A2717" w:rsidRPr="009F1561" w:rsidRDefault="002A2717" w:rsidP="008D59DE">
      <w:pPr>
        <w:widowControl w:val="0"/>
        <w:numPr>
          <w:ilvl w:val="0"/>
          <w:numId w:val="8"/>
        </w:numPr>
        <w:spacing w:after="0"/>
        <w:rPr>
          <w:rFonts w:cs="Arial"/>
          <w:szCs w:val="24"/>
        </w:rPr>
      </w:pPr>
      <w:r>
        <w:rPr>
          <w:rFonts w:cs="Arial"/>
          <w:szCs w:val="24"/>
        </w:rPr>
        <w:t>d</w:t>
      </w:r>
      <w:r w:rsidRPr="009F1561">
        <w:rPr>
          <w:rFonts w:cs="Arial"/>
          <w:szCs w:val="24"/>
        </w:rPr>
        <w:t>iscuss and analyze other disorde</w:t>
      </w:r>
      <w:r>
        <w:rPr>
          <w:rFonts w:cs="Arial"/>
          <w:szCs w:val="24"/>
        </w:rPr>
        <w:t>rs that may be diagnosed as ASD</w:t>
      </w:r>
    </w:p>
    <w:p w14:paraId="15E92FED" w14:textId="77777777" w:rsidR="002A2717" w:rsidRPr="009F1561" w:rsidRDefault="002A2717" w:rsidP="008D59DE">
      <w:pPr>
        <w:widowControl w:val="0"/>
        <w:numPr>
          <w:ilvl w:val="0"/>
          <w:numId w:val="8"/>
        </w:numPr>
        <w:spacing w:after="0"/>
        <w:rPr>
          <w:rFonts w:cs="Arial"/>
          <w:szCs w:val="24"/>
        </w:rPr>
      </w:pPr>
      <w:r>
        <w:rPr>
          <w:rFonts w:cs="Arial"/>
          <w:szCs w:val="24"/>
        </w:rPr>
        <w:t>i</w:t>
      </w:r>
      <w:r w:rsidRPr="009F1561">
        <w:rPr>
          <w:rFonts w:cs="Arial"/>
          <w:szCs w:val="24"/>
        </w:rPr>
        <w:t>dentify and discuss various formal a</w:t>
      </w:r>
      <w:r>
        <w:rPr>
          <w:rFonts w:cs="Arial"/>
          <w:szCs w:val="24"/>
        </w:rPr>
        <w:t>nd informal assessment measures</w:t>
      </w:r>
    </w:p>
    <w:p w14:paraId="2DE05B6F" w14:textId="049CD487" w:rsidR="00013A26" w:rsidRDefault="002A2717" w:rsidP="008D59DE">
      <w:pPr>
        <w:numPr>
          <w:ilvl w:val="0"/>
          <w:numId w:val="8"/>
        </w:numPr>
        <w:spacing w:after="0"/>
        <w:rPr>
          <w:rFonts w:cs="Arial"/>
          <w:szCs w:val="24"/>
        </w:rPr>
      </w:pPr>
      <w:r>
        <w:rPr>
          <w:rFonts w:cs="Arial"/>
          <w:szCs w:val="24"/>
        </w:rPr>
        <w:t>d</w:t>
      </w:r>
      <w:r w:rsidRPr="009F1561">
        <w:rPr>
          <w:rFonts w:cs="Arial"/>
          <w:szCs w:val="24"/>
        </w:rPr>
        <w:t>iscuss evidence-based practices for support communication development fo</w:t>
      </w:r>
      <w:r>
        <w:rPr>
          <w:rFonts w:cs="Arial"/>
          <w:szCs w:val="24"/>
        </w:rPr>
        <w:t>r verbal and non-verbal student</w:t>
      </w:r>
    </w:p>
    <w:p w14:paraId="0F91F213" w14:textId="77777777" w:rsidR="00013A26" w:rsidRDefault="00013A26">
      <w:pPr>
        <w:spacing w:after="160" w:line="259" w:lineRule="auto"/>
        <w:rPr>
          <w:rFonts w:cs="Arial"/>
          <w:szCs w:val="24"/>
        </w:rPr>
      </w:pPr>
      <w:r>
        <w:rPr>
          <w:rFonts w:cs="Arial"/>
          <w:szCs w:val="24"/>
        </w:rPr>
        <w:br w:type="page"/>
      </w:r>
    </w:p>
    <w:p w14:paraId="2FB8D123" w14:textId="29FB7D75" w:rsidR="002A2717" w:rsidRPr="00CF16D5" w:rsidRDefault="002A2717" w:rsidP="00050CF2">
      <w:pPr>
        <w:pStyle w:val="Heading3"/>
        <w:rPr>
          <w:color w:val="20603C"/>
        </w:rPr>
      </w:pPr>
      <w:bookmarkStart w:id="42" w:name="_Toc137458165"/>
      <w:r w:rsidRPr="00CF16D5">
        <w:rPr>
          <w:color w:val="20603C"/>
          <w:shd w:val="clear" w:color="auto" w:fill="FFFFFF" w:themeFill="background1"/>
        </w:rPr>
        <w:lastRenderedPageBreak/>
        <w:t>A-4</w:t>
      </w:r>
      <w:r w:rsidR="00665206" w:rsidRPr="00CF16D5">
        <w:rPr>
          <w:color w:val="20603C"/>
          <w:shd w:val="clear" w:color="auto" w:fill="FFFFFF" w:themeFill="background1"/>
        </w:rPr>
        <w:tab/>
      </w:r>
      <w:bookmarkStart w:id="43" w:name="_Hlk136853736"/>
      <w:r w:rsidRPr="00CF16D5">
        <w:rPr>
          <w:color w:val="20603C"/>
          <w:shd w:val="clear" w:color="auto" w:fill="FFFFFF" w:themeFill="background1"/>
        </w:rPr>
        <w:t xml:space="preserve">Individuals </w:t>
      </w:r>
      <w:r w:rsidR="00B803F0" w:rsidRPr="00CF16D5">
        <w:rPr>
          <w:color w:val="20603C"/>
          <w:shd w:val="clear" w:color="auto" w:fill="FFFFFF" w:themeFill="background1"/>
        </w:rPr>
        <w:t>with</w:t>
      </w:r>
      <w:r w:rsidRPr="00CF16D5">
        <w:rPr>
          <w:color w:val="20603C"/>
          <w:shd w:val="clear" w:color="auto" w:fill="FFFFFF" w:themeFill="background1"/>
        </w:rPr>
        <w:t xml:space="preserve"> Autism Spectrum Disorder:  Social Intimacy and Social Skills</w:t>
      </w:r>
      <w:bookmarkEnd w:id="43"/>
      <w:bookmarkEnd w:id="42"/>
    </w:p>
    <w:p w14:paraId="603BFA50" w14:textId="77777777" w:rsidR="002A2717" w:rsidRDefault="002A2717" w:rsidP="00050CF2">
      <w:pPr>
        <w:pStyle w:val="Heading4"/>
      </w:pPr>
      <w:r w:rsidRPr="00F52214">
        <w:t>Presenters</w:t>
      </w:r>
    </w:p>
    <w:p w14:paraId="3553FF0F" w14:textId="77777777" w:rsidR="00013A26" w:rsidRDefault="002A2717" w:rsidP="00013A26">
      <w:pPr>
        <w:widowControl w:val="0"/>
        <w:numPr>
          <w:ilvl w:val="0"/>
          <w:numId w:val="6"/>
        </w:numPr>
        <w:spacing w:after="0"/>
        <w:rPr>
          <w:rFonts w:cs="Arial"/>
          <w:szCs w:val="24"/>
        </w:rPr>
      </w:pPr>
      <w:r w:rsidRPr="00013A26">
        <w:rPr>
          <w:rFonts w:cs="Arial"/>
          <w:szCs w:val="24"/>
        </w:rPr>
        <w:t>Michelle Austin, M.A., CCC/SLP Speech</w:t>
      </w:r>
      <w:r w:rsidR="0015375A" w:rsidRPr="00013A26">
        <w:rPr>
          <w:rFonts w:cs="Arial"/>
          <w:szCs w:val="24"/>
        </w:rPr>
        <w:t>-</w:t>
      </w:r>
      <w:r w:rsidRPr="00013A26">
        <w:rPr>
          <w:rFonts w:cs="Arial"/>
          <w:szCs w:val="24"/>
        </w:rPr>
        <w:t>Language Pathologist/Assistive Technology Specialist</w:t>
      </w:r>
    </w:p>
    <w:p w14:paraId="77FEBDA7" w14:textId="467D7A63" w:rsidR="002A2717" w:rsidRPr="00013A26" w:rsidRDefault="002A2717" w:rsidP="00013A26">
      <w:pPr>
        <w:widowControl w:val="0"/>
        <w:numPr>
          <w:ilvl w:val="0"/>
          <w:numId w:val="6"/>
        </w:numPr>
        <w:spacing w:after="0"/>
        <w:rPr>
          <w:rFonts w:cs="Arial"/>
          <w:szCs w:val="24"/>
        </w:rPr>
      </w:pPr>
      <w:r w:rsidRPr="00013A26">
        <w:rPr>
          <w:rFonts w:cs="Arial"/>
          <w:szCs w:val="24"/>
        </w:rPr>
        <w:t>Laura Lavery, M.A., Education Specialist</w:t>
      </w:r>
      <w:r w:rsidR="00BF7ED3">
        <w:rPr>
          <w:rFonts w:cs="Arial"/>
          <w:szCs w:val="24"/>
        </w:rPr>
        <w:t>/</w:t>
      </w:r>
      <w:r w:rsidR="00BF7ED3" w:rsidRPr="0022657E">
        <w:rPr>
          <w:rFonts w:eastAsiaTheme="minorEastAsia" w:cs="Arial"/>
          <w:color w:val="000000"/>
          <w:kern w:val="28"/>
          <w:szCs w:val="24"/>
        </w:rPr>
        <w:t>Assistive Technology Specialist</w:t>
      </w:r>
    </w:p>
    <w:p w14:paraId="02BEB3C5" w14:textId="77777777" w:rsidR="002A2717" w:rsidRDefault="002A2717" w:rsidP="00050CF2">
      <w:pPr>
        <w:pStyle w:val="Heading4"/>
      </w:pPr>
      <w:r w:rsidRPr="00F52214">
        <w:t>Intended Audience</w:t>
      </w:r>
    </w:p>
    <w:p w14:paraId="69034908" w14:textId="23F3B20C" w:rsidR="002A2717" w:rsidRPr="006F78AD" w:rsidRDefault="002A2717" w:rsidP="002A2717">
      <w:pPr>
        <w:rPr>
          <w:rFonts w:cs="Arial"/>
          <w:szCs w:val="24"/>
        </w:rPr>
      </w:pPr>
      <w:r>
        <w:rPr>
          <w:rFonts w:cs="Arial"/>
          <w:szCs w:val="24"/>
        </w:rPr>
        <w:t>Special Education</w:t>
      </w:r>
      <w:r w:rsidRPr="008F3544">
        <w:rPr>
          <w:rFonts w:cs="Arial"/>
          <w:szCs w:val="24"/>
        </w:rPr>
        <w:t xml:space="preserve"> Teachers, Speech</w:t>
      </w:r>
      <w:r w:rsidR="0015375A">
        <w:rPr>
          <w:rFonts w:cs="Arial"/>
          <w:szCs w:val="24"/>
        </w:rPr>
        <w:t>-</w:t>
      </w:r>
      <w:r w:rsidRPr="008F3544">
        <w:rPr>
          <w:rFonts w:cs="Arial"/>
          <w:szCs w:val="24"/>
        </w:rPr>
        <w:t>Language Pathologists</w:t>
      </w:r>
      <w:r w:rsidR="0015375A">
        <w:rPr>
          <w:rFonts w:cs="Arial"/>
          <w:szCs w:val="24"/>
        </w:rPr>
        <w:t xml:space="preserve"> (SLPs)</w:t>
      </w:r>
      <w:r w:rsidRPr="008F3544">
        <w:rPr>
          <w:rFonts w:cs="Arial"/>
          <w:szCs w:val="24"/>
        </w:rPr>
        <w:t xml:space="preserve">, School Psychologists, Parents, </w:t>
      </w:r>
      <w:r>
        <w:rPr>
          <w:rFonts w:cs="Arial"/>
          <w:szCs w:val="24"/>
        </w:rPr>
        <w:t>Special Education</w:t>
      </w:r>
      <w:r w:rsidRPr="008F3544">
        <w:rPr>
          <w:rFonts w:cs="Arial"/>
          <w:szCs w:val="24"/>
        </w:rPr>
        <w:t xml:space="preserve"> Admin</w:t>
      </w:r>
      <w:r>
        <w:rPr>
          <w:rFonts w:cs="Arial"/>
          <w:szCs w:val="24"/>
        </w:rPr>
        <w:t>istrators</w:t>
      </w:r>
      <w:r w:rsidR="005E287E">
        <w:rPr>
          <w:rFonts w:cs="Arial"/>
          <w:szCs w:val="24"/>
        </w:rPr>
        <w:t>,</w:t>
      </w:r>
      <w:r w:rsidRPr="008F3544">
        <w:rPr>
          <w:rFonts w:cs="Arial"/>
          <w:szCs w:val="24"/>
        </w:rPr>
        <w:t xml:space="preserve"> Program Specialists, and Paraprofessionals</w:t>
      </w:r>
    </w:p>
    <w:p w14:paraId="3E15A827" w14:textId="77777777" w:rsidR="002A2717" w:rsidRDefault="002A2717" w:rsidP="00050CF2">
      <w:pPr>
        <w:pStyle w:val="Heading4"/>
      </w:pPr>
      <w:r w:rsidRPr="00F52214">
        <w:t>Time</w:t>
      </w:r>
    </w:p>
    <w:p w14:paraId="5FE0AE64" w14:textId="77777777" w:rsidR="002A2717" w:rsidRDefault="002A2717" w:rsidP="002A2717">
      <w:pPr>
        <w:rPr>
          <w:rFonts w:cs="Arial"/>
          <w:szCs w:val="24"/>
        </w:rPr>
      </w:pPr>
      <w:r w:rsidRPr="008F3544">
        <w:rPr>
          <w:rFonts w:cs="Arial"/>
          <w:szCs w:val="24"/>
        </w:rPr>
        <w:t>3 hours</w:t>
      </w:r>
    </w:p>
    <w:p w14:paraId="498F2472" w14:textId="77777777" w:rsidR="002A2717" w:rsidRPr="004012B7" w:rsidRDefault="002A2717" w:rsidP="004012B7">
      <w:pPr>
        <w:pStyle w:val="Heading4"/>
      </w:pPr>
      <w:r w:rsidRPr="004012B7">
        <w:t>Format</w:t>
      </w:r>
    </w:p>
    <w:p w14:paraId="1375F565" w14:textId="683F81E3" w:rsidR="002A2717" w:rsidRDefault="002A2717" w:rsidP="002A2717">
      <w:pPr>
        <w:rPr>
          <w:rFonts w:cs="Arial"/>
          <w:szCs w:val="24"/>
        </w:rPr>
      </w:pPr>
      <w:r>
        <w:rPr>
          <w:rFonts w:cs="Arial"/>
          <w:szCs w:val="24"/>
        </w:rPr>
        <w:t>Virtual</w:t>
      </w:r>
    </w:p>
    <w:p w14:paraId="6766D9DF" w14:textId="03535168" w:rsidR="00C07038" w:rsidRPr="004012B7" w:rsidRDefault="00C07038" w:rsidP="006F0118">
      <w:pPr>
        <w:pStyle w:val="Heading4"/>
        <w:spacing w:before="0"/>
      </w:pPr>
      <w:r w:rsidRPr="004012B7">
        <w:t>Summary</w:t>
      </w:r>
    </w:p>
    <w:p w14:paraId="11E0E127" w14:textId="65F55F97" w:rsidR="00945249" w:rsidRDefault="002A2717" w:rsidP="00EB0694">
      <w:pPr>
        <w:rPr>
          <w:rFonts w:cstheme="majorBidi"/>
          <w:b/>
          <w:iCs/>
          <w:sz w:val="32"/>
        </w:rPr>
      </w:pPr>
      <w:r w:rsidRPr="006F0118">
        <w:t>I</w:t>
      </w:r>
      <w:r w:rsidRPr="001A5F55">
        <w:t xml:space="preserve">ndividuals growing up with </w:t>
      </w:r>
      <w:r>
        <w:t>a</w:t>
      </w:r>
      <w:r w:rsidRPr="001A5F55">
        <w:t xml:space="preserve">utism </w:t>
      </w:r>
      <w:r>
        <w:t>s</w:t>
      </w:r>
      <w:r w:rsidRPr="001A5F55">
        <w:t xml:space="preserve">pectrum </w:t>
      </w:r>
      <w:r>
        <w:t>d</w:t>
      </w:r>
      <w:r w:rsidRPr="001A5F55">
        <w:t xml:space="preserve">isorder (ASD) have the same human needs for intimacy and relationships as anyone. </w:t>
      </w:r>
      <w:r>
        <w:t xml:space="preserve"> </w:t>
      </w:r>
      <w:r w:rsidRPr="001A5F55">
        <w:t xml:space="preserve">Intimacy is the sharing of emotional, cognitive, and physical aspects of oneself with those of another. </w:t>
      </w:r>
      <w:r>
        <w:t xml:space="preserve"> </w:t>
      </w:r>
      <w:r w:rsidRPr="001A5F55">
        <w:t>This process is often thought of in terms of normal development; however, individuals with ASD</w:t>
      </w:r>
      <w:r w:rsidR="005E287E">
        <w:t xml:space="preserve"> and other </w:t>
      </w:r>
      <w:r w:rsidRPr="001A5F55">
        <w:t xml:space="preserve">developmental delays also go through sexual stages as they physically mature. </w:t>
      </w:r>
      <w:r>
        <w:t xml:space="preserve"> </w:t>
      </w:r>
      <w:r w:rsidRPr="001A5F55">
        <w:t xml:space="preserve">This concept can be difficult to accept for some families or care providers. </w:t>
      </w:r>
      <w:r>
        <w:t xml:space="preserve"> </w:t>
      </w:r>
      <w:r w:rsidRPr="001A5F55">
        <w:t>Often their tendency is to view individuals with ASD</w:t>
      </w:r>
      <w:r>
        <w:t xml:space="preserve"> and/or </w:t>
      </w:r>
      <w:r w:rsidRPr="001A5F55">
        <w:t>developmental disabilities as not having the same emotional and physical needs</w:t>
      </w:r>
      <w:r>
        <w:t xml:space="preserve">. </w:t>
      </w:r>
      <w:r w:rsidRPr="001A5F55">
        <w:t xml:space="preserve"> </w:t>
      </w:r>
      <w:r>
        <w:t>T</w:t>
      </w:r>
      <w:r w:rsidRPr="001A5F55">
        <w:t xml:space="preserve">herefore, they are viewed as not understanding or wanting mature relationships. </w:t>
      </w:r>
      <w:r>
        <w:t xml:space="preserve"> </w:t>
      </w:r>
      <w:r w:rsidRPr="001A5F55">
        <w:t>For individuals with ASD, the inability to read the thoughts, feelings, or expressed sensations of one’s partner can lead to miscommunication, emotionally or physically painful experiences, and/or shame and guilt.</w:t>
      </w:r>
      <w:r>
        <w:t xml:space="preserve"> </w:t>
      </w:r>
      <w:r w:rsidRPr="001A5F55">
        <w:t xml:space="preserve"> Individuals with ASD are at a disadvantage unless social skills and navigation of social situations are explicitly taught. </w:t>
      </w:r>
      <w:r>
        <w:t xml:space="preserve"> </w:t>
      </w:r>
      <w:r w:rsidRPr="001A5F55">
        <w:t xml:space="preserve">There are several options for types of relationships, typically to include living single, cohabitating with one or several others, and living in a marriage/partnership. </w:t>
      </w:r>
      <w:r>
        <w:t xml:space="preserve"> </w:t>
      </w:r>
      <w:r w:rsidRPr="001A5F55">
        <w:t>For individuals with ASD, evidence</w:t>
      </w:r>
      <w:r>
        <w:t>-</w:t>
      </w:r>
      <w:r w:rsidRPr="001A5F55">
        <w:t xml:space="preserve">based practices can be utilized to address their specific social and intimacy needs. </w:t>
      </w:r>
      <w:r>
        <w:t xml:space="preserve"> </w:t>
      </w:r>
      <w:r w:rsidRPr="001A5F55">
        <w:t>In addition, individuals with ASD may require additional external supports (e.g.</w:t>
      </w:r>
      <w:r>
        <w:t>,</w:t>
      </w:r>
      <w:r w:rsidRPr="001A5F55">
        <w:t xml:space="preserve"> activities based on shared interests, highly structured or scripted social activities, and small groups or dyads); communication supports (e.g.</w:t>
      </w:r>
      <w:r>
        <w:t>,</w:t>
      </w:r>
      <w:r w:rsidRPr="001A5F55">
        <w:t xml:space="preserve"> alternative modes of communication, explicit communication, and instruction in interpreting and using social cues); and self-initiated strategies for handling social anxiety. </w:t>
      </w:r>
      <w:r w:rsidR="00945249">
        <w:br w:type="page"/>
      </w:r>
    </w:p>
    <w:p w14:paraId="3F809223" w14:textId="2D4A2E59" w:rsidR="002A2717" w:rsidRPr="00373F01" w:rsidRDefault="002A2717" w:rsidP="00050CF2">
      <w:pPr>
        <w:pStyle w:val="Heading4"/>
        <w:rPr>
          <w:rFonts w:eastAsia="Times New Roman"/>
        </w:rPr>
      </w:pPr>
      <w:r w:rsidRPr="00293CE8">
        <w:rPr>
          <w:rFonts w:eastAsia="Times New Roman"/>
        </w:rPr>
        <w:lastRenderedPageBreak/>
        <w:t>Participants will be able to</w:t>
      </w:r>
      <w:r w:rsidRPr="00373F01">
        <w:rPr>
          <w:rFonts w:eastAsia="Times New Roman"/>
        </w:rPr>
        <w:t xml:space="preserve">: </w:t>
      </w:r>
    </w:p>
    <w:p w14:paraId="42731E5C" w14:textId="77777777" w:rsidR="002A2717" w:rsidRDefault="002A2717" w:rsidP="008D59DE">
      <w:pPr>
        <w:pStyle w:val="ListParagraph"/>
        <w:numPr>
          <w:ilvl w:val="0"/>
          <w:numId w:val="9"/>
        </w:numPr>
        <w:spacing w:after="0" w:line="240" w:lineRule="auto"/>
        <w:rPr>
          <w:rFonts w:eastAsia="Times New Roman"/>
        </w:rPr>
      </w:pPr>
      <w:r>
        <w:rPr>
          <w:rFonts w:eastAsia="Times New Roman"/>
        </w:rPr>
        <w:t>i</w:t>
      </w:r>
      <w:r w:rsidRPr="00AD6469">
        <w:rPr>
          <w:rFonts w:eastAsia="Times New Roman"/>
        </w:rPr>
        <w:t>dentify the characteristics of autism spectrum disorder which impact the development of social intimacy and social skills</w:t>
      </w:r>
    </w:p>
    <w:p w14:paraId="1AF7A94F" w14:textId="61CD4AF5" w:rsidR="00502704" w:rsidRPr="005E287E" w:rsidRDefault="002A2717" w:rsidP="005E287E">
      <w:pPr>
        <w:pStyle w:val="ListParagraph"/>
        <w:numPr>
          <w:ilvl w:val="0"/>
          <w:numId w:val="9"/>
        </w:numPr>
        <w:spacing w:after="0" w:line="240" w:lineRule="auto"/>
        <w:rPr>
          <w:rFonts w:eastAsiaTheme="minorEastAsia"/>
          <w:color w:val="000000"/>
          <w:kern w:val="28"/>
        </w:rPr>
      </w:pPr>
      <w:r w:rsidRPr="00502704">
        <w:rPr>
          <w:rFonts w:eastAsia="Times New Roman"/>
        </w:rPr>
        <w:t>discuss evidence-based practices that can be utilized to address specific social and intimacy needs</w:t>
      </w:r>
    </w:p>
    <w:p w14:paraId="1BC19563" w14:textId="766CE74F" w:rsidR="005E287E" w:rsidRPr="00502704" w:rsidRDefault="005E287E" w:rsidP="005E287E">
      <w:pPr>
        <w:pStyle w:val="ListParagraph"/>
        <w:numPr>
          <w:ilvl w:val="0"/>
          <w:numId w:val="9"/>
        </w:numPr>
        <w:spacing w:after="0" w:line="240" w:lineRule="auto"/>
        <w:rPr>
          <w:rFonts w:eastAsiaTheme="minorEastAsia"/>
          <w:color w:val="000000"/>
          <w:kern w:val="28"/>
        </w:rPr>
      </w:pPr>
      <w:r w:rsidRPr="005E287E">
        <w:rPr>
          <w:rFonts w:eastAsia="Times New Roman"/>
        </w:rPr>
        <w:t>explore additional external supports (e.g., activities based on shared interests, highly structured or scripted social activities, and small groups or dyads); communication supports (e.g., alternative modes of communication, explicit communication, and instruction in interpreting and using social cues); and self-initiated strategies for handling social anxiety</w:t>
      </w:r>
    </w:p>
    <w:p w14:paraId="67CF04C3" w14:textId="6A6A945D" w:rsidR="004012B7" w:rsidRPr="005E287E" w:rsidRDefault="002A2717" w:rsidP="005E287E">
      <w:pPr>
        <w:pStyle w:val="Heading3"/>
        <w:rPr>
          <w:rStyle w:val="Heading3Char"/>
        </w:rPr>
      </w:pPr>
      <w:r w:rsidRPr="005E287E">
        <w:rPr>
          <w:rFonts w:eastAsiaTheme="minorEastAsia"/>
          <w:color w:val="000000"/>
          <w:kern w:val="28"/>
        </w:rPr>
        <w:br w:type="page"/>
      </w:r>
      <w:bookmarkStart w:id="44" w:name="_Toc137458166"/>
      <w:r w:rsidR="004012B7" w:rsidRPr="00CF16D5">
        <w:rPr>
          <w:bCs w:val="0"/>
          <w:color w:val="20603C"/>
        </w:rPr>
        <w:lastRenderedPageBreak/>
        <w:t>A-5</w:t>
      </w:r>
      <w:r w:rsidR="004012B7" w:rsidRPr="00CF16D5">
        <w:rPr>
          <w:bCs w:val="0"/>
          <w:color w:val="20603C"/>
        </w:rPr>
        <w:tab/>
        <w:t>Autism Spectrum Disorders</w:t>
      </w:r>
      <w:r w:rsidR="00DC2A5E" w:rsidRPr="00CF16D5">
        <w:rPr>
          <w:bCs w:val="0"/>
          <w:color w:val="20603C"/>
        </w:rPr>
        <w:t xml:space="preserve"> (ASD)</w:t>
      </w:r>
      <w:r w:rsidR="004012B7" w:rsidRPr="00CF16D5">
        <w:rPr>
          <w:bCs w:val="0"/>
          <w:color w:val="20603C"/>
        </w:rPr>
        <w:t xml:space="preserve">:  Strategies </w:t>
      </w:r>
      <w:r w:rsidR="005E287E" w:rsidRPr="00CF16D5">
        <w:rPr>
          <w:bCs w:val="0"/>
          <w:color w:val="20603C"/>
        </w:rPr>
        <w:t xml:space="preserve">for </w:t>
      </w:r>
      <w:r w:rsidR="004012B7" w:rsidRPr="00CF16D5">
        <w:rPr>
          <w:bCs w:val="0"/>
          <w:color w:val="20603C"/>
        </w:rPr>
        <w:t>Supporting</w:t>
      </w:r>
      <w:r w:rsidR="005E287E" w:rsidRPr="00CF16D5">
        <w:rPr>
          <w:bCs w:val="0"/>
          <w:color w:val="20603C"/>
        </w:rPr>
        <w:t xml:space="preserve"> </w:t>
      </w:r>
      <w:r w:rsidR="004012B7" w:rsidRPr="00CF16D5">
        <w:rPr>
          <w:bCs w:val="0"/>
          <w:color w:val="20603C"/>
        </w:rPr>
        <w:t>Students with A</w:t>
      </w:r>
      <w:r w:rsidR="005D39D6" w:rsidRPr="00CF16D5">
        <w:rPr>
          <w:bCs w:val="0"/>
          <w:color w:val="20603C"/>
        </w:rPr>
        <w:t>SD</w:t>
      </w:r>
      <w:r w:rsidR="004012B7" w:rsidRPr="00CF16D5">
        <w:rPr>
          <w:bCs w:val="0"/>
          <w:color w:val="20603C"/>
        </w:rPr>
        <w:t>, Attention</w:t>
      </w:r>
      <w:r w:rsidR="004E775B" w:rsidRPr="00CF16D5">
        <w:rPr>
          <w:bCs w:val="0"/>
          <w:color w:val="20603C"/>
        </w:rPr>
        <w:t>, and</w:t>
      </w:r>
      <w:r w:rsidR="004012B7" w:rsidRPr="00CF16D5">
        <w:rPr>
          <w:bCs w:val="0"/>
          <w:color w:val="20603C"/>
        </w:rPr>
        <w:t xml:space="preserve"> Social Anxiety Needs</w:t>
      </w:r>
      <w:r w:rsidR="004012B7" w:rsidRPr="00CF16D5">
        <w:rPr>
          <w:rStyle w:val="Heading3Char"/>
          <w:color w:val="20603C"/>
        </w:rPr>
        <w:t xml:space="preserve"> </w:t>
      </w:r>
      <w:r w:rsidR="00552F06">
        <w:rPr>
          <w:rStyle w:val="Heading3Char"/>
          <w:color w:val="20603C"/>
        </w:rPr>
        <w:t xml:space="preserve">– </w:t>
      </w:r>
      <w:r w:rsidR="00552F06" w:rsidRPr="00552F06">
        <w:rPr>
          <w:rStyle w:val="Heading3Char"/>
          <w:b/>
          <w:bCs/>
          <w:color w:val="20603C"/>
        </w:rPr>
        <w:t>N</w:t>
      </w:r>
      <w:r w:rsidR="00552F06">
        <w:rPr>
          <w:rStyle w:val="Heading3Char"/>
          <w:b/>
          <w:bCs/>
          <w:color w:val="20603C"/>
        </w:rPr>
        <w:t>ew</w:t>
      </w:r>
      <w:bookmarkEnd w:id="44"/>
      <w:r w:rsidR="00552F06">
        <w:rPr>
          <w:rStyle w:val="Heading3Char"/>
          <w:color w:val="20603C"/>
        </w:rPr>
        <w:t xml:space="preserve"> </w:t>
      </w:r>
    </w:p>
    <w:p w14:paraId="0BF694FE" w14:textId="77777777" w:rsidR="004012B7" w:rsidRPr="008B22D6" w:rsidRDefault="004012B7" w:rsidP="004012B7">
      <w:pPr>
        <w:pStyle w:val="Heading4"/>
      </w:pPr>
      <w:r w:rsidRPr="008B22D6">
        <w:t>Presenters</w:t>
      </w:r>
    </w:p>
    <w:p w14:paraId="0DBE9A2F" w14:textId="77777777" w:rsidR="004012B7" w:rsidRPr="00A32414" w:rsidRDefault="004012B7" w:rsidP="00A32414">
      <w:pPr>
        <w:widowControl w:val="0"/>
        <w:numPr>
          <w:ilvl w:val="0"/>
          <w:numId w:val="6"/>
        </w:numPr>
        <w:rPr>
          <w:rFonts w:cs="Arial"/>
          <w:szCs w:val="24"/>
        </w:rPr>
      </w:pPr>
      <w:r w:rsidRPr="00A32414">
        <w:rPr>
          <w:rFonts w:cs="Arial"/>
          <w:szCs w:val="24"/>
        </w:rPr>
        <w:t xml:space="preserve">Tamar Bedoyan, M.A., Education Specialist </w:t>
      </w:r>
    </w:p>
    <w:p w14:paraId="642DC29B" w14:textId="77777777" w:rsidR="004012B7" w:rsidRPr="008B22D6" w:rsidRDefault="004012B7" w:rsidP="004012B7">
      <w:pPr>
        <w:pStyle w:val="Heading4"/>
      </w:pPr>
      <w:r w:rsidRPr="008B22D6">
        <w:t>Intended Audience</w:t>
      </w:r>
    </w:p>
    <w:p w14:paraId="4A8FA3BA" w14:textId="06155B4D" w:rsidR="004012B7" w:rsidRPr="008B22D6" w:rsidRDefault="004012B7" w:rsidP="004012B7">
      <w:pPr>
        <w:rPr>
          <w:rFonts w:cs="Arial"/>
          <w:b/>
          <w:bCs/>
          <w:szCs w:val="24"/>
        </w:rPr>
      </w:pPr>
      <w:r w:rsidRPr="008B22D6">
        <w:rPr>
          <w:rFonts w:cs="Arial"/>
          <w:szCs w:val="24"/>
        </w:rPr>
        <w:t xml:space="preserve">Special and General Education Teachers, Speech-Language Pathologists (SLPs), School Psychologists, Parents, </w:t>
      </w:r>
      <w:r w:rsidR="00860D05">
        <w:rPr>
          <w:rFonts w:cs="Arial"/>
          <w:szCs w:val="24"/>
        </w:rPr>
        <w:t xml:space="preserve">General and </w:t>
      </w:r>
      <w:r w:rsidRPr="008B22D6">
        <w:rPr>
          <w:rFonts w:cs="Arial"/>
          <w:szCs w:val="24"/>
        </w:rPr>
        <w:t>Special Education Administrators</w:t>
      </w:r>
      <w:r>
        <w:rPr>
          <w:rFonts w:cs="Arial"/>
          <w:szCs w:val="24"/>
        </w:rPr>
        <w:t>,</w:t>
      </w:r>
      <w:r w:rsidRPr="008B22D6">
        <w:rPr>
          <w:rFonts w:cs="Arial"/>
          <w:szCs w:val="24"/>
        </w:rPr>
        <w:t xml:space="preserve"> Program Specialists, and Paraprofessionals</w:t>
      </w:r>
    </w:p>
    <w:p w14:paraId="0388F43C" w14:textId="77777777" w:rsidR="004012B7" w:rsidRPr="008B22D6" w:rsidRDefault="004012B7" w:rsidP="004012B7">
      <w:pPr>
        <w:pStyle w:val="Heading4"/>
      </w:pPr>
      <w:r w:rsidRPr="008B22D6">
        <w:t>Time</w:t>
      </w:r>
    </w:p>
    <w:p w14:paraId="380E5739" w14:textId="49952AE8" w:rsidR="004012B7" w:rsidRPr="008B22D6" w:rsidRDefault="004012B7" w:rsidP="004012B7">
      <w:pPr>
        <w:rPr>
          <w:rFonts w:cs="Arial"/>
          <w:szCs w:val="24"/>
        </w:rPr>
      </w:pPr>
      <w:r>
        <w:rPr>
          <w:rFonts w:cs="Arial"/>
          <w:szCs w:val="24"/>
        </w:rPr>
        <w:t xml:space="preserve">1 </w:t>
      </w:r>
      <w:r w:rsidR="007D03C9">
        <w:rPr>
          <w:rFonts w:cs="Arial"/>
          <w:szCs w:val="24"/>
        </w:rPr>
        <w:t>–</w:t>
      </w:r>
      <w:r>
        <w:rPr>
          <w:rFonts w:cs="Arial"/>
          <w:szCs w:val="24"/>
        </w:rPr>
        <w:t xml:space="preserve"> 2</w:t>
      </w:r>
      <w:r w:rsidRPr="008B22D6">
        <w:rPr>
          <w:rFonts w:cs="Arial"/>
          <w:szCs w:val="24"/>
        </w:rPr>
        <w:t xml:space="preserve"> hours</w:t>
      </w:r>
    </w:p>
    <w:p w14:paraId="1934ECBE" w14:textId="77777777" w:rsidR="004012B7" w:rsidRPr="004012B7" w:rsidRDefault="004012B7" w:rsidP="004012B7">
      <w:pPr>
        <w:pStyle w:val="Heading4"/>
      </w:pPr>
      <w:r w:rsidRPr="004012B7">
        <w:t>Format</w:t>
      </w:r>
    </w:p>
    <w:p w14:paraId="1E6AEFFF" w14:textId="77777777" w:rsidR="004012B7" w:rsidRPr="008B22D6" w:rsidRDefault="004012B7" w:rsidP="004012B7">
      <w:pPr>
        <w:rPr>
          <w:rFonts w:cs="Arial"/>
          <w:szCs w:val="24"/>
        </w:rPr>
      </w:pPr>
      <w:r w:rsidRPr="008B22D6">
        <w:rPr>
          <w:rFonts w:cs="Arial"/>
          <w:szCs w:val="24"/>
        </w:rPr>
        <w:t>Virtual</w:t>
      </w:r>
      <w:r>
        <w:rPr>
          <w:rFonts w:cs="Arial"/>
          <w:szCs w:val="24"/>
        </w:rPr>
        <w:t xml:space="preserve"> or in person.  </w:t>
      </w:r>
      <w:r w:rsidRPr="0073389E">
        <w:rPr>
          <w:rFonts w:cs="Arial"/>
          <w:bCs/>
        </w:rPr>
        <w:t>This training can be adapted or customized to meet individual district/group needs and desired outcomes</w:t>
      </w:r>
      <w:r>
        <w:rPr>
          <w:rFonts w:cs="Arial"/>
          <w:szCs w:val="24"/>
        </w:rPr>
        <w:t>.</w:t>
      </w:r>
    </w:p>
    <w:p w14:paraId="0785BB3E" w14:textId="77777777" w:rsidR="004012B7" w:rsidRPr="004012B7" w:rsidRDefault="004012B7" w:rsidP="004012B7">
      <w:pPr>
        <w:pStyle w:val="Heading4"/>
      </w:pPr>
      <w:r w:rsidRPr="004012B7">
        <w:t>Summary</w:t>
      </w:r>
    </w:p>
    <w:p w14:paraId="306CF671" w14:textId="3021B981" w:rsidR="004012B7" w:rsidRPr="008A18EE" w:rsidRDefault="004012B7" w:rsidP="000878C6">
      <w:pPr>
        <w:widowControl w:val="0"/>
        <w:rPr>
          <w:rFonts w:cs="Arial"/>
          <w:bCs/>
          <w:szCs w:val="24"/>
        </w:rPr>
      </w:pPr>
      <w:r w:rsidRPr="008A18EE">
        <w:rPr>
          <w:rFonts w:cs="Arial"/>
          <w:bCs/>
        </w:rPr>
        <w:t>This</w:t>
      </w:r>
      <w:r w:rsidR="008D569B" w:rsidRPr="008D569B">
        <w:rPr>
          <w:rFonts w:cs="Arial"/>
          <w:b/>
        </w:rPr>
        <w:t xml:space="preserve"> </w:t>
      </w:r>
      <w:r w:rsidR="008D569B" w:rsidRPr="008D569B">
        <w:rPr>
          <w:rFonts w:cs="Arial"/>
          <w:bCs/>
        </w:rPr>
        <w:t>training is aimed at supporting students who exhibit social anxieties in educational settings, whether they have autism or any related diagnoses, from a place of compassion and care.  The sharing of strategies and supports facilitates the development of communities geared toward supporting ALL students.  A bevy of relevant tools, supports, mindset shifts, and fresh perspectives will be presented to support students and reinvigorate those who work with them to achieve their greatest potential.  This training will include opportunities for sharing to remind one another of our mutual purpose.</w:t>
      </w:r>
    </w:p>
    <w:p w14:paraId="5F371A60" w14:textId="77777777" w:rsidR="004012B7" w:rsidRPr="008A18EE" w:rsidRDefault="004012B7" w:rsidP="006D49A5">
      <w:pPr>
        <w:pStyle w:val="Heading4"/>
      </w:pPr>
      <w:r w:rsidRPr="008A18EE">
        <w:t>Participants will:</w:t>
      </w:r>
    </w:p>
    <w:p w14:paraId="5FFBC019" w14:textId="77777777" w:rsidR="004012B7" w:rsidRPr="008A18EE" w:rsidRDefault="004012B7" w:rsidP="008D59DE">
      <w:pPr>
        <w:widowControl w:val="0"/>
        <w:numPr>
          <w:ilvl w:val="0"/>
          <w:numId w:val="6"/>
        </w:numPr>
        <w:spacing w:after="0"/>
        <w:rPr>
          <w:bCs/>
        </w:rPr>
      </w:pPr>
      <w:r w:rsidRPr="008A18EE">
        <w:rPr>
          <w:rFonts w:cs="Arial"/>
          <w:bCs/>
        </w:rPr>
        <w:t>receive a review of autism including the most recent research and statistics on diagnosis and prevalence.  This review will cover characteristics, strengths, signs of onset, and target skills critical for maximizing potential in all arenas of life</w:t>
      </w:r>
    </w:p>
    <w:p w14:paraId="58055626" w14:textId="77777777" w:rsidR="004012B7" w:rsidRPr="008A18EE" w:rsidRDefault="004012B7" w:rsidP="008D59DE">
      <w:pPr>
        <w:widowControl w:val="0"/>
        <w:numPr>
          <w:ilvl w:val="0"/>
          <w:numId w:val="6"/>
        </w:numPr>
        <w:spacing w:after="0"/>
        <w:rPr>
          <w:bCs/>
        </w:rPr>
      </w:pPr>
      <w:r w:rsidRPr="008A18EE">
        <w:rPr>
          <w:rFonts w:cs="Arial"/>
          <w:bCs/>
        </w:rPr>
        <w:t>consider and understand student learning and behavior with regard to present levels of abilities, difficulties of social anxiety, attention, or autism</w:t>
      </w:r>
    </w:p>
    <w:p w14:paraId="15085ECF" w14:textId="78D5F90F" w:rsidR="00C770A2" w:rsidRDefault="004012B7" w:rsidP="008D59DE">
      <w:pPr>
        <w:numPr>
          <w:ilvl w:val="0"/>
          <w:numId w:val="6"/>
        </w:numPr>
        <w:spacing w:after="160" w:line="259" w:lineRule="auto"/>
        <w:rPr>
          <w:rFonts w:cs="Arial"/>
          <w:bCs/>
        </w:rPr>
      </w:pPr>
      <w:r w:rsidRPr="00C770A2">
        <w:rPr>
          <w:rFonts w:cs="Arial"/>
          <w:bCs/>
        </w:rPr>
        <w:t>explore the possible strategies and supports including explicit instruction, cognitive behavior intervention, evidence-based practices, environmental design, visual supports, and mindfulness</w:t>
      </w:r>
      <w:r w:rsidR="00C770A2" w:rsidRPr="00C770A2">
        <w:rPr>
          <w:rFonts w:cs="Arial"/>
          <w:bCs/>
        </w:rPr>
        <w:br w:type="page"/>
      </w:r>
    </w:p>
    <w:p w14:paraId="2D2C147A" w14:textId="0705A2E5" w:rsidR="006D49A5" w:rsidRPr="002D5256" w:rsidRDefault="006D49A5" w:rsidP="006D49A5">
      <w:pPr>
        <w:pStyle w:val="Heading3"/>
        <w:rPr>
          <w:strike/>
          <w:color w:val="1B7742"/>
          <w:shd w:val="clear" w:color="auto" w:fill="FFFFFF" w:themeFill="background1"/>
        </w:rPr>
      </w:pPr>
      <w:bookmarkStart w:id="45" w:name="_Toc137458167"/>
      <w:bookmarkStart w:id="46" w:name="_Hlk135204348"/>
      <w:r w:rsidRPr="00CF16D5">
        <w:rPr>
          <w:color w:val="20603C"/>
          <w:shd w:val="clear" w:color="auto" w:fill="FFFFFF" w:themeFill="background1"/>
        </w:rPr>
        <w:lastRenderedPageBreak/>
        <w:t>A-6</w:t>
      </w:r>
      <w:r w:rsidRPr="00CF16D5">
        <w:rPr>
          <w:color w:val="20603C"/>
          <w:shd w:val="clear" w:color="auto" w:fill="FFFFFF" w:themeFill="background1"/>
        </w:rPr>
        <w:tab/>
        <w:t xml:space="preserve">Autism Spectrum Disorders:  Combining Evidence-Based Practices to </w:t>
      </w:r>
      <w:r w:rsidR="002D5256" w:rsidRPr="00CF16D5">
        <w:rPr>
          <w:color w:val="20603C"/>
          <w:shd w:val="clear" w:color="auto" w:fill="FFFFFF" w:themeFill="background1"/>
        </w:rPr>
        <w:t xml:space="preserve">Optimize </w:t>
      </w:r>
      <w:r w:rsidRPr="00CF16D5">
        <w:rPr>
          <w:color w:val="20603C"/>
          <w:shd w:val="clear" w:color="auto" w:fill="FFFFFF" w:themeFill="background1"/>
        </w:rPr>
        <w:t xml:space="preserve">Learning </w:t>
      </w:r>
      <w:r w:rsidR="00552F06">
        <w:rPr>
          <w:color w:val="20603C"/>
          <w:shd w:val="clear" w:color="auto" w:fill="FFFFFF" w:themeFill="background1"/>
        </w:rPr>
        <w:t xml:space="preserve">– </w:t>
      </w:r>
      <w:r w:rsidR="00552F06" w:rsidRPr="00552F06">
        <w:rPr>
          <w:b/>
          <w:bCs w:val="0"/>
          <w:color w:val="20603C"/>
          <w:shd w:val="clear" w:color="auto" w:fill="FFFFFF" w:themeFill="background1"/>
        </w:rPr>
        <w:t>New</w:t>
      </w:r>
      <w:bookmarkEnd w:id="45"/>
      <w:r w:rsidR="00552F06">
        <w:rPr>
          <w:b/>
          <w:bCs w:val="0"/>
          <w:color w:val="20603C"/>
          <w:shd w:val="clear" w:color="auto" w:fill="FFFFFF" w:themeFill="background1"/>
        </w:rPr>
        <w:t xml:space="preserve"> </w:t>
      </w:r>
    </w:p>
    <w:p w14:paraId="0F1A4798" w14:textId="77777777" w:rsidR="006D49A5" w:rsidRPr="006D49A5" w:rsidRDefault="006D49A5" w:rsidP="006D49A5">
      <w:pPr>
        <w:pStyle w:val="Heading4"/>
      </w:pPr>
      <w:r w:rsidRPr="006D49A5">
        <w:t>Presenters</w:t>
      </w:r>
    </w:p>
    <w:p w14:paraId="7E393954" w14:textId="77777777" w:rsidR="006D49A5" w:rsidRPr="00A32414" w:rsidRDefault="006D49A5" w:rsidP="00A32414">
      <w:pPr>
        <w:widowControl w:val="0"/>
        <w:numPr>
          <w:ilvl w:val="0"/>
          <w:numId w:val="6"/>
        </w:numPr>
        <w:rPr>
          <w:rFonts w:cs="Arial"/>
          <w:szCs w:val="24"/>
        </w:rPr>
      </w:pPr>
      <w:r w:rsidRPr="00A32414">
        <w:rPr>
          <w:rFonts w:cs="Arial"/>
          <w:szCs w:val="24"/>
        </w:rPr>
        <w:t xml:space="preserve">Tamar Bedoyan, M.A., Education Specialist </w:t>
      </w:r>
    </w:p>
    <w:p w14:paraId="745944AC" w14:textId="77777777" w:rsidR="006D49A5" w:rsidRPr="006D49A5" w:rsidRDefault="006D49A5" w:rsidP="006D49A5">
      <w:pPr>
        <w:pStyle w:val="Heading4"/>
      </w:pPr>
      <w:r w:rsidRPr="006D49A5">
        <w:t>Intended Audience</w:t>
      </w:r>
    </w:p>
    <w:p w14:paraId="1FAC6FC0" w14:textId="018AFEE1" w:rsidR="006D49A5" w:rsidRPr="008B22D6" w:rsidRDefault="006D49A5" w:rsidP="006D49A5">
      <w:pPr>
        <w:rPr>
          <w:rFonts w:cs="Arial"/>
          <w:b/>
          <w:bCs/>
          <w:szCs w:val="24"/>
        </w:rPr>
      </w:pPr>
      <w:r w:rsidRPr="008B22D6">
        <w:rPr>
          <w:rFonts w:cs="Arial"/>
          <w:szCs w:val="24"/>
        </w:rPr>
        <w:t xml:space="preserve">Special and General Education Teachers, Speech-Language Pathologists (SLPs), School Psychologists, Parents, </w:t>
      </w:r>
      <w:r>
        <w:rPr>
          <w:rFonts w:cs="Arial"/>
          <w:szCs w:val="24"/>
        </w:rPr>
        <w:t xml:space="preserve">General and </w:t>
      </w:r>
      <w:r w:rsidRPr="008B22D6">
        <w:rPr>
          <w:rFonts w:cs="Arial"/>
          <w:szCs w:val="24"/>
        </w:rPr>
        <w:t>Special Education Administrators</w:t>
      </w:r>
      <w:r>
        <w:rPr>
          <w:rFonts w:cs="Arial"/>
          <w:szCs w:val="24"/>
        </w:rPr>
        <w:t>,</w:t>
      </w:r>
      <w:r w:rsidRPr="008B22D6">
        <w:rPr>
          <w:rFonts w:cs="Arial"/>
          <w:szCs w:val="24"/>
        </w:rPr>
        <w:t xml:space="preserve"> Program Specialists, and Paraprofessionals</w:t>
      </w:r>
    </w:p>
    <w:p w14:paraId="3547D691" w14:textId="77777777" w:rsidR="006D49A5" w:rsidRPr="006D49A5" w:rsidRDefault="006D49A5" w:rsidP="006D49A5">
      <w:pPr>
        <w:pStyle w:val="Heading4"/>
      </w:pPr>
      <w:r w:rsidRPr="006D49A5">
        <w:t>Time</w:t>
      </w:r>
    </w:p>
    <w:p w14:paraId="1FFF4CE6" w14:textId="58E2FEDC" w:rsidR="006D49A5" w:rsidRPr="008B22D6" w:rsidRDefault="006D49A5" w:rsidP="006D49A5">
      <w:pPr>
        <w:rPr>
          <w:rFonts w:cs="Arial"/>
          <w:szCs w:val="24"/>
        </w:rPr>
      </w:pPr>
      <w:r>
        <w:rPr>
          <w:rFonts w:cs="Arial"/>
          <w:szCs w:val="24"/>
        </w:rPr>
        <w:t>1</w:t>
      </w:r>
      <w:r w:rsidR="007D03C9">
        <w:rPr>
          <w:rFonts w:cs="Arial"/>
          <w:szCs w:val="24"/>
        </w:rPr>
        <w:t xml:space="preserve"> –</w:t>
      </w:r>
      <w:r>
        <w:rPr>
          <w:rFonts w:cs="Arial"/>
          <w:szCs w:val="24"/>
        </w:rPr>
        <w:t xml:space="preserve"> 2.5</w:t>
      </w:r>
      <w:r w:rsidRPr="008B22D6">
        <w:rPr>
          <w:rFonts w:cs="Arial"/>
          <w:szCs w:val="24"/>
        </w:rPr>
        <w:t xml:space="preserve"> hours</w:t>
      </w:r>
    </w:p>
    <w:p w14:paraId="2035CD54" w14:textId="77777777" w:rsidR="006D49A5" w:rsidRPr="006D49A5" w:rsidRDefault="006D49A5" w:rsidP="006D49A5">
      <w:pPr>
        <w:pStyle w:val="Heading4"/>
      </w:pPr>
      <w:r w:rsidRPr="006D49A5">
        <w:t>Format</w:t>
      </w:r>
    </w:p>
    <w:p w14:paraId="4B12C4B7" w14:textId="77777777" w:rsidR="006D49A5" w:rsidRPr="008B22D6" w:rsidRDefault="006D49A5" w:rsidP="006D49A5">
      <w:pPr>
        <w:rPr>
          <w:rFonts w:cs="Arial"/>
          <w:szCs w:val="24"/>
        </w:rPr>
      </w:pPr>
      <w:r w:rsidRPr="008B22D6">
        <w:rPr>
          <w:rFonts w:cs="Arial"/>
          <w:szCs w:val="24"/>
        </w:rPr>
        <w:t>Virtual</w:t>
      </w:r>
      <w:r>
        <w:rPr>
          <w:rFonts w:cs="Arial"/>
          <w:szCs w:val="24"/>
        </w:rPr>
        <w:t xml:space="preserve"> or in person.  </w:t>
      </w:r>
      <w:r w:rsidRPr="0073389E">
        <w:rPr>
          <w:rFonts w:cs="Arial"/>
          <w:bCs/>
        </w:rPr>
        <w:t>This training can be adapted or customized to meet individual district/group needs and desired outcomes</w:t>
      </w:r>
      <w:r>
        <w:rPr>
          <w:rFonts w:cs="Arial"/>
          <w:szCs w:val="24"/>
        </w:rPr>
        <w:t>.</w:t>
      </w:r>
    </w:p>
    <w:p w14:paraId="2A1178F9" w14:textId="77777777" w:rsidR="006D49A5" w:rsidRPr="006D49A5" w:rsidRDefault="006D49A5" w:rsidP="006D49A5">
      <w:pPr>
        <w:pStyle w:val="Heading4"/>
      </w:pPr>
      <w:r w:rsidRPr="006D49A5">
        <w:t>Summary</w:t>
      </w:r>
    </w:p>
    <w:p w14:paraId="7B5AAFC9" w14:textId="6005A332" w:rsidR="006D49A5" w:rsidRPr="007E6F24" w:rsidRDefault="006D49A5" w:rsidP="006D49A5">
      <w:pPr>
        <w:rPr>
          <w:rFonts w:cs="Arial"/>
          <w:bCs/>
        </w:rPr>
      </w:pPr>
      <w:r w:rsidRPr="007E6F24">
        <w:rPr>
          <w:rFonts w:cs="Arial"/>
          <w:bCs/>
        </w:rPr>
        <w:t xml:space="preserve">Evidence-Based </w:t>
      </w:r>
      <w:r w:rsidRPr="000878C6">
        <w:rPr>
          <w:rFonts w:cs="Arial"/>
          <w:bCs/>
        </w:rPr>
        <w:t>Practices</w:t>
      </w:r>
      <w:r w:rsidR="00734B8A" w:rsidRPr="000878C6">
        <w:rPr>
          <w:rFonts w:cs="Arial"/>
          <w:bCs/>
        </w:rPr>
        <w:t xml:space="preserve"> (EBPs)</w:t>
      </w:r>
      <w:r w:rsidRPr="000878C6">
        <w:rPr>
          <w:rFonts w:cs="Arial"/>
          <w:bCs/>
        </w:rPr>
        <w:t xml:space="preserve"> for </w:t>
      </w:r>
      <w:r w:rsidR="00734B8A" w:rsidRPr="000878C6">
        <w:rPr>
          <w:rFonts w:cs="Arial"/>
          <w:bCs/>
        </w:rPr>
        <w:t>a</w:t>
      </w:r>
      <w:r w:rsidRPr="000878C6">
        <w:rPr>
          <w:rFonts w:cs="Arial"/>
          <w:bCs/>
        </w:rPr>
        <w:t>utism</w:t>
      </w:r>
      <w:r w:rsidRPr="007E6F24">
        <w:rPr>
          <w:rFonts w:cs="Arial"/>
          <w:bCs/>
        </w:rPr>
        <w:t xml:space="preserve"> are the gold standard for working with students with autism and related diagnoses for a reason – the results, the progress, and the relief!  Often, we believe we have tried </w:t>
      </w:r>
      <w:r w:rsidRPr="007E6F24">
        <w:rPr>
          <w:rFonts w:cs="Arial"/>
          <w:bCs/>
          <w:i/>
          <w:iCs/>
        </w:rPr>
        <w:t>everything</w:t>
      </w:r>
      <w:r w:rsidRPr="007E6F24">
        <w:rPr>
          <w:rFonts w:cs="Arial"/>
          <w:bCs/>
        </w:rPr>
        <w:t xml:space="preserve"> and that’s when and why we need to recalibrate before we see regression.  This training will guide participants in prioritizing EBPs to maximize learning and minimize interfering behaviors.  This training will include opportunities for sharing to remind one another of our mutual purpose.  By building our skills, we build the communities of support for the students we serve every day.</w:t>
      </w:r>
    </w:p>
    <w:p w14:paraId="6116AF39" w14:textId="7FCD4E2B" w:rsidR="006D49A5" w:rsidRPr="008A18EE" w:rsidRDefault="006D49A5" w:rsidP="006D49A5">
      <w:pPr>
        <w:pStyle w:val="Heading4"/>
      </w:pPr>
      <w:r w:rsidRPr="008A18EE">
        <w:t>Participants will:</w:t>
      </w:r>
    </w:p>
    <w:p w14:paraId="3E4D0BA1" w14:textId="77777777" w:rsidR="006D49A5" w:rsidRPr="008A18EE" w:rsidRDefault="006D49A5" w:rsidP="008D59DE">
      <w:pPr>
        <w:widowControl w:val="0"/>
        <w:numPr>
          <w:ilvl w:val="0"/>
          <w:numId w:val="6"/>
        </w:numPr>
        <w:spacing w:after="0"/>
        <w:rPr>
          <w:bCs/>
        </w:rPr>
      </w:pPr>
      <w:r w:rsidRPr="008A18EE">
        <w:rPr>
          <w:rFonts w:cs="Arial"/>
          <w:bCs/>
        </w:rPr>
        <w:t>receive a review of autism including the most recent research and statistics on diagnosis and prevalence.  This review will cover characteristics, strengths, signs of onset, and target skills critical for maximizing potential in all arenas of life</w:t>
      </w:r>
    </w:p>
    <w:bookmarkEnd w:id="46"/>
    <w:p w14:paraId="2CC3E4E0" w14:textId="250A9966" w:rsidR="006D49A5" w:rsidRPr="007E6F24" w:rsidRDefault="006D49A5" w:rsidP="008D59DE">
      <w:pPr>
        <w:numPr>
          <w:ilvl w:val="0"/>
          <w:numId w:val="6"/>
        </w:numPr>
        <w:spacing w:after="0"/>
        <w:rPr>
          <w:rFonts w:cs="Arial"/>
          <w:bCs/>
        </w:rPr>
      </w:pPr>
      <w:r w:rsidRPr="007E6F24">
        <w:rPr>
          <w:rFonts w:cs="Arial"/>
          <w:bCs/>
        </w:rPr>
        <w:t xml:space="preserve">learn about </w:t>
      </w:r>
      <w:r>
        <w:rPr>
          <w:rFonts w:cs="Arial"/>
          <w:bCs/>
        </w:rPr>
        <w:t>three</w:t>
      </w:r>
      <w:r w:rsidRPr="007E6F24">
        <w:rPr>
          <w:rFonts w:cs="Arial"/>
          <w:bCs/>
        </w:rPr>
        <w:t xml:space="preserve"> </w:t>
      </w:r>
      <w:r w:rsidR="00C14E23" w:rsidRPr="000878C6">
        <w:rPr>
          <w:rFonts w:cs="Arial"/>
          <w:bCs/>
        </w:rPr>
        <w:t xml:space="preserve">EBPs </w:t>
      </w:r>
      <w:r w:rsidRPr="000878C6">
        <w:rPr>
          <w:rFonts w:cs="Arial"/>
          <w:bCs/>
        </w:rPr>
        <w:t xml:space="preserve">for </w:t>
      </w:r>
      <w:r w:rsidR="00734B8A" w:rsidRPr="000878C6">
        <w:rPr>
          <w:rFonts w:cs="Arial"/>
          <w:bCs/>
        </w:rPr>
        <w:t>a</w:t>
      </w:r>
      <w:r w:rsidRPr="000878C6">
        <w:rPr>
          <w:rFonts w:cs="Arial"/>
          <w:bCs/>
        </w:rPr>
        <w:t>utism,</w:t>
      </w:r>
      <w:r w:rsidRPr="007E6F24">
        <w:rPr>
          <w:rFonts w:cs="Arial"/>
          <w:bCs/>
        </w:rPr>
        <w:t xml:space="preserve"> the overlap in the implementation, and strategies for prioritizing and selecting EBPs.</w:t>
      </w:r>
    </w:p>
    <w:p w14:paraId="43C0ADC2" w14:textId="1C92BBCA" w:rsidR="006D49A5" w:rsidRPr="00EB0694" w:rsidRDefault="006D49A5" w:rsidP="00EB0694">
      <w:pPr>
        <w:numPr>
          <w:ilvl w:val="0"/>
          <w:numId w:val="6"/>
        </w:numPr>
        <w:spacing w:after="0"/>
        <w:rPr>
          <w:rFonts w:cs="Arial"/>
          <w:bCs/>
        </w:rPr>
      </w:pPr>
      <w:r w:rsidRPr="007E6F24">
        <w:rPr>
          <w:rFonts w:cs="Arial"/>
          <w:bCs/>
        </w:rPr>
        <w:t>explore the possible strategies and supports including explicit instruction, cognitive behavior intervention, evidence-based practices, environmental design, visual supports, and naturalistic interventions.</w:t>
      </w:r>
    </w:p>
    <w:p w14:paraId="4747E4D5" w14:textId="5722C45F" w:rsidR="0005273D" w:rsidRPr="00945249" w:rsidRDefault="00AF7AA2" w:rsidP="00CF16D5">
      <w:pPr>
        <w:pStyle w:val="Heading2"/>
        <w:pBdr>
          <w:bottom w:val="single" w:sz="4" w:space="1" w:color="auto"/>
        </w:pBdr>
        <w:shd w:val="clear" w:color="auto" w:fill="96281B"/>
      </w:pPr>
      <w:bookmarkStart w:id="47" w:name="_Toc137458168"/>
      <w:r w:rsidRPr="00945249">
        <w:lastRenderedPageBreak/>
        <w:t>Student Engagement and Behavior</w:t>
      </w:r>
      <w:bookmarkEnd w:id="47"/>
    </w:p>
    <w:p w14:paraId="6FDB8EEF" w14:textId="24BD3463" w:rsidR="001C3963" w:rsidRPr="00CF16D5" w:rsidRDefault="001C3963" w:rsidP="00050CF2">
      <w:pPr>
        <w:pStyle w:val="Heading3"/>
        <w:rPr>
          <w:color w:val="AA2E00"/>
        </w:rPr>
      </w:pPr>
      <w:bookmarkStart w:id="48" w:name="_Toc137458169"/>
      <w:r w:rsidRPr="00CF16D5">
        <w:rPr>
          <w:color w:val="AA2E00"/>
        </w:rPr>
        <w:t>B-1</w:t>
      </w:r>
      <w:r w:rsidRPr="00CF16D5">
        <w:rPr>
          <w:color w:val="AA2E00"/>
        </w:rPr>
        <w:tab/>
        <w:t>Maximizing Student Engagement; Minimizing Disruptive Behavior</w:t>
      </w:r>
      <w:bookmarkEnd w:id="48"/>
      <w:r w:rsidRPr="00CF16D5">
        <w:rPr>
          <w:color w:val="AA2E00"/>
        </w:rPr>
        <w:t xml:space="preserve"> </w:t>
      </w:r>
    </w:p>
    <w:p w14:paraId="55074F80" w14:textId="77777777" w:rsidR="001C3963" w:rsidRPr="001C3963" w:rsidRDefault="001C3963" w:rsidP="00050CF2">
      <w:pPr>
        <w:pStyle w:val="Heading4"/>
      </w:pPr>
      <w:r w:rsidRPr="001C3963">
        <w:t>Presenter</w:t>
      </w:r>
    </w:p>
    <w:p w14:paraId="1481B1E7" w14:textId="77777777" w:rsidR="001C3963" w:rsidRPr="00A32414" w:rsidRDefault="001C3963" w:rsidP="00A32414">
      <w:pPr>
        <w:widowControl w:val="0"/>
        <w:numPr>
          <w:ilvl w:val="0"/>
          <w:numId w:val="6"/>
        </w:numPr>
        <w:rPr>
          <w:rFonts w:cs="Arial"/>
          <w:szCs w:val="24"/>
        </w:rPr>
      </w:pPr>
      <w:r w:rsidRPr="00A32414">
        <w:rPr>
          <w:rFonts w:cs="Arial"/>
          <w:szCs w:val="24"/>
        </w:rPr>
        <w:t>Jodie Dittmar, M.S., Education Specialist</w:t>
      </w:r>
    </w:p>
    <w:p w14:paraId="4E929A92" w14:textId="77777777" w:rsidR="001C3963" w:rsidRPr="001C3963" w:rsidRDefault="001C3963" w:rsidP="00050CF2">
      <w:pPr>
        <w:pStyle w:val="Heading4"/>
      </w:pPr>
      <w:r w:rsidRPr="001C3963">
        <w:t>Intended Audience</w:t>
      </w:r>
    </w:p>
    <w:p w14:paraId="6940C0F5" w14:textId="618A7580" w:rsidR="001C3963" w:rsidRDefault="001C3963" w:rsidP="001C3963">
      <w:pPr>
        <w:widowControl w:val="0"/>
        <w:tabs>
          <w:tab w:val="left" w:pos="3855"/>
        </w:tabs>
        <w:ind w:right="187"/>
        <w:rPr>
          <w:rFonts w:cs="Arial"/>
          <w:szCs w:val="24"/>
        </w:rPr>
      </w:pPr>
      <w:r>
        <w:rPr>
          <w:rFonts w:cs="Arial"/>
          <w:szCs w:val="24"/>
        </w:rPr>
        <w:t xml:space="preserve">Special and General Education Teachers, Speech Language Pathologists, School Psychologists, General </w:t>
      </w:r>
      <w:r w:rsidR="00FD6B1F">
        <w:rPr>
          <w:rFonts w:cs="Arial"/>
          <w:szCs w:val="24"/>
        </w:rPr>
        <w:t xml:space="preserve">and Special </w:t>
      </w:r>
      <w:r>
        <w:rPr>
          <w:rFonts w:cs="Arial"/>
          <w:szCs w:val="24"/>
        </w:rPr>
        <w:t xml:space="preserve">Education Administrators, </w:t>
      </w:r>
      <w:r w:rsidR="0021537D">
        <w:rPr>
          <w:rFonts w:cs="Arial"/>
          <w:szCs w:val="24"/>
        </w:rPr>
        <w:t xml:space="preserve">and </w:t>
      </w:r>
      <w:r>
        <w:rPr>
          <w:rFonts w:cs="Arial"/>
          <w:szCs w:val="24"/>
        </w:rPr>
        <w:t xml:space="preserve">Program Specialists </w:t>
      </w:r>
    </w:p>
    <w:p w14:paraId="743762BF" w14:textId="77777777" w:rsidR="001C3963" w:rsidRPr="001C3963" w:rsidRDefault="001C3963" w:rsidP="00050CF2">
      <w:pPr>
        <w:pStyle w:val="Heading4"/>
      </w:pPr>
      <w:r w:rsidRPr="001C3963">
        <w:t>Time</w:t>
      </w:r>
    </w:p>
    <w:p w14:paraId="0BD4413C" w14:textId="4B600568" w:rsidR="001C3963" w:rsidRDefault="001C3963" w:rsidP="001C3963">
      <w:pPr>
        <w:widowControl w:val="0"/>
        <w:tabs>
          <w:tab w:val="left" w:pos="3855"/>
        </w:tabs>
        <w:ind w:right="187"/>
        <w:rPr>
          <w:rFonts w:cs="Arial"/>
          <w:szCs w:val="24"/>
        </w:rPr>
      </w:pPr>
      <w:r>
        <w:rPr>
          <w:rFonts w:cs="Arial"/>
          <w:szCs w:val="24"/>
        </w:rPr>
        <w:t>2</w:t>
      </w:r>
      <w:r w:rsidR="007D03C9">
        <w:rPr>
          <w:rFonts w:cs="Arial"/>
          <w:szCs w:val="24"/>
        </w:rPr>
        <w:t xml:space="preserve"> –</w:t>
      </w:r>
      <w:r>
        <w:rPr>
          <w:rFonts w:cs="Arial"/>
          <w:szCs w:val="24"/>
        </w:rPr>
        <w:t xml:space="preserve"> 3 </w:t>
      </w:r>
      <w:r w:rsidR="000507F7">
        <w:rPr>
          <w:rFonts w:cs="Arial"/>
          <w:szCs w:val="24"/>
        </w:rPr>
        <w:t>hours</w:t>
      </w:r>
    </w:p>
    <w:p w14:paraId="68D75A69" w14:textId="77777777" w:rsidR="001C3963" w:rsidRPr="001C3963" w:rsidRDefault="001C3963" w:rsidP="00050CF2">
      <w:pPr>
        <w:pStyle w:val="Heading4"/>
      </w:pPr>
      <w:r w:rsidRPr="001C3963">
        <w:t>Format</w:t>
      </w:r>
    </w:p>
    <w:p w14:paraId="28B45027" w14:textId="293498B0" w:rsidR="001C3963" w:rsidRDefault="001C3963" w:rsidP="001C3963">
      <w:pPr>
        <w:widowControl w:val="0"/>
        <w:ind w:right="187"/>
        <w:rPr>
          <w:rFonts w:cs="Arial"/>
          <w:szCs w:val="24"/>
        </w:rPr>
      </w:pPr>
      <w:r w:rsidRPr="001C3963">
        <w:rPr>
          <w:rFonts w:cs="Arial"/>
          <w:szCs w:val="24"/>
        </w:rPr>
        <w:t xml:space="preserve">In </w:t>
      </w:r>
      <w:r w:rsidR="006D49A5">
        <w:rPr>
          <w:rFonts w:cs="Arial"/>
          <w:szCs w:val="24"/>
        </w:rPr>
        <w:t>p</w:t>
      </w:r>
      <w:r w:rsidRPr="001C3963">
        <w:rPr>
          <w:rFonts w:cs="Arial"/>
          <w:szCs w:val="24"/>
        </w:rPr>
        <w:t>erson (or may be virtual if requested)</w:t>
      </w:r>
    </w:p>
    <w:p w14:paraId="5BEE7243" w14:textId="74A73AE2" w:rsidR="000507F7" w:rsidRDefault="000507F7" w:rsidP="00050CF2">
      <w:pPr>
        <w:pStyle w:val="Heading4"/>
        <w:rPr>
          <w:rFonts w:cs="Arial"/>
          <w:szCs w:val="24"/>
        </w:rPr>
      </w:pPr>
      <w:r>
        <w:t>Summary</w:t>
      </w:r>
    </w:p>
    <w:p w14:paraId="2873B220" w14:textId="31599C14" w:rsidR="001C3963" w:rsidRPr="001C3963" w:rsidRDefault="001C3963" w:rsidP="001C3963">
      <w:pPr>
        <w:widowControl w:val="0"/>
        <w:ind w:right="187"/>
        <w:rPr>
          <w:rFonts w:cs="Arial"/>
          <w:szCs w:val="24"/>
        </w:rPr>
      </w:pPr>
      <w:r>
        <w:rPr>
          <w:rFonts w:cs="Arial"/>
          <w:szCs w:val="24"/>
        </w:rPr>
        <w:t>Do you need effective ways to increase the engagement of all students in the classroom including mainstreamed, “at-risk</w:t>
      </w:r>
      <w:r w:rsidRPr="001C3963">
        <w:rPr>
          <w:rFonts w:cs="Arial"/>
          <w:szCs w:val="24"/>
        </w:rPr>
        <w:t>,” and struggling</w:t>
      </w:r>
      <w:r>
        <w:rPr>
          <w:rFonts w:cs="Arial"/>
          <w:szCs w:val="24"/>
        </w:rPr>
        <w:t xml:space="preserve"> students?  If so, this workshop may be just what you’re </w:t>
      </w:r>
      <w:r w:rsidRPr="001C3963">
        <w:rPr>
          <w:rFonts w:cs="Arial"/>
          <w:szCs w:val="24"/>
        </w:rPr>
        <w:t xml:space="preserve">looking for!  </w:t>
      </w:r>
    </w:p>
    <w:p w14:paraId="798533D0" w14:textId="5EF9C4A1" w:rsidR="001C3963" w:rsidRDefault="001C3963" w:rsidP="001C3963">
      <w:pPr>
        <w:widowControl w:val="0"/>
        <w:ind w:right="187"/>
        <w:rPr>
          <w:rFonts w:cs="Arial"/>
          <w:szCs w:val="24"/>
        </w:rPr>
      </w:pPr>
      <w:r w:rsidRPr="001C3963">
        <w:rPr>
          <w:rFonts w:cs="Arial"/>
          <w:szCs w:val="24"/>
        </w:rPr>
        <w:t>As one of the Diagnostic</w:t>
      </w:r>
      <w:r>
        <w:rPr>
          <w:rFonts w:cs="Arial"/>
          <w:szCs w:val="24"/>
        </w:rPr>
        <w:t xml:space="preserve"> Center, Central C</w:t>
      </w:r>
      <w:r w:rsidR="000507F7">
        <w:rPr>
          <w:rFonts w:cs="Arial"/>
          <w:szCs w:val="24"/>
        </w:rPr>
        <w:t>alifornia</w:t>
      </w:r>
      <w:r>
        <w:rPr>
          <w:rFonts w:cs="Arial"/>
          <w:szCs w:val="24"/>
        </w:rPr>
        <w:t xml:space="preserve">’s most requested trainings, this interactive workshop includes essential principles of direct instruction, differentiation, student engagement, and multi-tier behavioral support. </w:t>
      </w:r>
      <w:r w:rsidR="000507F7">
        <w:rPr>
          <w:rFonts w:cs="Arial"/>
          <w:szCs w:val="24"/>
        </w:rPr>
        <w:t xml:space="preserve"> </w:t>
      </w:r>
      <w:r>
        <w:rPr>
          <w:rFonts w:cs="Arial"/>
          <w:szCs w:val="24"/>
        </w:rPr>
        <w:t xml:space="preserve">Proactive strategies to increase student </w:t>
      </w:r>
      <w:r w:rsidRPr="001C3963">
        <w:rPr>
          <w:rFonts w:cs="Arial"/>
          <w:szCs w:val="24"/>
        </w:rPr>
        <w:t>engagement not only maximize classroom learning opportunities, but often decrease reactive behavioral strategies as well.</w:t>
      </w:r>
      <w:r>
        <w:rPr>
          <w:rFonts w:cs="Arial"/>
          <w:szCs w:val="24"/>
        </w:rPr>
        <w:t xml:space="preserve">  </w:t>
      </w:r>
      <w:r w:rsidRPr="001C3963">
        <w:rPr>
          <w:rFonts w:cs="Arial"/>
          <w:szCs w:val="24"/>
        </w:rPr>
        <w:t>This workshop keeps</w:t>
      </w:r>
      <w:r>
        <w:rPr>
          <w:rFonts w:cs="Arial"/>
          <w:szCs w:val="24"/>
        </w:rPr>
        <w:t xml:space="preserve"> the Common Core State Standards in mind while focusing on student engagement and </w:t>
      </w:r>
      <w:r w:rsidR="000507F7">
        <w:rPr>
          <w:rFonts w:cs="Arial"/>
          <w:szCs w:val="24"/>
        </w:rPr>
        <w:t>Multi-Tiered System of Support (</w:t>
      </w:r>
      <w:r>
        <w:rPr>
          <w:rFonts w:cs="Arial"/>
          <w:szCs w:val="24"/>
        </w:rPr>
        <w:t>MTSS</w:t>
      </w:r>
      <w:r w:rsidR="000507F7">
        <w:rPr>
          <w:rFonts w:cs="Arial"/>
          <w:szCs w:val="24"/>
        </w:rPr>
        <w:t>)</w:t>
      </w:r>
      <w:r>
        <w:rPr>
          <w:rFonts w:cs="Arial"/>
          <w:szCs w:val="24"/>
        </w:rPr>
        <w:t>.</w:t>
      </w:r>
      <w:r w:rsidR="000507F7">
        <w:rPr>
          <w:rFonts w:cs="Arial"/>
          <w:szCs w:val="24"/>
        </w:rPr>
        <w:t xml:space="preserve"> </w:t>
      </w:r>
      <w:r>
        <w:rPr>
          <w:rFonts w:cs="Arial"/>
          <w:szCs w:val="24"/>
        </w:rPr>
        <w:t xml:space="preserve"> Practical solutions, video modeling, and </w:t>
      </w:r>
      <w:r w:rsidRPr="001C3963">
        <w:rPr>
          <w:rFonts w:cs="Arial"/>
          <w:szCs w:val="24"/>
        </w:rPr>
        <w:t>workable behavior</w:t>
      </w:r>
      <w:r>
        <w:rPr>
          <w:rFonts w:cs="Arial"/>
          <w:szCs w:val="24"/>
        </w:rPr>
        <w:t xml:space="preserve"> supports for common attention or behavior problems will be included.</w:t>
      </w:r>
    </w:p>
    <w:p w14:paraId="0621A9A1" w14:textId="77777777" w:rsidR="001C3963" w:rsidRPr="001C3963" w:rsidRDefault="001C3963" w:rsidP="00050CF2">
      <w:pPr>
        <w:pStyle w:val="Heading4"/>
      </w:pPr>
      <w:r w:rsidRPr="001C3963">
        <w:t>Participants will be able to:</w:t>
      </w:r>
    </w:p>
    <w:p w14:paraId="54752ABA" w14:textId="77777777" w:rsidR="001C3963" w:rsidRDefault="001C3963" w:rsidP="00E14B09">
      <w:pPr>
        <w:numPr>
          <w:ilvl w:val="0"/>
          <w:numId w:val="39"/>
        </w:numPr>
        <w:spacing w:after="0" w:line="252" w:lineRule="auto"/>
        <w:rPr>
          <w:rFonts w:cs="Arial"/>
          <w:szCs w:val="24"/>
          <w14:ligatures w14:val="standardContextual"/>
        </w:rPr>
      </w:pPr>
      <w:r>
        <w:rPr>
          <w:rFonts w:cs="Arial"/>
          <w:szCs w:val="24"/>
        </w:rPr>
        <w:t xml:space="preserve">immediately apply active learning strategies with groups and individuals </w:t>
      </w:r>
      <w:r w:rsidRPr="001C3963">
        <w:rPr>
          <w:rFonts w:cs="Arial"/>
          <w:szCs w:val="24"/>
        </w:rPr>
        <w:t>in varied</w:t>
      </w:r>
      <w:r>
        <w:rPr>
          <w:rFonts w:cs="Arial"/>
          <w:szCs w:val="24"/>
        </w:rPr>
        <w:t xml:space="preserve"> settings</w:t>
      </w:r>
    </w:p>
    <w:p w14:paraId="2DF505FA" w14:textId="0E3E22C1" w:rsidR="001C3963" w:rsidRDefault="001C3963" w:rsidP="00E14B09">
      <w:pPr>
        <w:numPr>
          <w:ilvl w:val="0"/>
          <w:numId w:val="39"/>
        </w:numPr>
        <w:spacing w:after="0"/>
        <w:rPr>
          <w:rFonts w:cs="Arial"/>
          <w:szCs w:val="24"/>
        </w:rPr>
      </w:pPr>
      <w:r w:rsidRPr="001C3963">
        <w:rPr>
          <w:rFonts w:cs="Arial"/>
          <w:szCs w:val="24"/>
        </w:rPr>
        <w:t>relate classroom</w:t>
      </w:r>
      <w:r>
        <w:rPr>
          <w:rFonts w:cs="Arial"/>
          <w:szCs w:val="24"/>
        </w:rPr>
        <w:t>, student, school site, or distance learning needs to MTSS</w:t>
      </w:r>
    </w:p>
    <w:p w14:paraId="2BF30A95" w14:textId="77777777" w:rsidR="001C3963" w:rsidRDefault="001C3963" w:rsidP="00E14B09">
      <w:pPr>
        <w:numPr>
          <w:ilvl w:val="0"/>
          <w:numId w:val="39"/>
        </w:numPr>
        <w:spacing w:after="0"/>
        <w:rPr>
          <w:rFonts w:cs="Arial"/>
          <w:szCs w:val="24"/>
        </w:rPr>
      </w:pPr>
      <w:r w:rsidRPr="001C3963">
        <w:rPr>
          <w:rFonts w:cs="Arial"/>
          <w:szCs w:val="24"/>
        </w:rPr>
        <w:t>consider proven</w:t>
      </w:r>
      <w:r>
        <w:rPr>
          <w:rFonts w:cs="Arial"/>
          <w:szCs w:val="24"/>
        </w:rPr>
        <w:t xml:space="preserve"> interventions for common interruptions to student success (including ADHD, learning disabilities, environmental factors, learned helplessness, and more)</w:t>
      </w:r>
    </w:p>
    <w:p w14:paraId="3D971397" w14:textId="71013192" w:rsidR="001C3963" w:rsidRPr="001C3963" w:rsidRDefault="001C3963" w:rsidP="00E14B09">
      <w:pPr>
        <w:numPr>
          <w:ilvl w:val="0"/>
          <w:numId w:val="39"/>
        </w:numPr>
        <w:spacing w:after="160" w:line="259" w:lineRule="auto"/>
        <w:rPr>
          <w:rFonts w:cs="Arial"/>
          <w:szCs w:val="24"/>
        </w:rPr>
      </w:pPr>
      <w:r w:rsidRPr="001C3963">
        <w:rPr>
          <w:rFonts w:cs="Arial"/>
          <w:szCs w:val="24"/>
        </w:rPr>
        <w:t>access helpful resources for active student engagement, Universal Design for Learning (UDL) and proactive functional behavior supports</w:t>
      </w:r>
      <w:r w:rsidRPr="001C3963">
        <w:rPr>
          <w:rFonts w:cs="Arial"/>
          <w:szCs w:val="24"/>
        </w:rPr>
        <w:br w:type="page"/>
      </w:r>
    </w:p>
    <w:p w14:paraId="64A47A30" w14:textId="6E13EFD2" w:rsidR="00A1796D" w:rsidRPr="00CF16D5" w:rsidRDefault="00A1796D" w:rsidP="00050CF2">
      <w:pPr>
        <w:pStyle w:val="Heading3"/>
        <w:rPr>
          <w:color w:val="AA2E00"/>
        </w:rPr>
      </w:pPr>
      <w:bookmarkStart w:id="49" w:name="_Toc137458170"/>
      <w:r w:rsidRPr="00CF16D5">
        <w:rPr>
          <w:color w:val="AA2E00"/>
        </w:rPr>
        <w:lastRenderedPageBreak/>
        <w:t>B-2</w:t>
      </w:r>
      <w:r w:rsidR="00A977EF" w:rsidRPr="00CF16D5">
        <w:rPr>
          <w:color w:val="AA2E00"/>
        </w:rPr>
        <w:tab/>
      </w:r>
      <w:r w:rsidR="00B803F0" w:rsidRPr="00CF16D5">
        <w:rPr>
          <w:color w:val="AA2E00"/>
        </w:rPr>
        <w:t>No Good Very Bad Day…Could it be Communication?</w:t>
      </w:r>
      <w:bookmarkEnd w:id="49"/>
      <w:r w:rsidR="00B803F0" w:rsidRPr="00CF16D5">
        <w:rPr>
          <w:color w:val="AA2E00"/>
        </w:rPr>
        <w:t xml:space="preserve"> </w:t>
      </w:r>
    </w:p>
    <w:p w14:paraId="14F0648C" w14:textId="77777777" w:rsidR="00A1796D" w:rsidRDefault="00A1796D" w:rsidP="00050CF2">
      <w:pPr>
        <w:pStyle w:val="Heading4"/>
      </w:pPr>
      <w:r w:rsidRPr="007E53E2">
        <w:t>Presenters</w:t>
      </w:r>
    </w:p>
    <w:p w14:paraId="6D5C0238" w14:textId="77777777" w:rsidR="00013A26" w:rsidRPr="00013A26" w:rsidRDefault="00A1796D" w:rsidP="00013A26">
      <w:pPr>
        <w:numPr>
          <w:ilvl w:val="0"/>
          <w:numId w:val="11"/>
        </w:numPr>
        <w:spacing w:after="0"/>
        <w:ind w:right="180"/>
        <w:rPr>
          <w:szCs w:val="24"/>
        </w:rPr>
      </w:pPr>
      <w:r w:rsidRPr="00013A26">
        <w:rPr>
          <w:rFonts w:cs="Arial"/>
          <w:szCs w:val="24"/>
        </w:rPr>
        <w:t>Michelle Austin, M.A., CCC/SLP Speech</w:t>
      </w:r>
      <w:r w:rsidR="0015375A" w:rsidRPr="00013A26">
        <w:rPr>
          <w:rFonts w:cs="Arial"/>
          <w:szCs w:val="24"/>
        </w:rPr>
        <w:t>-</w:t>
      </w:r>
      <w:r w:rsidRPr="00013A26">
        <w:rPr>
          <w:rFonts w:cs="Arial"/>
          <w:szCs w:val="24"/>
        </w:rPr>
        <w:t>Language Pathologist/Assistive Technology Specialist</w:t>
      </w:r>
    </w:p>
    <w:p w14:paraId="654E11EB" w14:textId="641D4875" w:rsidR="00A1796D" w:rsidRPr="00013A26" w:rsidRDefault="00A1796D" w:rsidP="00013A26">
      <w:pPr>
        <w:numPr>
          <w:ilvl w:val="0"/>
          <w:numId w:val="11"/>
        </w:numPr>
        <w:spacing w:after="0"/>
        <w:ind w:right="180"/>
        <w:rPr>
          <w:rFonts w:cs="Arial"/>
          <w:szCs w:val="24"/>
        </w:rPr>
      </w:pPr>
      <w:r w:rsidRPr="00013A26">
        <w:rPr>
          <w:rFonts w:cs="Arial"/>
          <w:szCs w:val="24"/>
        </w:rPr>
        <w:t>Laura Lavery, M.A., Education Specialist</w:t>
      </w:r>
      <w:r w:rsidR="00BF7ED3">
        <w:rPr>
          <w:rFonts w:eastAsiaTheme="minorEastAsia" w:cs="Arial"/>
          <w:color w:val="000000"/>
          <w:kern w:val="28"/>
          <w:szCs w:val="24"/>
        </w:rPr>
        <w:t>/</w:t>
      </w:r>
      <w:r w:rsidR="00BF7ED3" w:rsidRPr="0022657E">
        <w:rPr>
          <w:rFonts w:eastAsiaTheme="minorEastAsia" w:cs="Arial"/>
          <w:color w:val="000000"/>
          <w:kern w:val="28"/>
          <w:szCs w:val="24"/>
        </w:rPr>
        <w:t>Assistive Technology Specialist</w:t>
      </w:r>
    </w:p>
    <w:p w14:paraId="7F125403" w14:textId="77777777" w:rsidR="00A1796D" w:rsidRPr="00693D39" w:rsidRDefault="00A1796D" w:rsidP="00050CF2">
      <w:pPr>
        <w:pStyle w:val="Heading4"/>
      </w:pPr>
      <w:r w:rsidRPr="00693D39">
        <w:t>Intended Audience</w:t>
      </w:r>
    </w:p>
    <w:p w14:paraId="7D2DE9A7" w14:textId="77777777" w:rsidR="00A1796D" w:rsidRPr="001A6CC9" w:rsidRDefault="00A1796D" w:rsidP="00A1796D">
      <w:pPr>
        <w:widowControl w:val="0"/>
        <w:tabs>
          <w:tab w:val="left" w:pos="3855"/>
        </w:tabs>
        <w:ind w:right="187"/>
        <w:rPr>
          <w:rFonts w:cs="Arial"/>
          <w:szCs w:val="24"/>
        </w:rPr>
      </w:pPr>
      <w:r w:rsidRPr="00F60652">
        <w:rPr>
          <w:rFonts w:cs="Arial"/>
          <w:szCs w:val="24"/>
        </w:rPr>
        <w:t>Special and General Education Teachers</w:t>
      </w:r>
      <w:r>
        <w:rPr>
          <w:rFonts w:cs="Arial"/>
          <w:szCs w:val="24"/>
        </w:rPr>
        <w:t xml:space="preserve"> </w:t>
      </w:r>
      <w:r w:rsidRPr="00F60652">
        <w:rPr>
          <w:rFonts w:cs="Arial"/>
          <w:szCs w:val="24"/>
        </w:rPr>
        <w:t>and Administrators</w:t>
      </w:r>
    </w:p>
    <w:p w14:paraId="6569A187" w14:textId="77777777" w:rsidR="00A1796D" w:rsidRPr="001A6CC9" w:rsidRDefault="00A1796D" w:rsidP="00050CF2">
      <w:pPr>
        <w:pStyle w:val="Heading4"/>
      </w:pPr>
      <w:r w:rsidRPr="001A6CC9">
        <w:t>Time</w:t>
      </w:r>
    </w:p>
    <w:p w14:paraId="2066AD9C" w14:textId="77777777" w:rsidR="00A1796D" w:rsidRDefault="00A1796D" w:rsidP="00A1796D">
      <w:pPr>
        <w:widowControl w:val="0"/>
        <w:tabs>
          <w:tab w:val="left" w:pos="3855"/>
        </w:tabs>
        <w:ind w:right="187"/>
        <w:rPr>
          <w:rFonts w:cs="Arial"/>
          <w:szCs w:val="24"/>
        </w:rPr>
      </w:pPr>
      <w:r w:rsidRPr="00F60652">
        <w:rPr>
          <w:rFonts w:cs="Arial"/>
          <w:szCs w:val="24"/>
        </w:rPr>
        <w:t>3 hours</w:t>
      </w:r>
      <w:r>
        <w:rPr>
          <w:rFonts w:cs="Arial"/>
          <w:szCs w:val="24"/>
        </w:rPr>
        <w:t xml:space="preserve"> </w:t>
      </w:r>
    </w:p>
    <w:p w14:paraId="1E1EECED" w14:textId="77777777" w:rsidR="00A1796D" w:rsidRPr="001A6CC9" w:rsidRDefault="00A1796D" w:rsidP="00050CF2">
      <w:pPr>
        <w:pStyle w:val="Heading4"/>
      </w:pPr>
      <w:r w:rsidRPr="001A6CC9">
        <w:t>Format</w:t>
      </w:r>
    </w:p>
    <w:p w14:paraId="2373FCDE" w14:textId="6E7B9975" w:rsidR="00A1796D" w:rsidRDefault="00A1796D" w:rsidP="00A1796D">
      <w:pPr>
        <w:widowControl w:val="0"/>
        <w:ind w:right="187"/>
        <w:rPr>
          <w:rFonts w:cs="Arial"/>
          <w:szCs w:val="24"/>
        </w:rPr>
      </w:pPr>
      <w:r w:rsidRPr="00CE2F15">
        <w:rPr>
          <w:rFonts w:cs="Arial"/>
          <w:szCs w:val="24"/>
        </w:rPr>
        <w:t>Virtual</w:t>
      </w:r>
    </w:p>
    <w:p w14:paraId="16BB123F" w14:textId="66BF9F53" w:rsidR="00C07038" w:rsidRPr="001A6CC9" w:rsidRDefault="00C07038" w:rsidP="00050CF2">
      <w:pPr>
        <w:pStyle w:val="Heading4"/>
        <w:rPr>
          <w:bCs/>
          <w:color w:val="C00000"/>
          <w:u w:val="single"/>
        </w:rPr>
      </w:pPr>
      <w:bookmarkStart w:id="50" w:name="_Hlk134443821"/>
      <w:r>
        <w:t>Summary</w:t>
      </w:r>
    </w:p>
    <w:bookmarkEnd w:id="50"/>
    <w:p w14:paraId="33B8900A" w14:textId="77777777" w:rsidR="00A1796D" w:rsidRPr="001A6CC9" w:rsidRDefault="00A1796D" w:rsidP="00A1796D">
      <w:pPr>
        <w:widowControl w:val="0"/>
        <w:ind w:right="187"/>
        <w:rPr>
          <w:rFonts w:cs="Arial"/>
          <w:szCs w:val="24"/>
        </w:rPr>
      </w:pPr>
      <w:r w:rsidRPr="00F60652">
        <w:rPr>
          <w:rFonts w:cs="Arial"/>
          <w:szCs w:val="24"/>
        </w:rPr>
        <w:t>Everybody communicates through behavior</w:t>
      </w:r>
      <w:r>
        <w:rPr>
          <w:rFonts w:cs="Arial"/>
          <w:szCs w:val="24"/>
        </w:rPr>
        <w:t xml:space="preserve">.  </w:t>
      </w:r>
      <w:r w:rsidRPr="00F60652">
        <w:rPr>
          <w:rFonts w:cs="Arial"/>
          <w:szCs w:val="24"/>
        </w:rPr>
        <w:t>An infant may cry when hungry or wet, just like an adult may yawn when bored</w:t>
      </w:r>
      <w:r>
        <w:rPr>
          <w:rFonts w:cs="Arial"/>
          <w:szCs w:val="24"/>
        </w:rPr>
        <w:t xml:space="preserve">.  </w:t>
      </w:r>
      <w:r w:rsidRPr="00F60652">
        <w:rPr>
          <w:rFonts w:cs="Arial"/>
          <w:szCs w:val="24"/>
        </w:rPr>
        <w:t>Adults and children are communicating something through their behavior during every moment in every day, even if they are not aware of it</w:t>
      </w:r>
      <w:r>
        <w:rPr>
          <w:rFonts w:cs="Arial"/>
          <w:szCs w:val="24"/>
        </w:rPr>
        <w:t xml:space="preserve">.  </w:t>
      </w:r>
      <w:r w:rsidRPr="00F60652">
        <w:rPr>
          <w:rFonts w:cs="Arial"/>
          <w:szCs w:val="24"/>
        </w:rPr>
        <w:t>A child’s problematic or inappropriate behavior is a sign that he is upset and that something is not right</w:t>
      </w:r>
      <w:r>
        <w:rPr>
          <w:rFonts w:cs="Arial"/>
          <w:szCs w:val="24"/>
        </w:rPr>
        <w:t xml:space="preserve">.  </w:t>
      </w:r>
      <w:r w:rsidRPr="00F60652">
        <w:rPr>
          <w:rFonts w:cs="Arial"/>
          <w:szCs w:val="24"/>
        </w:rPr>
        <w:t>Children sometimes have trouble communicating because they may not be able to verbally describe the problem or know what to do in a situation</w:t>
      </w:r>
      <w:r>
        <w:rPr>
          <w:rFonts w:cs="Arial"/>
          <w:szCs w:val="24"/>
        </w:rPr>
        <w:t xml:space="preserve">.  </w:t>
      </w:r>
      <w:r w:rsidRPr="00F60652">
        <w:rPr>
          <w:rFonts w:cs="Arial"/>
          <w:szCs w:val="24"/>
        </w:rPr>
        <w:t>At these times, children may act out their feelings or needs</w:t>
      </w:r>
      <w:r>
        <w:rPr>
          <w:rFonts w:cs="Arial"/>
          <w:szCs w:val="24"/>
        </w:rPr>
        <w:t xml:space="preserve">.  </w:t>
      </w:r>
      <w:r w:rsidRPr="00F60652">
        <w:rPr>
          <w:rFonts w:cs="Arial"/>
          <w:szCs w:val="24"/>
        </w:rPr>
        <w:t>If a child has an underlying communication disorder</w:t>
      </w:r>
      <w:r>
        <w:rPr>
          <w:rFonts w:cs="Arial"/>
          <w:szCs w:val="24"/>
        </w:rPr>
        <w:t>,</w:t>
      </w:r>
      <w:r w:rsidRPr="00F60652">
        <w:rPr>
          <w:rFonts w:cs="Arial"/>
          <w:szCs w:val="24"/>
        </w:rPr>
        <w:t xml:space="preserve"> their behavior can often be a primary means for their communication</w:t>
      </w:r>
      <w:r>
        <w:rPr>
          <w:rFonts w:cs="Arial"/>
          <w:szCs w:val="24"/>
        </w:rPr>
        <w:t xml:space="preserve">.  </w:t>
      </w:r>
      <w:r w:rsidRPr="00F60652">
        <w:rPr>
          <w:rFonts w:cs="Arial"/>
          <w:szCs w:val="24"/>
        </w:rPr>
        <w:t>The purpose may be getting someone’s attention, stopping an activity they don’t like, or satisfying sensory needs — but there is always a reason behind the behavior</w:t>
      </w:r>
      <w:r>
        <w:rPr>
          <w:rFonts w:cs="Arial"/>
          <w:szCs w:val="24"/>
        </w:rPr>
        <w:t xml:space="preserve">.  </w:t>
      </w:r>
      <w:r w:rsidRPr="00F60652">
        <w:rPr>
          <w:rFonts w:cs="Arial"/>
          <w:szCs w:val="24"/>
        </w:rPr>
        <w:t>Once adults understand what children are communicating through their behavior, they can respond better</w:t>
      </w:r>
      <w:r>
        <w:rPr>
          <w:rFonts w:cs="Arial"/>
          <w:szCs w:val="24"/>
        </w:rPr>
        <w:t xml:space="preserve">.  </w:t>
      </w:r>
      <w:r w:rsidRPr="00F60652">
        <w:rPr>
          <w:rFonts w:cs="Arial"/>
          <w:szCs w:val="24"/>
        </w:rPr>
        <w:t>When adults help children find positive ways to communicate their needs to others, children learn important social and problem-solving skills that will help them throughout their life.</w:t>
      </w:r>
    </w:p>
    <w:p w14:paraId="4A7A9CBC" w14:textId="77777777" w:rsidR="00A1796D" w:rsidRPr="006B0DC5" w:rsidRDefault="00A1796D" w:rsidP="00050CF2">
      <w:pPr>
        <w:pStyle w:val="Heading4"/>
      </w:pPr>
      <w:r w:rsidRPr="006B0DC5">
        <w:t>Participants will:</w:t>
      </w:r>
    </w:p>
    <w:p w14:paraId="5CDBAE9D" w14:textId="77777777" w:rsidR="00A1796D" w:rsidRPr="00F60652" w:rsidRDefault="00A1796D" w:rsidP="008D59DE">
      <w:pPr>
        <w:numPr>
          <w:ilvl w:val="0"/>
          <w:numId w:val="11"/>
        </w:numPr>
        <w:spacing w:after="0"/>
        <w:ind w:right="180"/>
        <w:rPr>
          <w:rFonts w:cs="Arial"/>
          <w:szCs w:val="24"/>
        </w:rPr>
      </w:pPr>
      <w:r>
        <w:rPr>
          <w:rFonts w:cs="Arial"/>
          <w:szCs w:val="24"/>
        </w:rPr>
        <w:t>i</w:t>
      </w:r>
      <w:r w:rsidRPr="00F60652">
        <w:rPr>
          <w:rFonts w:cs="Arial"/>
          <w:szCs w:val="24"/>
        </w:rPr>
        <w:t>dentify ways to read non-verbal communication</w:t>
      </w:r>
    </w:p>
    <w:p w14:paraId="72C6A076" w14:textId="77777777" w:rsidR="00A1796D" w:rsidRPr="00F60652" w:rsidRDefault="00A1796D" w:rsidP="008D59DE">
      <w:pPr>
        <w:numPr>
          <w:ilvl w:val="0"/>
          <w:numId w:val="11"/>
        </w:numPr>
        <w:spacing w:after="0"/>
        <w:ind w:right="180"/>
        <w:rPr>
          <w:rFonts w:cs="Arial"/>
          <w:szCs w:val="24"/>
        </w:rPr>
      </w:pPr>
      <w:r>
        <w:rPr>
          <w:rFonts w:cs="Arial"/>
          <w:szCs w:val="24"/>
        </w:rPr>
        <w:t>d</w:t>
      </w:r>
      <w:r w:rsidRPr="00F60652">
        <w:rPr>
          <w:rFonts w:cs="Arial"/>
          <w:szCs w:val="24"/>
        </w:rPr>
        <w:t>iscuss the relationship between communication and behavior</w:t>
      </w:r>
    </w:p>
    <w:p w14:paraId="4906D07E" w14:textId="77777777" w:rsidR="00A1796D" w:rsidRPr="00F60652" w:rsidRDefault="00A1796D" w:rsidP="008D59DE">
      <w:pPr>
        <w:numPr>
          <w:ilvl w:val="0"/>
          <w:numId w:val="11"/>
        </w:numPr>
        <w:spacing w:after="0"/>
        <w:ind w:right="180"/>
        <w:rPr>
          <w:rFonts w:cs="Arial"/>
          <w:szCs w:val="24"/>
        </w:rPr>
      </w:pPr>
      <w:r>
        <w:rPr>
          <w:rFonts w:cs="Arial"/>
          <w:szCs w:val="24"/>
        </w:rPr>
        <w:t>r</w:t>
      </w:r>
      <w:r w:rsidRPr="00F60652">
        <w:rPr>
          <w:rFonts w:cs="Arial"/>
          <w:szCs w:val="24"/>
        </w:rPr>
        <w:t xml:space="preserve">elate behavior to individuals with communication disorders and discuss </w:t>
      </w:r>
      <w:r>
        <w:rPr>
          <w:rFonts w:cs="Arial"/>
          <w:szCs w:val="24"/>
        </w:rPr>
        <w:t xml:space="preserve">the </w:t>
      </w:r>
      <w:r w:rsidRPr="00F60652">
        <w:rPr>
          <w:rFonts w:cs="Arial"/>
          <w:szCs w:val="24"/>
        </w:rPr>
        <w:t>possible underlying impact</w:t>
      </w:r>
    </w:p>
    <w:p w14:paraId="257954E8" w14:textId="77777777" w:rsidR="00A1796D" w:rsidRPr="000567ED" w:rsidRDefault="00A1796D" w:rsidP="008D59DE">
      <w:pPr>
        <w:numPr>
          <w:ilvl w:val="0"/>
          <w:numId w:val="11"/>
        </w:numPr>
        <w:spacing w:after="0"/>
        <w:ind w:right="180"/>
        <w:rPr>
          <w:sz w:val="20"/>
          <w:szCs w:val="20"/>
        </w:rPr>
      </w:pPr>
      <w:r>
        <w:rPr>
          <w:rFonts w:cs="Arial"/>
          <w:szCs w:val="24"/>
        </w:rPr>
        <w:t>l</w:t>
      </w:r>
      <w:r w:rsidRPr="00F60652">
        <w:rPr>
          <w:rFonts w:cs="Arial"/>
          <w:szCs w:val="24"/>
        </w:rPr>
        <w:t>ist evidence</w:t>
      </w:r>
      <w:r>
        <w:rPr>
          <w:rFonts w:cs="Arial"/>
          <w:szCs w:val="24"/>
        </w:rPr>
        <w:t>-</w:t>
      </w:r>
      <w:r w:rsidRPr="00F60652">
        <w:rPr>
          <w:rFonts w:cs="Arial"/>
          <w:szCs w:val="24"/>
        </w:rPr>
        <w:t>based practices to address behavior for individuals with communication disorders</w:t>
      </w:r>
    </w:p>
    <w:p w14:paraId="5ABB4B9D" w14:textId="60113F60" w:rsidR="00A1796D" w:rsidRPr="00CF16D5" w:rsidRDefault="00A1796D" w:rsidP="00050CF2">
      <w:pPr>
        <w:pStyle w:val="Heading3"/>
        <w:rPr>
          <w:color w:val="AA2E00"/>
        </w:rPr>
      </w:pPr>
      <w:bookmarkStart w:id="51" w:name="_Toc137458171"/>
      <w:r w:rsidRPr="00CF16D5">
        <w:rPr>
          <w:color w:val="AA2E00"/>
        </w:rPr>
        <w:lastRenderedPageBreak/>
        <w:t>B-3</w:t>
      </w:r>
      <w:r w:rsidR="00665206" w:rsidRPr="00CF16D5">
        <w:rPr>
          <w:color w:val="AA2E00"/>
        </w:rPr>
        <w:tab/>
      </w:r>
      <w:r w:rsidRPr="00CF16D5">
        <w:rPr>
          <w:color w:val="AA2E00"/>
        </w:rPr>
        <w:t>Enhancing Check-In, Check-Out (CICO) to Create Effective Student Support</w:t>
      </w:r>
      <w:bookmarkEnd w:id="51"/>
      <w:r w:rsidRPr="00CF16D5">
        <w:rPr>
          <w:color w:val="AA2E00"/>
        </w:rPr>
        <w:t xml:space="preserve"> </w:t>
      </w:r>
    </w:p>
    <w:p w14:paraId="5E50BA9F" w14:textId="77777777" w:rsidR="00A1796D" w:rsidRDefault="00A1796D" w:rsidP="00050CF2">
      <w:pPr>
        <w:pStyle w:val="Heading4"/>
      </w:pPr>
      <w:r w:rsidRPr="007E53E2">
        <w:t>Presenter</w:t>
      </w:r>
    </w:p>
    <w:p w14:paraId="5A1457E0" w14:textId="77777777" w:rsidR="00A1796D" w:rsidRPr="00A32414" w:rsidRDefault="00A1796D" w:rsidP="00A32414">
      <w:pPr>
        <w:numPr>
          <w:ilvl w:val="0"/>
          <w:numId w:val="11"/>
        </w:numPr>
        <w:spacing w:after="0"/>
        <w:ind w:right="180"/>
        <w:rPr>
          <w:rFonts w:cs="Arial"/>
          <w:szCs w:val="24"/>
        </w:rPr>
      </w:pPr>
      <w:r w:rsidRPr="00A32414">
        <w:rPr>
          <w:rFonts w:cs="Arial"/>
          <w:szCs w:val="24"/>
        </w:rPr>
        <w:t>Jodie Dittmar, M.S., Education Specialist</w:t>
      </w:r>
    </w:p>
    <w:p w14:paraId="597C1EB7" w14:textId="77777777" w:rsidR="00A1796D" w:rsidRPr="005B5A12" w:rsidRDefault="00A1796D" w:rsidP="00050CF2">
      <w:pPr>
        <w:pStyle w:val="Heading4"/>
      </w:pPr>
      <w:r w:rsidRPr="005B5A12">
        <w:t>Intended Audience</w:t>
      </w:r>
    </w:p>
    <w:p w14:paraId="09B3335E" w14:textId="501EDBAC" w:rsidR="00A1796D" w:rsidRPr="005B5A12" w:rsidRDefault="00A1796D" w:rsidP="00A1796D">
      <w:pPr>
        <w:widowControl w:val="0"/>
        <w:ind w:left="547" w:hanging="547"/>
        <w:rPr>
          <w:rFonts w:cs="Arial"/>
          <w:bCs/>
          <w:szCs w:val="24"/>
        </w:rPr>
      </w:pPr>
      <w:r w:rsidRPr="00080B53">
        <w:rPr>
          <w:rFonts w:cs="Arial"/>
          <w:bCs/>
          <w:szCs w:val="24"/>
        </w:rPr>
        <w:t xml:space="preserve">General and Special Education Teachers, </w:t>
      </w:r>
      <w:r w:rsidR="00FC62D3" w:rsidRPr="00080B53">
        <w:rPr>
          <w:rFonts w:cs="Arial"/>
          <w:bCs/>
          <w:szCs w:val="24"/>
        </w:rPr>
        <w:t>Administrators,</w:t>
      </w:r>
      <w:r w:rsidRPr="00080B53">
        <w:rPr>
          <w:rFonts w:cs="Arial"/>
          <w:bCs/>
          <w:szCs w:val="24"/>
        </w:rPr>
        <w:t xml:space="preserve"> and others</w:t>
      </w:r>
    </w:p>
    <w:p w14:paraId="3AC64B4E" w14:textId="77777777" w:rsidR="00A1796D" w:rsidRPr="005B5A12" w:rsidRDefault="00A1796D" w:rsidP="00050CF2">
      <w:pPr>
        <w:pStyle w:val="Heading4"/>
      </w:pPr>
      <w:r w:rsidRPr="005B5A12">
        <w:t>Time</w:t>
      </w:r>
    </w:p>
    <w:p w14:paraId="6443C4FA" w14:textId="00695FC6" w:rsidR="00A1796D" w:rsidRDefault="00A1796D" w:rsidP="00A1796D">
      <w:pPr>
        <w:widowControl w:val="0"/>
        <w:ind w:left="547" w:hanging="547"/>
        <w:rPr>
          <w:rFonts w:cs="Arial"/>
          <w:bCs/>
          <w:szCs w:val="24"/>
        </w:rPr>
      </w:pPr>
      <w:r>
        <w:rPr>
          <w:rFonts w:cs="Arial"/>
          <w:bCs/>
          <w:szCs w:val="24"/>
        </w:rPr>
        <w:t xml:space="preserve">2 hours </w:t>
      </w:r>
    </w:p>
    <w:p w14:paraId="16E89C44" w14:textId="77777777" w:rsidR="00A1796D" w:rsidRPr="005B5A12" w:rsidRDefault="00A1796D" w:rsidP="00050CF2">
      <w:pPr>
        <w:pStyle w:val="Heading4"/>
      </w:pPr>
      <w:r w:rsidRPr="005B5A12">
        <w:t>Format</w:t>
      </w:r>
    </w:p>
    <w:p w14:paraId="74BF9053" w14:textId="6AE84AE4" w:rsidR="00A1796D" w:rsidRDefault="00A1796D" w:rsidP="00A1796D">
      <w:pPr>
        <w:widowControl w:val="0"/>
        <w:ind w:left="547" w:hanging="547"/>
        <w:rPr>
          <w:rFonts w:cs="Arial"/>
          <w:szCs w:val="24"/>
        </w:rPr>
      </w:pPr>
      <w:r w:rsidRPr="00895ED8">
        <w:rPr>
          <w:rFonts w:cs="Arial"/>
          <w:szCs w:val="24"/>
        </w:rPr>
        <w:t xml:space="preserve">Virtual </w:t>
      </w:r>
    </w:p>
    <w:p w14:paraId="6C8DF547" w14:textId="06D0D333" w:rsidR="000332D6" w:rsidRPr="005B5A12" w:rsidRDefault="000332D6" w:rsidP="00050CF2">
      <w:pPr>
        <w:pStyle w:val="Heading4"/>
        <w:rPr>
          <w:color w:val="C00000"/>
        </w:rPr>
      </w:pPr>
      <w:r>
        <w:t xml:space="preserve">Summary </w:t>
      </w:r>
    </w:p>
    <w:p w14:paraId="7410C61F" w14:textId="4B7A5140" w:rsidR="00A1796D" w:rsidRPr="005B5A12" w:rsidRDefault="00A1796D" w:rsidP="00A1796D">
      <w:pPr>
        <w:widowControl w:val="0"/>
        <w:rPr>
          <w:rFonts w:cs="Arial"/>
          <w:bCs/>
          <w:szCs w:val="24"/>
        </w:rPr>
      </w:pPr>
      <w:r w:rsidRPr="0059691F">
        <w:rPr>
          <w:rFonts w:cs="Arial"/>
          <w:bCs/>
          <w:szCs w:val="24"/>
        </w:rPr>
        <w:t>Check</w:t>
      </w:r>
      <w:r>
        <w:rPr>
          <w:rFonts w:cs="Arial"/>
          <w:bCs/>
          <w:szCs w:val="24"/>
        </w:rPr>
        <w:t>-</w:t>
      </w:r>
      <w:r w:rsidRPr="0059691F">
        <w:rPr>
          <w:rFonts w:cs="Arial"/>
          <w:bCs/>
          <w:szCs w:val="24"/>
        </w:rPr>
        <w:t>In, Check</w:t>
      </w:r>
      <w:r>
        <w:rPr>
          <w:rFonts w:cs="Arial"/>
          <w:bCs/>
          <w:szCs w:val="24"/>
        </w:rPr>
        <w:t>-</w:t>
      </w:r>
      <w:r w:rsidRPr="0059691F">
        <w:rPr>
          <w:rFonts w:cs="Arial"/>
          <w:bCs/>
          <w:szCs w:val="24"/>
        </w:rPr>
        <w:t xml:space="preserve">Out Systems (CICO) have long been shown to be effective support to students with difficulties in organization, attention or self-regulation. </w:t>
      </w:r>
      <w:r>
        <w:rPr>
          <w:rFonts w:cs="Arial"/>
          <w:bCs/>
          <w:szCs w:val="24"/>
        </w:rPr>
        <w:t xml:space="preserve"> </w:t>
      </w:r>
      <w:r w:rsidRPr="0059691F">
        <w:rPr>
          <w:rFonts w:cs="Arial"/>
          <w:bCs/>
          <w:szCs w:val="24"/>
        </w:rPr>
        <w:t xml:space="preserve">This workshop will consider components of CICO systems that work and </w:t>
      </w:r>
      <w:r>
        <w:rPr>
          <w:rFonts w:cs="Arial"/>
          <w:bCs/>
          <w:szCs w:val="24"/>
        </w:rPr>
        <w:t xml:space="preserve">provide </w:t>
      </w:r>
      <w:r w:rsidR="000507F7">
        <w:rPr>
          <w:rFonts w:cs="Arial"/>
          <w:bCs/>
          <w:szCs w:val="24"/>
        </w:rPr>
        <w:t>e</w:t>
      </w:r>
      <w:r w:rsidRPr="0059691F">
        <w:rPr>
          <w:rFonts w:cs="Arial"/>
          <w:bCs/>
          <w:szCs w:val="24"/>
        </w:rPr>
        <w:t xml:space="preserve">xamples </w:t>
      </w:r>
      <w:r>
        <w:rPr>
          <w:rFonts w:cs="Arial"/>
          <w:bCs/>
          <w:szCs w:val="24"/>
        </w:rPr>
        <w:t>for varied</w:t>
      </w:r>
      <w:r w:rsidRPr="0059691F">
        <w:rPr>
          <w:rFonts w:cs="Arial"/>
          <w:bCs/>
          <w:szCs w:val="24"/>
        </w:rPr>
        <w:t xml:space="preserve"> ages and needs</w:t>
      </w:r>
      <w:r w:rsidR="000507F7">
        <w:rPr>
          <w:rFonts w:cs="Arial"/>
          <w:bCs/>
          <w:szCs w:val="24"/>
        </w:rPr>
        <w:t>.  P</w:t>
      </w:r>
      <w:r w:rsidRPr="0059691F">
        <w:rPr>
          <w:rFonts w:cs="Arial"/>
          <w:bCs/>
          <w:szCs w:val="24"/>
        </w:rPr>
        <w:t xml:space="preserve">articipants will be given </w:t>
      </w:r>
      <w:r>
        <w:rPr>
          <w:rFonts w:cs="Arial"/>
          <w:bCs/>
          <w:szCs w:val="24"/>
        </w:rPr>
        <w:t xml:space="preserve">the </w:t>
      </w:r>
      <w:r w:rsidRPr="0059691F">
        <w:rPr>
          <w:rFonts w:cs="Arial"/>
          <w:bCs/>
          <w:szCs w:val="24"/>
        </w:rPr>
        <w:t xml:space="preserve">opportunity to consider what might be missing, </w:t>
      </w:r>
      <w:r>
        <w:rPr>
          <w:rFonts w:cs="Arial"/>
          <w:bCs/>
          <w:szCs w:val="24"/>
        </w:rPr>
        <w:t xml:space="preserve">revised, or </w:t>
      </w:r>
      <w:r w:rsidRPr="0059691F">
        <w:rPr>
          <w:rFonts w:cs="Arial"/>
          <w:bCs/>
          <w:szCs w:val="24"/>
        </w:rPr>
        <w:t>added</w:t>
      </w:r>
      <w:r>
        <w:rPr>
          <w:rFonts w:cs="Arial"/>
          <w:bCs/>
          <w:szCs w:val="24"/>
        </w:rPr>
        <w:t xml:space="preserve"> to make their own students more successful.</w:t>
      </w:r>
    </w:p>
    <w:p w14:paraId="428D8AC6" w14:textId="77777777" w:rsidR="00A1796D" w:rsidRPr="00D25CA1" w:rsidRDefault="00A1796D" w:rsidP="00050CF2">
      <w:pPr>
        <w:pStyle w:val="Heading4"/>
        <w:rPr>
          <w:bCs/>
        </w:rPr>
      </w:pPr>
      <w:r w:rsidRPr="00D25CA1">
        <w:t>Participants will leave with</w:t>
      </w:r>
      <w:r w:rsidRPr="00373F01">
        <w:t>:</w:t>
      </w:r>
    </w:p>
    <w:p w14:paraId="4B119CFB" w14:textId="77777777" w:rsidR="00A1796D" w:rsidRPr="003D51B1" w:rsidRDefault="00A1796D" w:rsidP="008D59DE">
      <w:pPr>
        <w:numPr>
          <w:ilvl w:val="0"/>
          <w:numId w:val="12"/>
        </w:numPr>
        <w:spacing w:after="0"/>
        <w:rPr>
          <w:rFonts w:cs="Arial"/>
          <w:bCs/>
          <w:szCs w:val="24"/>
        </w:rPr>
      </w:pPr>
      <w:r>
        <w:rPr>
          <w:rFonts w:cs="Arial"/>
          <w:bCs/>
          <w:szCs w:val="24"/>
        </w:rPr>
        <w:t>k</w:t>
      </w:r>
      <w:r w:rsidRPr="00D25CA1">
        <w:rPr>
          <w:rFonts w:cs="Arial"/>
          <w:bCs/>
          <w:szCs w:val="24"/>
        </w:rPr>
        <w:t>ey components essential to making a CICO system effective</w:t>
      </w:r>
    </w:p>
    <w:p w14:paraId="4CED274B" w14:textId="2E8BDDCA" w:rsidR="00A1796D" w:rsidRPr="003D51B1" w:rsidRDefault="00A1796D" w:rsidP="008D59DE">
      <w:pPr>
        <w:numPr>
          <w:ilvl w:val="0"/>
          <w:numId w:val="12"/>
        </w:numPr>
        <w:spacing w:after="0"/>
        <w:rPr>
          <w:rFonts w:cs="Arial"/>
          <w:bCs/>
          <w:szCs w:val="24"/>
        </w:rPr>
      </w:pPr>
      <w:r>
        <w:rPr>
          <w:rFonts w:cs="Arial"/>
          <w:bCs/>
          <w:szCs w:val="24"/>
        </w:rPr>
        <w:t>e</w:t>
      </w:r>
      <w:r w:rsidRPr="00D25CA1">
        <w:rPr>
          <w:rFonts w:cs="Arial"/>
          <w:bCs/>
          <w:szCs w:val="24"/>
        </w:rPr>
        <w:t xml:space="preserve">xamples of CICO systems addressing varied ages and developmental needs </w:t>
      </w:r>
    </w:p>
    <w:p w14:paraId="41094D53" w14:textId="165879BF" w:rsidR="00A1796D" w:rsidRPr="003D51B1" w:rsidRDefault="00A1796D" w:rsidP="008D59DE">
      <w:pPr>
        <w:numPr>
          <w:ilvl w:val="0"/>
          <w:numId w:val="12"/>
        </w:numPr>
        <w:spacing w:after="0"/>
        <w:rPr>
          <w:rFonts w:cs="Arial"/>
          <w:bCs/>
          <w:szCs w:val="24"/>
        </w:rPr>
      </w:pPr>
      <w:r>
        <w:rPr>
          <w:rFonts w:cs="Arial"/>
          <w:bCs/>
          <w:szCs w:val="24"/>
        </w:rPr>
        <w:t>considerations</w:t>
      </w:r>
      <w:r w:rsidRPr="00D25CA1">
        <w:rPr>
          <w:rFonts w:cs="Arial"/>
          <w:bCs/>
          <w:szCs w:val="24"/>
        </w:rPr>
        <w:t xml:space="preserve"> of individual student connection to key </w:t>
      </w:r>
      <w:r w:rsidR="00EE4D4C">
        <w:rPr>
          <w:rFonts w:cs="Arial"/>
          <w:bCs/>
          <w:szCs w:val="24"/>
        </w:rPr>
        <w:t xml:space="preserve">adult </w:t>
      </w:r>
      <w:r w:rsidRPr="00D25CA1">
        <w:rPr>
          <w:rFonts w:cs="Arial"/>
          <w:bCs/>
          <w:szCs w:val="24"/>
        </w:rPr>
        <w:t>support</w:t>
      </w:r>
    </w:p>
    <w:p w14:paraId="1CE84445" w14:textId="64C61EBF" w:rsidR="00A1796D" w:rsidRDefault="00A1796D" w:rsidP="008D59DE">
      <w:pPr>
        <w:numPr>
          <w:ilvl w:val="0"/>
          <w:numId w:val="12"/>
        </w:numPr>
        <w:spacing w:after="0"/>
        <w:rPr>
          <w:rFonts w:cs="Arial"/>
          <w:bCs/>
          <w:szCs w:val="24"/>
        </w:rPr>
      </w:pPr>
      <w:r>
        <w:rPr>
          <w:rFonts w:cs="Arial"/>
          <w:bCs/>
          <w:szCs w:val="24"/>
        </w:rPr>
        <w:t>r</w:t>
      </w:r>
      <w:r w:rsidRPr="00D25CA1">
        <w:rPr>
          <w:rFonts w:cs="Arial"/>
          <w:bCs/>
          <w:szCs w:val="24"/>
        </w:rPr>
        <w:t>esources to further consider how CICO can enhance Multi-Tier</w:t>
      </w:r>
      <w:r w:rsidR="00E83EC7">
        <w:rPr>
          <w:rFonts w:cs="Arial"/>
          <w:bCs/>
          <w:szCs w:val="24"/>
        </w:rPr>
        <w:t xml:space="preserve">ed </w:t>
      </w:r>
      <w:r w:rsidRPr="00D25CA1">
        <w:rPr>
          <w:rFonts w:cs="Arial"/>
          <w:bCs/>
          <w:szCs w:val="24"/>
        </w:rPr>
        <w:t xml:space="preserve">Systems of Support (MTSS) </w:t>
      </w:r>
    </w:p>
    <w:p w14:paraId="0BC2B53E" w14:textId="28422E10" w:rsidR="00A1796D" w:rsidRDefault="00A1796D">
      <w:pPr>
        <w:spacing w:after="160" w:line="259" w:lineRule="auto"/>
        <w:rPr>
          <w:rFonts w:eastAsiaTheme="minorEastAsia" w:cs="Arial"/>
          <w:color w:val="000000"/>
          <w:kern w:val="28"/>
          <w:szCs w:val="24"/>
        </w:rPr>
      </w:pPr>
      <w:r>
        <w:rPr>
          <w:rFonts w:eastAsiaTheme="minorEastAsia" w:cs="Arial"/>
          <w:color w:val="000000"/>
          <w:kern w:val="28"/>
          <w:szCs w:val="24"/>
        </w:rPr>
        <w:br w:type="page"/>
      </w:r>
    </w:p>
    <w:p w14:paraId="0AC6C76B" w14:textId="3769C835" w:rsidR="00A1796D" w:rsidRPr="00CF16D5" w:rsidRDefault="00A1796D" w:rsidP="00050CF2">
      <w:pPr>
        <w:pStyle w:val="Heading3"/>
        <w:rPr>
          <w:color w:val="AA2E00"/>
        </w:rPr>
      </w:pPr>
      <w:bookmarkStart w:id="52" w:name="_Toc137458172"/>
      <w:r w:rsidRPr="00CF16D5">
        <w:rPr>
          <w:rFonts w:eastAsiaTheme="minorEastAsia" w:cs="Arial"/>
          <w:color w:val="AA2E00"/>
          <w:kern w:val="28"/>
        </w:rPr>
        <w:lastRenderedPageBreak/>
        <w:t>B-4</w:t>
      </w:r>
      <w:r w:rsidR="00665206" w:rsidRPr="00CF16D5">
        <w:rPr>
          <w:rFonts w:eastAsiaTheme="minorEastAsia" w:cs="Arial"/>
          <w:color w:val="AA2E00"/>
          <w:kern w:val="28"/>
        </w:rPr>
        <w:tab/>
      </w:r>
      <w:r w:rsidRPr="00CF16D5">
        <w:rPr>
          <w:color w:val="AA2E00"/>
        </w:rPr>
        <w:t>Looking at Behavior Through a New Lens</w:t>
      </w:r>
      <w:bookmarkEnd w:id="52"/>
    </w:p>
    <w:p w14:paraId="06DD1C7B" w14:textId="77777777" w:rsidR="00A1796D" w:rsidRDefault="00A1796D" w:rsidP="00050CF2">
      <w:pPr>
        <w:pStyle w:val="Heading4"/>
      </w:pPr>
      <w:bookmarkStart w:id="53" w:name="_Hlk133407733"/>
      <w:r w:rsidRPr="00756AE9">
        <w:t>Presenter</w:t>
      </w:r>
    </w:p>
    <w:p w14:paraId="6B9A4E88" w14:textId="77777777" w:rsidR="00A1796D" w:rsidRPr="00A32414" w:rsidRDefault="00A1796D" w:rsidP="00A32414">
      <w:pPr>
        <w:numPr>
          <w:ilvl w:val="0"/>
          <w:numId w:val="11"/>
        </w:numPr>
        <w:ind w:right="187"/>
        <w:rPr>
          <w:rFonts w:cs="Arial"/>
          <w:szCs w:val="24"/>
        </w:rPr>
      </w:pPr>
      <w:r w:rsidRPr="00A32414">
        <w:rPr>
          <w:rFonts w:cs="Arial"/>
          <w:szCs w:val="24"/>
        </w:rPr>
        <w:t>Jodie Dittmar, M.S., Education Specialist</w:t>
      </w:r>
    </w:p>
    <w:bookmarkEnd w:id="53"/>
    <w:p w14:paraId="19C3ABEC" w14:textId="77777777" w:rsidR="00A1796D" w:rsidRPr="00053841" w:rsidRDefault="00A1796D" w:rsidP="00050CF2">
      <w:pPr>
        <w:pStyle w:val="Heading4"/>
      </w:pPr>
      <w:r w:rsidRPr="00053841">
        <w:t>Intended Audience</w:t>
      </w:r>
    </w:p>
    <w:p w14:paraId="02A74199" w14:textId="77777777" w:rsidR="00A1796D" w:rsidRPr="00053841" w:rsidRDefault="00A1796D" w:rsidP="00A1796D">
      <w:pPr>
        <w:widowControl w:val="0"/>
        <w:rPr>
          <w:rFonts w:cs="Arial"/>
          <w:szCs w:val="24"/>
        </w:rPr>
      </w:pPr>
      <w:r>
        <w:rPr>
          <w:rFonts w:cs="Arial"/>
          <w:szCs w:val="24"/>
        </w:rPr>
        <w:t xml:space="preserve">General and Special </w:t>
      </w:r>
      <w:r w:rsidRPr="005D3374">
        <w:rPr>
          <w:rFonts w:cs="Arial"/>
          <w:szCs w:val="24"/>
        </w:rPr>
        <w:t>Educators, Day Care Providers, Social Workers, Nurses, Paraeducators</w:t>
      </w:r>
      <w:r>
        <w:rPr>
          <w:rFonts w:cs="Arial"/>
          <w:szCs w:val="24"/>
        </w:rPr>
        <w:t>,</w:t>
      </w:r>
      <w:r w:rsidRPr="005D3374">
        <w:rPr>
          <w:rFonts w:cs="Arial"/>
          <w:szCs w:val="24"/>
        </w:rPr>
        <w:t xml:space="preserve"> or Parents</w:t>
      </w:r>
    </w:p>
    <w:p w14:paraId="658C3B49" w14:textId="77777777" w:rsidR="00A1796D" w:rsidRPr="00053841" w:rsidRDefault="00A1796D" w:rsidP="00050CF2">
      <w:pPr>
        <w:pStyle w:val="Heading4"/>
      </w:pPr>
      <w:bookmarkStart w:id="54" w:name="_Hlk133407836"/>
      <w:r w:rsidRPr="00053841">
        <w:t>Time</w:t>
      </w:r>
    </w:p>
    <w:bookmarkEnd w:id="54"/>
    <w:p w14:paraId="4FCB3BE8" w14:textId="658BD13F" w:rsidR="00A1796D" w:rsidRDefault="00A1796D" w:rsidP="00A1796D">
      <w:pPr>
        <w:widowControl w:val="0"/>
        <w:rPr>
          <w:rFonts w:cs="Arial"/>
          <w:szCs w:val="24"/>
        </w:rPr>
      </w:pPr>
      <w:r>
        <w:rPr>
          <w:rFonts w:cs="Arial"/>
          <w:szCs w:val="24"/>
        </w:rPr>
        <w:t>2 hours</w:t>
      </w:r>
    </w:p>
    <w:p w14:paraId="42C622B3" w14:textId="77777777" w:rsidR="00A1796D" w:rsidRPr="00053841" w:rsidRDefault="00A1796D" w:rsidP="00050CF2">
      <w:pPr>
        <w:pStyle w:val="Heading4"/>
      </w:pPr>
      <w:r w:rsidRPr="00053841">
        <w:t>Format</w:t>
      </w:r>
    </w:p>
    <w:p w14:paraId="462E0AB0" w14:textId="6D7C9E21" w:rsidR="00A1796D" w:rsidRDefault="00A1796D" w:rsidP="00A1796D">
      <w:pPr>
        <w:widowControl w:val="0"/>
        <w:rPr>
          <w:rFonts w:cs="Arial"/>
          <w:szCs w:val="24"/>
        </w:rPr>
      </w:pPr>
      <w:r w:rsidRPr="00CE2F15">
        <w:rPr>
          <w:rFonts w:cs="Arial"/>
          <w:szCs w:val="24"/>
        </w:rPr>
        <w:t>Virtual</w:t>
      </w:r>
    </w:p>
    <w:p w14:paraId="60CB586A" w14:textId="6A090114" w:rsidR="000332D6" w:rsidRPr="00053841" w:rsidRDefault="000332D6" w:rsidP="00050CF2">
      <w:pPr>
        <w:pStyle w:val="Heading4"/>
        <w:rPr>
          <w:bCs/>
          <w:color w:val="C00000"/>
          <w:u w:val="single"/>
        </w:rPr>
      </w:pPr>
      <w:r>
        <w:t xml:space="preserve">Summary </w:t>
      </w:r>
    </w:p>
    <w:p w14:paraId="6F5CDDB9" w14:textId="56E2DCAE" w:rsidR="00A1796D" w:rsidRPr="00053841" w:rsidRDefault="00A1796D" w:rsidP="00A1796D">
      <w:pPr>
        <w:widowControl w:val="0"/>
        <w:rPr>
          <w:rFonts w:cs="Arial"/>
          <w:szCs w:val="24"/>
        </w:rPr>
      </w:pPr>
      <w:r>
        <w:rPr>
          <w:rFonts w:cs="Arial"/>
          <w:szCs w:val="24"/>
        </w:rPr>
        <w:t xml:space="preserve">This </w:t>
      </w:r>
      <w:r w:rsidRPr="00671792">
        <w:rPr>
          <w:rFonts w:cs="Arial"/>
          <w:szCs w:val="24"/>
        </w:rPr>
        <w:t>workshop is perfect for the new or experienced educator, parent</w:t>
      </w:r>
      <w:r>
        <w:rPr>
          <w:rFonts w:cs="Arial"/>
          <w:szCs w:val="24"/>
        </w:rPr>
        <w:t>,</w:t>
      </w:r>
      <w:r w:rsidRPr="00671792">
        <w:rPr>
          <w:rFonts w:cs="Arial"/>
          <w:szCs w:val="24"/>
        </w:rPr>
        <w:t xml:space="preserve"> or administrator who can benefit from a fresh set of eyes</w:t>
      </w:r>
      <w:r w:rsidR="0049597F">
        <w:rPr>
          <w:rFonts w:cs="Arial"/>
          <w:szCs w:val="24"/>
        </w:rPr>
        <w:t>,</w:t>
      </w:r>
      <w:r w:rsidRPr="00671792">
        <w:rPr>
          <w:rFonts w:cs="Arial"/>
          <w:szCs w:val="24"/>
        </w:rPr>
        <w:t xml:space="preserve"> </w:t>
      </w:r>
      <w:r>
        <w:rPr>
          <w:rFonts w:cs="Arial"/>
          <w:szCs w:val="24"/>
        </w:rPr>
        <w:t xml:space="preserve">or </w:t>
      </w:r>
      <w:r w:rsidRPr="00671792">
        <w:rPr>
          <w:rFonts w:cs="Arial"/>
          <w:szCs w:val="24"/>
        </w:rPr>
        <w:t>fresh start</w:t>
      </w:r>
      <w:r w:rsidR="0049597F">
        <w:rPr>
          <w:rFonts w:cs="Arial"/>
          <w:szCs w:val="24"/>
        </w:rPr>
        <w:t>,</w:t>
      </w:r>
      <w:r>
        <w:rPr>
          <w:rFonts w:cs="Arial"/>
          <w:szCs w:val="24"/>
        </w:rPr>
        <w:t xml:space="preserve"> in addressing particularly challenging behavior.  In a unique and interactive way, participants will consider impacts on behavior including communication, cognition, and anxiety and reconsider both traditional structures and personal beliefs.  A practical look at adult/child relationships, barriers to success, and ideas for renewed energy (for both adult and child) will be included.</w:t>
      </w:r>
    </w:p>
    <w:p w14:paraId="58B2EF9A" w14:textId="77777777" w:rsidR="00A1796D" w:rsidRPr="006B0DC5" w:rsidRDefault="00A1796D" w:rsidP="00050CF2">
      <w:pPr>
        <w:pStyle w:val="Heading4"/>
      </w:pPr>
      <w:r w:rsidRPr="006B0DC5">
        <w:t>Participants will:</w:t>
      </w:r>
    </w:p>
    <w:p w14:paraId="639EC846" w14:textId="77777777" w:rsidR="00A1796D" w:rsidRDefault="00A1796D" w:rsidP="008D59DE">
      <w:pPr>
        <w:pStyle w:val="ListParagraph"/>
        <w:numPr>
          <w:ilvl w:val="0"/>
          <w:numId w:val="8"/>
        </w:numPr>
        <w:spacing w:after="0"/>
      </w:pPr>
      <w:r>
        <w:t xml:space="preserve">note impacts to behavior, including typical and atypical child development, communication, </w:t>
      </w:r>
      <w:r w:rsidRPr="009C72C9">
        <w:t>and/or adult and child experiences</w:t>
      </w:r>
    </w:p>
    <w:p w14:paraId="5D7623C2" w14:textId="77777777" w:rsidR="00A1796D" w:rsidRDefault="00A1796D" w:rsidP="008D59DE">
      <w:pPr>
        <w:pStyle w:val="ListParagraph"/>
        <w:numPr>
          <w:ilvl w:val="0"/>
          <w:numId w:val="8"/>
        </w:numPr>
        <w:spacing w:after="0"/>
      </w:pPr>
      <w:r>
        <w:t>consider self-beliefs and/or skill limits that can impact the child or adult</w:t>
      </w:r>
    </w:p>
    <w:p w14:paraId="1846ACC2" w14:textId="28B1FC49" w:rsidR="00A1796D" w:rsidRDefault="00A1796D" w:rsidP="008D59DE">
      <w:pPr>
        <w:pStyle w:val="ListParagraph"/>
        <w:numPr>
          <w:ilvl w:val="0"/>
          <w:numId w:val="8"/>
        </w:numPr>
        <w:spacing w:after="0"/>
      </w:pPr>
      <w:r>
        <w:t>consider strategies and examples for the classroom and other environments</w:t>
      </w:r>
    </w:p>
    <w:p w14:paraId="6A5E5BCD" w14:textId="77777777" w:rsidR="00A1796D" w:rsidRPr="00053841" w:rsidRDefault="00A1796D" w:rsidP="008D59DE">
      <w:pPr>
        <w:pStyle w:val="ListParagraph"/>
        <w:numPr>
          <w:ilvl w:val="0"/>
          <w:numId w:val="8"/>
        </w:numPr>
        <w:spacing w:after="0"/>
      </w:pPr>
      <w:r>
        <w:t>use resources to reengage or reconsider a child’s behaviors and needs</w:t>
      </w:r>
    </w:p>
    <w:p w14:paraId="0DEDE35F" w14:textId="78844B59" w:rsidR="00C10394" w:rsidRDefault="00A1796D">
      <w:pPr>
        <w:spacing w:after="160" w:line="259" w:lineRule="auto"/>
        <w:rPr>
          <w:rFonts w:eastAsiaTheme="minorEastAsia" w:cs="Arial"/>
          <w:color w:val="000000"/>
          <w:kern w:val="28"/>
          <w:szCs w:val="24"/>
        </w:rPr>
      </w:pPr>
      <w:r>
        <w:rPr>
          <w:rFonts w:eastAsiaTheme="minorEastAsia" w:cs="Arial"/>
          <w:color w:val="000000"/>
          <w:kern w:val="28"/>
          <w:szCs w:val="24"/>
        </w:rPr>
        <w:br w:type="page"/>
      </w:r>
    </w:p>
    <w:p w14:paraId="05468C9A" w14:textId="5B11ACED" w:rsidR="00125491" w:rsidRPr="00CF16D5" w:rsidRDefault="00125491" w:rsidP="00050CF2">
      <w:pPr>
        <w:pStyle w:val="Heading3"/>
        <w:rPr>
          <w:rFonts w:eastAsiaTheme="minorEastAsia"/>
          <w:color w:val="AA2E00"/>
        </w:rPr>
      </w:pPr>
      <w:bookmarkStart w:id="55" w:name="_Toc137458173"/>
      <w:r w:rsidRPr="00CF16D5">
        <w:rPr>
          <w:rFonts w:eastAsiaTheme="minorEastAsia"/>
          <w:color w:val="AA2E00"/>
        </w:rPr>
        <w:lastRenderedPageBreak/>
        <w:t>B-5</w:t>
      </w:r>
      <w:r w:rsidRPr="00CF16D5">
        <w:rPr>
          <w:rFonts w:eastAsiaTheme="minorEastAsia"/>
          <w:color w:val="AA2E00"/>
        </w:rPr>
        <w:tab/>
        <w:t>Impacts of Emotions and the “Rage Cycle”</w:t>
      </w:r>
      <w:r w:rsidR="00946CEF" w:rsidRPr="00CF16D5">
        <w:rPr>
          <w:rFonts w:eastAsiaTheme="minorEastAsia"/>
          <w:color w:val="AA2E00"/>
        </w:rPr>
        <w:t xml:space="preserve"> for School Age Children and Adolescents</w:t>
      </w:r>
      <w:bookmarkEnd w:id="55"/>
      <w:r w:rsidR="00946CEF" w:rsidRPr="00CF16D5">
        <w:rPr>
          <w:rFonts w:eastAsiaTheme="minorEastAsia"/>
          <w:color w:val="AA2E00"/>
        </w:rPr>
        <w:t xml:space="preserve"> </w:t>
      </w:r>
    </w:p>
    <w:p w14:paraId="7E8CA870" w14:textId="77777777" w:rsidR="00125491" w:rsidRPr="00125491" w:rsidRDefault="00125491" w:rsidP="00050CF2">
      <w:pPr>
        <w:pStyle w:val="Heading4"/>
        <w:rPr>
          <w:rFonts w:eastAsiaTheme="minorEastAsia"/>
        </w:rPr>
      </w:pPr>
      <w:r w:rsidRPr="00125491">
        <w:rPr>
          <w:rFonts w:eastAsiaTheme="minorEastAsia"/>
        </w:rPr>
        <w:t>Presenter</w:t>
      </w:r>
    </w:p>
    <w:p w14:paraId="7526CF3D" w14:textId="77777777" w:rsidR="00125491" w:rsidRPr="00A32414" w:rsidRDefault="00125491" w:rsidP="00A32414">
      <w:pPr>
        <w:numPr>
          <w:ilvl w:val="0"/>
          <w:numId w:val="11"/>
        </w:numPr>
        <w:ind w:right="187"/>
        <w:rPr>
          <w:rFonts w:cs="Arial"/>
          <w:szCs w:val="24"/>
        </w:rPr>
      </w:pPr>
      <w:r w:rsidRPr="00A32414">
        <w:rPr>
          <w:rFonts w:cs="Arial"/>
          <w:szCs w:val="24"/>
        </w:rPr>
        <w:t>Jodie Dittmar, M.S., Education Specialist</w:t>
      </w:r>
    </w:p>
    <w:p w14:paraId="6CE94F6B" w14:textId="77777777" w:rsidR="00125491" w:rsidRPr="00125491" w:rsidRDefault="00125491" w:rsidP="00050CF2">
      <w:pPr>
        <w:pStyle w:val="Heading4"/>
        <w:rPr>
          <w:rFonts w:eastAsiaTheme="minorEastAsia"/>
        </w:rPr>
      </w:pPr>
      <w:r w:rsidRPr="00125491">
        <w:rPr>
          <w:rFonts w:eastAsiaTheme="minorEastAsia"/>
        </w:rPr>
        <w:t>Intended Audience</w:t>
      </w:r>
    </w:p>
    <w:p w14:paraId="4D98AA3D" w14:textId="77777777" w:rsidR="00125491" w:rsidRPr="00125491" w:rsidRDefault="00125491" w:rsidP="00125491">
      <w:pPr>
        <w:spacing w:after="160" w:line="259" w:lineRule="auto"/>
        <w:rPr>
          <w:rFonts w:eastAsiaTheme="minorEastAsia" w:cs="Arial"/>
          <w:color w:val="000000"/>
          <w:kern w:val="28"/>
          <w:szCs w:val="24"/>
        </w:rPr>
      </w:pPr>
      <w:r w:rsidRPr="00125491">
        <w:rPr>
          <w:rFonts w:eastAsiaTheme="minorEastAsia" w:cs="Arial"/>
          <w:color w:val="000000"/>
          <w:kern w:val="28"/>
          <w:szCs w:val="24"/>
        </w:rPr>
        <w:t>General and Special Educators, Day Care Providers, Social Workers, Nurses, Paraeducators, or Parents</w:t>
      </w:r>
    </w:p>
    <w:p w14:paraId="74C7D56D" w14:textId="77777777" w:rsidR="00125491" w:rsidRPr="00125491" w:rsidRDefault="00125491" w:rsidP="00050CF2">
      <w:pPr>
        <w:pStyle w:val="Heading4"/>
        <w:rPr>
          <w:rFonts w:eastAsiaTheme="minorEastAsia"/>
        </w:rPr>
      </w:pPr>
      <w:r w:rsidRPr="00125491">
        <w:rPr>
          <w:rFonts w:eastAsiaTheme="minorEastAsia"/>
        </w:rPr>
        <w:t>Time</w:t>
      </w:r>
    </w:p>
    <w:p w14:paraId="3153ACB0" w14:textId="78221B49" w:rsidR="00125491" w:rsidRPr="00125491" w:rsidRDefault="00125491" w:rsidP="00125491">
      <w:pPr>
        <w:spacing w:after="160" w:line="259" w:lineRule="auto"/>
        <w:rPr>
          <w:rFonts w:eastAsiaTheme="minorEastAsia" w:cs="Arial"/>
          <w:color w:val="000000"/>
          <w:kern w:val="28"/>
          <w:szCs w:val="24"/>
        </w:rPr>
      </w:pPr>
      <w:r w:rsidRPr="00125491">
        <w:rPr>
          <w:rFonts w:eastAsiaTheme="minorEastAsia" w:cs="Arial"/>
          <w:color w:val="000000"/>
          <w:kern w:val="28"/>
          <w:szCs w:val="24"/>
        </w:rPr>
        <w:t xml:space="preserve">2 </w:t>
      </w:r>
      <w:r w:rsidR="007D03C9">
        <w:rPr>
          <w:rFonts w:eastAsiaTheme="minorEastAsia" w:cs="Arial"/>
          <w:color w:val="000000"/>
          <w:kern w:val="28"/>
          <w:szCs w:val="24"/>
        </w:rPr>
        <w:t>–</w:t>
      </w:r>
      <w:r w:rsidRPr="00125491">
        <w:rPr>
          <w:rFonts w:eastAsiaTheme="minorEastAsia" w:cs="Arial"/>
          <w:color w:val="000000"/>
          <w:kern w:val="28"/>
          <w:szCs w:val="24"/>
        </w:rPr>
        <w:t xml:space="preserve"> 2.5 h</w:t>
      </w:r>
      <w:r w:rsidR="008C31F9">
        <w:rPr>
          <w:rFonts w:eastAsiaTheme="minorEastAsia" w:cs="Arial"/>
          <w:color w:val="000000"/>
          <w:kern w:val="28"/>
          <w:szCs w:val="24"/>
        </w:rPr>
        <w:t>ours</w:t>
      </w:r>
    </w:p>
    <w:p w14:paraId="7214999A" w14:textId="77777777" w:rsidR="00125491" w:rsidRPr="00125491" w:rsidRDefault="00125491" w:rsidP="00050CF2">
      <w:pPr>
        <w:pStyle w:val="Heading4"/>
        <w:rPr>
          <w:rFonts w:eastAsiaTheme="minorEastAsia"/>
        </w:rPr>
      </w:pPr>
      <w:r w:rsidRPr="00125491">
        <w:rPr>
          <w:rFonts w:eastAsiaTheme="minorEastAsia"/>
        </w:rPr>
        <w:t>Format</w:t>
      </w:r>
    </w:p>
    <w:p w14:paraId="1B559598" w14:textId="77777777" w:rsidR="00125491" w:rsidRPr="00125491" w:rsidRDefault="00125491" w:rsidP="00125491">
      <w:pPr>
        <w:spacing w:after="160" w:line="259" w:lineRule="auto"/>
        <w:rPr>
          <w:rFonts w:eastAsiaTheme="minorEastAsia" w:cs="Arial"/>
          <w:color w:val="000000"/>
          <w:kern w:val="28"/>
          <w:szCs w:val="24"/>
        </w:rPr>
      </w:pPr>
      <w:r w:rsidRPr="00125491">
        <w:rPr>
          <w:rFonts w:eastAsiaTheme="minorEastAsia" w:cs="Arial"/>
          <w:color w:val="000000"/>
          <w:kern w:val="28"/>
          <w:szCs w:val="24"/>
        </w:rPr>
        <w:t>Virtual</w:t>
      </w:r>
    </w:p>
    <w:p w14:paraId="3D58AA62" w14:textId="77777777" w:rsidR="00125491" w:rsidRPr="00125491" w:rsidRDefault="00125491" w:rsidP="00050CF2">
      <w:pPr>
        <w:pStyle w:val="Heading4"/>
        <w:rPr>
          <w:rFonts w:eastAsiaTheme="minorEastAsia"/>
        </w:rPr>
      </w:pPr>
      <w:r w:rsidRPr="00125491">
        <w:rPr>
          <w:rFonts w:eastAsiaTheme="minorEastAsia"/>
        </w:rPr>
        <w:t>Summary</w:t>
      </w:r>
    </w:p>
    <w:p w14:paraId="0D8D33FE" w14:textId="4576A8BF" w:rsidR="00125491" w:rsidRPr="00125491" w:rsidRDefault="00125491" w:rsidP="00125491">
      <w:pPr>
        <w:widowControl w:val="0"/>
        <w:rPr>
          <w:rFonts w:cs="Arial"/>
          <w:szCs w:val="24"/>
        </w:rPr>
      </w:pPr>
      <w:r w:rsidRPr="00125491">
        <w:rPr>
          <w:rFonts w:cs="Arial"/>
          <w:szCs w:val="24"/>
        </w:rPr>
        <w:t>This workshop</w:t>
      </w:r>
      <w:r w:rsidR="00946CEF">
        <w:rPr>
          <w:rFonts w:cs="Arial"/>
          <w:szCs w:val="24"/>
        </w:rPr>
        <w:t xml:space="preserve"> addresses student behaviors at home or in the classroom when emotional impacts (and/or comm</w:t>
      </w:r>
      <w:r w:rsidR="004E395A">
        <w:rPr>
          <w:rFonts w:cs="Arial"/>
          <w:szCs w:val="24"/>
        </w:rPr>
        <w:t xml:space="preserve">unicative challenges) prompt what is often termed a “meltdown.”  Research regarding the “rage cycle” will be shared, along with helpful considerations in addressing the “rage cycle,” no matter the student’s age </w:t>
      </w:r>
      <w:r w:rsidRPr="00125491">
        <w:rPr>
          <w:rFonts w:cs="Arial"/>
          <w:szCs w:val="24"/>
        </w:rPr>
        <w:t xml:space="preserve"> </w:t>
      </w:r>
    </w:p>
    <w:p w14:paraId="7D104833" w14:textId="77777777" w:rsidR="00125491" w:rsidRPr="00125491" w:rsidRDefault="00125491" w:rsidP="00050CF2">
      <w:pPr>
        <w:pStyle w:val="Heading4"/>
        <w:rPr>
          <w:rFonts w:eastAsiaTheme="minorEastAsia"/>
        </w:rPr>
      </w:pPr>
      <w:r w:rsidRPr="00125491">
        <w:rPr>
          <w:rFonts w:eastAsiaTheme="minorEastAsia"/>
        </w:rPr>
        <w:t xml:space="preserve">Participants will consider: </w:t>
      </w:r>
    </w:p>
    <w:p w14:paraId="74AEBDD1" w14:textId="05FC052E" w:rsidR="00125491" w:rsidRPr="00125491" w:rsidRDefault="00B65103" w:rsidP="008D59DE">
      <w:pPr>
        <w:widowControl w:val="0"/>
        <w:numPr>
          <w:ilvl w:val="0"/>
          <w:numId w:val="8"/>
        </w:numPr>
        <w:spacing w:after="0" w:line="254" w:lineRule="auto"/>
        <w:rPr>
          <w:rFonts w:cs="Arial"/>
          <w:szCs w:val="24"/>
        </w:rPr>
      </w:pPr>
      <w:r>
        <w:rPr>
          <w:rFonts w:cs="Arial"/>
          <w:szCs w:val="24"/>
        </w:rPr>
        <w:t>r</w:t>
      </w:r>
      <w:r w:rsidR="00125491" w:rsidRPr="00125491">
        <w:rPr>
          <w:rFonts w:cs="Arial"/>
          <w:szCs w:val="24"/>
        </w:rPr>
        <w:t xml:space="preserve">easons for </w:t>
      </w:r>
      <w:r>
        <w:rPr>
          <w:rFonts w:cs="Arial"/>
          <w:szCs w:val="24"/>
        </w:rPr>
        <w:t>student</w:t>
      </w:r>
      <w:r w:rsidR="00125491" w:rsidRPr="00125491">
        <w:rPr>
          <w:rFonts w:cs="Arial"/>
          <w:szCs w:val="24"/>
        </w:rPr>
        <w:t xml:space="preserve"> “meltdowns</w:t>
      </w:r>
      <w:r>
        <w:rPr>
          <w:rFonts w:cs="Arial"/>
          <w:szCs w:val="24"/>
        </w:rPr>
        <w:t>,</w:t>
      </w:r>
      <w:r w:rsidR="00125491" w:rsidRPr="00125491">
        <w:rPr>
          <w:rFonts w:cs="Arial"/>
          <w:szCs w:val="24"/>
        </w:rPr>
        <w:t xml:space="preserve">” </w:t>
      </w:r>
      <w:r>
        <w:rPr>
          <w:rFonts w:cs="Arial"/>
          <w:szCs w:val="24"/>
        </w:rPr>
        <w:t xml:space="preserve">including challenges in communication setting, disability, experience, trauma, and emotion </w:t>
      </w:r>
    </w:p>
    <w:p w14:paraId="2E020A88" w14:textId="6A280FB3" w:rsidR="00125491" w:rsidRDefault="00515319" w:rsidP="008D59DE">
      <w:pPr>
        <w:widowControl w:val="0"/>
        <w:numPr>
          <w:ilvl w:val="0"/>
          <w:numId w:val="8"/>
        </w:numPr>
        <w:spacing w:after="0" w:line="254" w:lineRule="auto"/>
        <w:rPr>
          <w:rFonts w:cs="Arial"/>
          <w:szCs w:val="24"/>
        </w:rPr>
      </w:pPr>
      <w:r>
        <w:rPr>
          <w:rFonts w:cs="Arial"/>
          <w:szCs w:val="24"/>
        </w:rPr>
        <w:t>t</w:t>
      </w:r>
      <w:r w:rsidR="00125491" w:rsidRPr="00125491">
        <w:rPr>
          <w:rFonts w:cs="Arial"/>
          <w:szCs w:val="24"/>
        </w:rPr>
        <w:t>he “</w:t>
      </w:r>
      <w:r w:rsidR="00CD2ABD">
        <w:rPr>
          <w:rFonts w:cs="Arial"/>
          <w:szCs w:val="24"/>
        </w:rPr>
        <w:t>r</w:t>
      </w:r>
      <w:r w:rsidR="00125491" w:rsidRPr="00125491">
        <w:rPr>
          <w:rFonts w:cs="Arial"/>
          <w:szCs w:val="24"/>
        </w:rPr>
        <w:t xml:space="preserve">age </w:t>
      </w:r>
      <w:r w:rsidR="00CD2ABD">
        <w:rPr>
          <w:rFonts w:cs="Arial"/>
          <w:szCs w:val="24"/>
        </w:rPr>
        <w:t>c</w:t>
      </w:r>
      <w:r w:rsidR="00125491" w:rsidRPr="00125491">
        <w:rPr>
          <w:rFonts w:cs="Arial"/>
          <w:szCs w:val="24"/>
        </w:rPr>
        <w:t xml:space="preserve">ycle” and related intervention </w:t>
      </w:r>
    </w:p>
    <w:p w14:paraId="7E15C63C" w14:textId="538BE25E" w:rsidR="00515319" w:rsidRPr="005512EF" w:rsidRDefault="00515319" w:rsidP="008724E3">
      <w:pPr>
        <w:widowControl w:val="0"/>
        <w:numPr>
          <w:ilvl w:val="0"/>
          <w:numId w:val="8"/>
        </w:numPr>
        <w:spacing w:after="0" w:line="254" w:lineRule="auto"/>
        <w:rPr>
          <w:rFonts w:cs="Arial"/>
          <w:szCs w:val="24"/>
        </w:rPr>
      </w:pPr>
      <w:r w:rsidRPr="005512EF">
        <w:rPr>
          <w:rFonts w:cs="Arial"/>
          <w:szCs w:val="24"/>
        </w:rPr>
        <w:t>myths when addressing emotional outburst</w:t>
      </w:r>
      <w:r w:rsidR="005512EF" w:rsidRPr="005512EF">
        <w:rPr>
          <w:rFonts w:cs="Arial"/>
          <w:szCs w:val="24"/>
        </w:rPr>
        <w:t xml:space="preserve"> and</w:t>
      </w:r>
      <w:r w:rsidRPr="005512EF">
        <w:rPr>
          <w:rFonts w:cs="Arial"/>
          <w:szCs w:val="24"/>
        </w:rPr>
        <w:t xml:space="preserve"> defiance</w:t>
      </w:r>
    </w:p>
    <w:p w14:paraId="1F5ADADA" w14:textId="77777777" w:rsidR="00125491" w:rsidRPr="00125491" w:rsidRDefault="00125491" w:rsidP="00125491">
      <w:pPr>
        <w:spacing w:after="160" w:line="259" w:lineRule="auto"/>
        <w:rPr>
          <w:rFonts w:cs="Arial"/>
          <w:szCs w:val="24"/>
        </w:rPr>
      </w:pPr>
      <w:r w:rsidRPr="00125491">
        <w:br w:type="page"/>
      </w:r>
    </w:p>
    <w:p w14:paraId="2F9128D3" w14:textId="0755523D" w:rsidR="00393F4F" w:rsidRPr="00CF16D5" w:rsidRDefault="00393F4F" w:rsidP="00050CF2">
      <w:pPr>
        <w:pStyle w:val="Heading3"/>
        <w:rPr>
          <w:rFonts w:eastAsiaTheme="minorEastAsia"/>
          <w:color w:val="AA2E00"/>
        </w:rPr>
      </w:pPr>
      <w:bookmarkStart w:id="56" w:name="_Toc137458174"/>
      <w:r w:rsidRPr="00CF16D5">
        <w:rPr>
          <w:rFonts w:eastAsiaTheme="minorEastAsia"/>
          <w:color w:val="AA2E00"/>
        </w:rPr>
        <w:lastRenderedPageBreak/>
        <w:t>B-</w:t>
      </w:r>
      <w:r w:rsidR="00125491" w:rsidRPr="00CF16D5">
        <w:rPr>
          <w:rFonts w:eastAsiaTheme="minorEastAsia"/>
          <w:color w:val="AA2E00"/>
        </w:rPr>
        <w:t>6</w:t>
      </w:r>
      <w:r w:rsidR="002F08B7" w:rsidRPr="00CF16D5">
        <w:rPr>
          <w:rFonts w:eastAsiaTheme="minorEastAsia"/>
          <w:color w:val="AA2E00"/>
        </w:rPr>
        <w:tab/>
      </w:r>
      <w:r w:rsidRPr="00CF16D5">
        <w:rPr>
          <w:rFonts w:eastAsiaTheme="minorEastAsia"/>
          <w:color w:val="AA2E00"/>
        </w:rPr>
        <w:t>What is Executive Function?</w:t>
      </w:r>
      <w:bookmarkEnd w:id="56"/>
    </w:p>
    <w:p w14:paraId="3CBE5A66" w14:textId="77777777" w:rsidR="00393F4F" w:rsidRPr="00393F4F" w:rsidRDefault="00393F4F" w:rsidP="00050CF2">
      <w:pPr>
        <w:pStyle w:val="Heading4"/>
        <w:rPr>
          <w:rFonts w:eastAsia="Times New Roman"/>
        </w:rPr>
      </w:pPr>
      <w:r w:rsidRPr="00393F4F">
        <w:rPr>
          <w:rFonts w:eastAsia="Times New Roman"/>
        </w:rPr>
        <w:t>Presenters</w:t>
      </w:r>
    </w:p>
    <w:p w14:paraId="0204B19C" w14:textId="77777777" w:rsidR="00013A26" w:rsidRPr="00A32414" w:rsidRDefault="00393F4F" w:rsidP="00A32414">
      <w:pPr>
        <w:numPr>
          <w:ilvl w:val="0"/>
          <w:numId w:val="11"/>
        </w:numPr>
        <w:spacing w:after="0"/>
        <w:ind w:right="187"/>
        <w:rPr>
          <w:rFonts w:cs="Arial"/>
          <w:szCs w:val="24"/>
        </w:rPr>
      </w:pPr>
      <w:r w:rsidRPr="00A32414">
        <w:rPr>
          <w:rFonts w:cs="Arial"/>
          <w:szCs w:val="24"/>
        </w:rPr>
        <w:t>Melissa Miller, M.A., School Psychologist</w:t>
      </w:r>
    </w:p>
    <w:p w14:paraId="023A5CC8" w14:textId="1AC13B17" w:rsidR="00393F4F" w:rsidRPr="00A32414" w:rsidRDefault="00393F4F" w:rsidP="00A32414">
      <w:pPr>
        <w:numPr>
          <w:ilvl w:val="0"/>
          <w:numId w:val="11"/>
        </w:numPr>
        <w:ind w:right="187"/>
        <w:rPr>
          <w:rFonts w:cs="Arial"/>
          <w:szCs w:val="24"/>
        </w:rPr>
      </w:pPr>
      <w:r w:rsidRPr="00A32414">
        <w:rPr>
          <w:rFonts w:cs="Arial"/>
          <w:szCs w:val="24"/>
        </w:rPr>
        <w:t xml:space="preserve">Paula Velez, M.A., Education Specialist </w:t>
      </w:r>
    </w:p>
    <w:p w14:paraId="14060926" w14:textId="77777777" w:rsidR="00393F4F" w:rsidRPr="00393F4F" w:rsidRDefault="00393F4F" w:rsidP="0042092C">
      <w:pPr>
        <w:pStyle w:val="Heading4"/>
        <w:rPr>
          <w:rFonts w:eastAsia="Times New Roman"/>
        </w:rPr>
      </w:pPr>
      <w:r w:rsidRPr="00393F4F">
        <w:rPr>
          <w:rFonts w:eastAsia="Times New Roman"/>
        </w:rPr>
        <w:t>Intended Audience</w:t>
      </w:r>
    </w:p>
    <w:p w14:paraId="4699BBE4" w14:textId="77777777" w:rsidR="00393F4F" w:rsidRDefault="00393F4F" w:rsidP="00393F4F">
      <w:pPr>
        <w:rPr>
          <w:rFonts w:eastAsia="Times New Roman" w:cs="Arial"/>
          <w:szCs w:val="24"/>
        </w:rPr>
      </w:pPr>
      <w:r w:rsidRPr="005257A7">
        <w:rPr>
          <w:rFonts w:eastAsia="Times New Roman" w:cs="Arial"/>
          <w:szCs w:val="24"/>
        </w:rPr>
        <w:t>Special and General Education Teachers, Speech Language Pathologists, School Psychologists, Administrators, Paraeducators, and Parents</w:t>
      </w:r>
    </w:p>
    <w:p w14:paraId="12C9F671" w14:textId="77777777" w:rsidR="00393F4F" w:rsidRPr="00393F4F" w:rsidRDefault="00393F4F" w:rsidP="00050CF2">
      <w:pPr>
        <w:pStyle w:val="Heading4"/>
        <w:rPr>
          <w:rFonts w:eastAsia="Times New Roman"/>
        </w:rPr>
      </w:pPr>
      <w:r w:rsidRPr="00393F4F">
        <w:rPr>
          <w:rFonts w:eastAsia="Times New Roman"/>
        </w:rPr>
        <w:t>Time</w:t>
      </w:r>
    </w:p>
    <w:p w14:paraId="69001401" w14:textId="77777777" w:rsidR="00393F4F" w:rsidRPr="005257A7" w:rsidRDefault="00393F4F" w:rsidP="00393F4F">
      <w:pPr>
        <w:rPr>
          <w:rFonts w:eastAsia="Times New Roman" w:cs="Arial"/>
          <w:szCs w:val="24"/>
        </w:rPr>
      </w:pPr>
      <w:r w:rsidRPr="005257A7">
        <w:rPr>
          <w:rFonts w:eastAsia="Times New Roman" w:cs="Arial"/>
          <w:szCs w:val="24"/>
        </w:rPr>
        <w:t xml:space="preserve">1.5 hours </w:t>
      </w:r>
    </w:p>
    <w:p w14:paraId="430C6B17" w14:textId="77777777" w:rsidR="00393F4F" w:rsidRPr="00393F4F" w:rsidRDefault="00393F4F" w:rsidP="00050CF2">
      <w:pPr>
        <w:pStyle w:val="Heading4"/>
        <w:rPr>
          <w:rFonts w:eastAsia="Times New Roman"/>
        </w:rPr>
      </w:pPr>
      <w:r w:rsidRPr="00393F4F">
        <w:rPr>
          <w:rFonts w:eastAsia="Times New Roman"/>
        </w:rPr>
        <w:t>Format</w:t>
      </w:r>
    </w:p>
    <w:p w14:paraId="4E752D71" w14:textId="77777777" w:rsidR="00393F4F" w:rsidRDefault="00393F4F" w:rsidP="00393F4F">
      <w:pPr>
        <w:rPr>
          <w:rFonts w:eastAsia="Times New Roman" w:cs="Arial"/>
          <w:szCs w:val="24"/>
        </w:rPr>
      </w:pPr>
      <w:r w:rsidRPr="005257A7">
        <w:rPr>
          <w:rFonts w:eastAsia="Times New Roman" w:cs="Arial"/>
          <w:szCs w:val="24"/>
        </w:rPr>
        <w:t>Virtual</w:t>
      </w:r>
      <w:r>
        <w:rPr>
          <w:rFonts w:eastAsia="Times New Roman" w:cs="Arial"/>
          <w:szCs w:val="24"/>
        </w:rPr>
        <w:t xml:space="preserve"> or In-person</w:t>
      </w:r>
    </w:p>
    <w:p w14:paraId="5DE3E649" w14:textId="2498C12C" w:rsidR="00AA6B90" w:rsidRPr="00AA6B90" w:rsidRDefault="00AA6B90" w:rsidP="00945249">
      <w:pPr>
        <w:spacing w:after="0"/>
        <w:rPr>
          <w:rFonts w:eastAsia="Times New Roman" w:cs="Arial"/>
          <w:b/>
          <w:bCs/>
          <w:sz w:val="32"/>
          <w:szCs w:val="32"/>
        </w:rPr>
      </w:pPr>
      <w:bookmarkStart w:id="57" w:name="_Hlk135056828"/>
      <w:r w:rsidRPr="00AA6B90">
        <w:rPr>
          <w:rFonts w:eastAsia="Times New Roman" w:cs="Arial"/>
          <w:b/>
          <w:bCs/>
          <w:sz w:val="32"/>
          <w:szCs w:val="32"/>
        </w:rPr>
        <w:t>Summary</w:t>
      </w:r>
    </w:p>
    <w:bookmarkEnd w:id="57"/>
    <w:p w14:paraId="005D2AF6" w14:textId="77777777" w:rsidR="00393F4F" w:rsidRDefault="00393F4F" w:rsidP="00945249">
      <w:pPr>
        <w:rPr>
          <w:rFonts w:cs="Arial"/>
          <w:szCs w:val="24"/>
        </w:rPr>
      </w:pPr>
      <w:r>
        <w:rPr>
          <w:rFonts w:cs="Arial"/>
          <w:szCs w:val="24"/>
        </w:rPr>
        <w:t>A</w:t>
      </w:r>
      <w:r w:rsidRPr="005257A7">
        <w:rPr>
          <w:rFonts w:cs="Arial"/>
          <w:szCs w:val="24"/>
        </w:rPr>
        <w:t>n introduction to executive functio</w:t>
      </w:r>
      <w:r>
        <w:rPr>
          <w:rFonts w:cs="Arial"/>
          <w:szCs w:val="24"/>
        </w:rPr>
        <w:t xml:space="preserve">n, including a definition of what it is and some of the models used to describe this concept. Specific skills that contribute to executive function and relationship of these skills to school and social success will be explored.  The influence of specific executive function skills on academic subjects such as reading, writing, and math will also be discussed. </w:t>
      </w:r>
    </w:p>
    <w:p w14:paraId="3D5D89A9" w14:textId="77777777" w:rsidR="00393F4F" w:rsidRPr="00393F4F" w:rsidRDefault="00393F4F" w:rsidP="00050CF2">
      <w:pPr>
        <w:pStyle w:val="Heading4"/>
        <w:rPr>
          <w:rFonts w:eastAsia="Times New Roman"/>
          <w:bCs/>
        </w:rPr>
      </w:pPr>
      <w:r w:rsidRPr="00393F4F">
        <w:rPr>
          <w:rFonts w:eastAsia="Times New Roman"/>
        </w:rPr>
        <w:t>Participants will be able to:</w:t>
      </w:r>
    </w:p>
    <w:p w14:paraId="4876FBF5" w14:textId="23FF47B2" w:rsidR="00393F4F" w:rsidRDefault="00BF6695" w:rsidP="008D59DE">
      <w:pPr>
        <w:pStyle w:val="ListParagraph"/>
        <w:widowControl/>
        <w:numPr>
          <w:ilvl w:val="0"/>
          <w:numId w:val="26"/>
        </w:numPr>
        <w:spacing w:after="160" w:line="259" w:lineRule="auto"/>
        <w:contextualSpacing/>
        <w:rPr>
          <w:rFonts w:eastAsia="Times New Roman"/>
        </w:rPr>
      </w:pPr>
      <w:r>
        <w:rPr>
          <w:rFonts w:eastAsia="Times New Roman"/>
        </w:rPr>
        <w:t>p</w:t>
      </w:r>
      <w:r w:rsidR="00393F4F">
        <w:rPr>
          <w:rFonts w:eastAsia="Times New Roman"/>
        </w:rPr>
        <w:t xml:space="preserve">rovide a working definition of executive function </w:t>
      </w:r>
    </w:p>
    <w:p w14:paraId="17ACB0B6" w14:textId="04D011E0" w:rsidR="00393F4F" w:rsidRDefault="00BF6695" w:rsidP="008D59DE">
      <w:pPr>
        <w:pStyle w:val="ListParagraph"/>
        <w:widowControl/>
        <w:numPr>
          <w:ilvl w:val="0"/>
          <w:numId w:val="26"/>
        </w:numPr>
        <w:spacing w:after="160" w:line="259" w:lineRule="auto"/>
        <w:contextualSpacing/>
        <w:rPr>
          <w:rFonts w:eastAsia="Times New Roman"/>
        </w:rPr>
      </w:pPr>
      <w:r>
        <w:rPr>
          <w:rFonts w:eastAsia="Times New Roman"/>
        </w:rPr>
        <w:t>i</w:t>
      </w:r>
      <w:r w:rsidR="00393F4F">
        <w:rPr>
          <w:rFonts w:eastAsia="Times New Roman"/>
        </w:rPr>
        <w:t>dentify the importance of executive function for all students, with and without learning disabilities</w:t>
      </w:r>
    </w:p>
    <w:p w14:paraId="5703ED43" w14:textId="6AA59962" w:rsidR="00393F4F" w:rsidRDefault="00BF6695" w:rsidP="008D59DE">
      <w:pPr>
        <w:pStyle w:val="ListParagraph"/>
        <w:widowControl/>
        <w:numPr>
          <w:ilvl w:val="0"/>
          <w:numId w:val="26"/>
        </w:numPr>
        <w:spacing w:after="160" w:line="259" w:lineRule="auto"/>
        <w:contextualSpacing/>
        <w:rPr>
          <w:rFonts w:eastAsia="Times New Roman"/>
        </w:rPr>
      </w:pPr>
      <w:r>
        <w:rPr>
          <w:rFonts w:eastAsia="Times New Roman"/>
        </w:rPr>
        <w:t>c</w:t>
      </w:r>
      <w:r w:rsidR="00393F4F">
        <w:rPr>
          <w:rFonts w:eastAsia="Times New Roman"/>
        </w:rPr>
        <w:t xml:space="preserve">onsider ways specific executive function skills influence performance in academic subjects </w:t>
      </w:r>
    </w:p>
    <w:p w14:paraId="4CB2178E" w14:textId="347C2C87" w:rsidR="00393F4F" w:rsidRDefault="00BF6695" w:rsidP="008D59DE">
      <w:pPr>
        <w:pStyle w:val="ListParagraph"/>
        <w:widowControl/>
        <w:numPr>
          <w:ilvl w:val="0"/>
          <w:numId w:val="26"/>
        </w:numPr>
        <w:spacing w:after="160" w:line="259" w:lineRule="auto"/>
        <w:contextualSpacing/>
        <w:rPr>
          <w:rFonts w:eastAsia="Times New Roman"/>
        </w:rPr>
      </w:pPr>
      <w:r>
        <w:rPr>
          <w:rFonts w:eastAsia="Times New Roman"/>
        </w:rPr>
        <w:t>c</w:t>
      </w:r>
      <w:r w:rsidR="00393F4F">
        <w:rPr>
          <w:rFonts w:eastAsia="Times New Roman"/>
        </w:rPr>
        <w:t>onsider the role of executive function skill in social-emotional functioning</w:t>
      </w:r>
    </w:p>
    <w:p w14:paraId="0C036CE2" w14:textId="77777777" w:rsidR="00393F4F" w:rsidRDefault="00393F4F">
      <w:pPr>
        <w:spacing w:after="160" w:line="259" w:lineRule="auto"/>
        <w:rPr>
          <w:rFonts w:eastAsia="Times New Roman" w:cs="Arial"/>
          <w:szCs w:val="24"/>
        </w:rPr>
      </w:pPr>
      <w:r>
        <w:rPr>
          <w:rFonts w:eastAsia="Times New Roman"/>
        </w:rPr>
        <w:br w:type="page"/>
      </w:r>
    </w:p>
    <w:p w14:paraId="19257144" w14:textId="48A51BF9" w:rsidR="00393F4F" w:rsidRPr="00CF16D5" w:rsidRDefault="00393F4F" w:rsidP="00050CF2">
      <w:pPr>
        <w:pStyle w:val="Heading3"/>
        <w:rPr>
          <w:rFonts w:eastAsiaTheme="minorEastAsia"/>
          <w:color w:val="AA2E00"/>
        </w:rPr>
      </w:pPr>
      <w:bookmarkStart w:id="58" w:name="_Toc137458175"/>
      <w:r w:rsidRPr="00CF16D5">
        <w:rPr>
          <w:rFonts w:eastAsiaTheme="minorEastAsia"/>
          <w:color w:val="AA2E00"/>
        </w:rPr>
        <w:lastRenderedPageBreak/>
        <w:t>B-</w:t>
      </w:r>
      <w:r w:rsidR="00125491" w:rsidRPr="00CF16D5">
        <w:rPr>
          <w:rFonts w:eastAsiaTheme="minorEastAsia"/>
          <w:color w:val="AA2E00"/>
        </w:rPr>
        <w:t>7</w:t>
      </w:r>
      <w:r w:rsidR="002F08B7" w:rsidRPr="00CF16D5">
        <w:rPr>
          <w:rFonts w:eastAsiaTheme="minorEastAsia"/>
          <w:color w:val="AA2E00"/>
        </w:rPr>
        <w:tab/>
      </w:r>
      <w:r w:rsidRPr="00CF16D5">
        <w:rPr>
          <w:rFonts w:eastAsiaTheme="minorEastAsia"/>
          <w:color w:val="AA2E00"/>
        </w:rPr>
        <w:t>Executive Function and the Brain</w:t>
      </w:r>
      <w:bookmarkEnd w:id="58"/>
    </w:p>
    <w:p w14:paraId="6C93F025" w14:textId="77777777" w:rsidR="00393F4F" w:rsidRPr="005A0DF7" w:rsidRDefault="00393F4F" w:rsidP="0042092C">
      <w:pPr>
        <w:pStyle w:val="Heading4"/>
        <w:rPr>
          <w:rFonts w:eastAsia="Times New Roman"/>
        </w:rPr>
      </w:pPr>
      <w:r w:rsidRPr="005A0DF7">
        <w:rPr>
          <w:rFonts w:eastAsia="Times New Roman"/>
        </w:rPr>
        <w:t>Presenters</w:t>
      </w:r>
    </w:p>
    <w:p w14:paraId="521F5C1C" w14:textId="77777777" w:rsidR="00013A26" w:rsidRPr="00A32414" w:rsidRDefault="00393F4F" w:rsidP="00A32414">
      <w:pPr>
        <w:numPr>
          <w:ilvl w:val="0"/>
          <w:numId w:val="11"/>
        </w:numPr>
        <w:spacing w:after="0"/>
        <w:ind w:right="187"/>
        <w:rPr>
          <w:rFonts w:cs="Arial"/>
          <w:szCs w:val="24"/>
        </w:rPr>
      </w:pPr>
      <w:r w:rsidRPr="00A32414">
        <w:rPr>
          <w:rFonts w:cs="Arial"/>
          <w:szCs w:val="24"/>
        </w:rPr>
        <w:t>Melissa Aguirre, M.D., Pediatrician</w:t>
      </w:r>
    </w:p>
    <w:p w14:paraId="39F83965" w14:textId="181D8161" w:rsidR="00393F4F" w:rsidRPr="00A32414" w:rsidRDefault="00393F4F" w:rsidP="00A32414">
      <w:pPr>
        <w:numPr>
          <w:ilvl w:val="0"/>
          <w:numId w:val="11"/>
        </w:numPr>
        <w:spacing w:after="0"/>
        <w:ind w:right="187"/>
        <w:rPr>
          <w:rFonts w:cs="Arial"/>
          <w:szCs w:val="24"/>
        </w:rPr>
      </w:pPr>
      <w:r w:rsidRPr="00A32414">
        <w:rPr>
          <w:rFonts w:cs="Arial"/>
          <w:szCs w:val="24"/>
        </w:rPr>
        <w:t xml:space="preserve">Paula Velez, M.A., Education Specialist </w:t>
      </w:r>
    </w:p>
    <w:p w14:paraId="02BEB535" w14:textId="77777777" w:rsidR="00393F4F" w:rsidRPr="00393F4F" w:rsidRDefault="00393F4F" w:rsidP="0042092C">
      <w:pPr>
        <w:pStyle w:val="Heading4"/>
        <w:rPr>
          <w:rFonts w:eastAsia="Times New Roman"/>
        </w:rPr>
      </w:pPr>
      <w:r w:rsidRPr="00393F4F">
        <w:rPr>
          <w:rFonts w:eastAsia="Times New Roman"/>
        </w:rPr>
        <w:t>Intended Audience</w:t>
      </w:r>
    </w:p>
    <w:p w14:paraId="693A70BE" w14:textId="13E64D4A" w:rsidR="00393F4F" w:rsidRDefault="00393F4F" w:rsidP="00393F4F">
      <w:pPr>
        <w:rPr>
          <w:rFonts w:eastAsia="Times New Roman" w:cs="Arial"/>
          <w:szCs w:val="24"/>
        </w:rPr>
      </w:pPr>
      <w:r w:rsidRPr="005257A7">
        <w:rPr>
          <w:rFonts w:eastAsia="Times New Roman" w:cs="Arial"/>
          <w:szCs w:val="24"/>
        </w:rPr>
        <w:t>Special and General Education Teachers, Speech Language Pathologists, School Psychologists, Administrators, Paraeducators, Parents</w:t>
      </w:r>
      <w:r w:rsidR="002001D4">
        <w:rPr>
          <w:rFonts w:eastAsia="Times New Roman" w:cs="Arial"/>
          <w:szCs w:val="24"/>
        </w:rPr>
        <w:t xml:space="preserve">, and Medical Staff </w:t>
      </w:r>
    </w:p>
    <w:p w14:paraId="0204159A" w14:textId="77777777" w:rsidR="00393F4F" w:rsidRPr="00393F4F" w:rsidRDefault="00393F4F" w:rsidP="00050CF2">
      <w:pPr>
        <w:pStyle w:val="Heading4"/>
        <w:rPr>
          <w:rFonts w:eastAsia="Times New Roman"/>
        </w:rPr>
      </w:pPr>
      <w:r w:rsidRPr="00393F4F">
        <w:rPr>
          <w:rFonts w:eastAsia="Times New Roman"/>
        </w:rPr>
        <w:t>Time</w:t>
      </w:r>
    </w:p>
    <w:p w14:paraId="71BD60A0" w14:textId="77777777" w:rsidR="00393F4F" w:rsidRPr="005257A7" w:rsidRDefault="00393F4F" w:rsidP="00393F4F">
      <w:pPr>
        <w:rPr>
          <w:rFonts w:eastAsia="Times New Roman" w:cs="Arial"/>
          <w:szCs w:val="24"/>
        </w:rPr>
      </w:pPr>
      <w:r w:rsidRPr="005257A7">
        <w:rPr>
          <w:rFonts w:eastAsia="Times New Roman" w:cs="Arial"/>
          <w:szCs w:val="24"/>
        </w:rPr>
        <w:t xml:space="preserve">1.5 hours </w:t>
      </w:r>
    </w:p>
    <w:p w14:paraId="0930D65D" w14:textId="77777777" w:rsidR="00393F4F" w:rsidRPr="00393F4F" w:rsidRDefault="00393F4F" w:rsidP="00050CF2">
      <w:pPr>
        <w:pStyle w:val="Heading4"/>
        <w:rPr>
          <w:rFonts w:eastAsia="Times New Roman"/>
        </w:rPr>
      </w:pPr>
      <w:r w:rsidRPr="00393F4F">
        <w:rPr>
          <w:rFonts w:eastAsia="Times New Roman"/>
        </w:rPr>
        <w:t>Format</w:t>
      </w:r>
    </w:p>
    <w:p w14:paraId="319C581F" w14:textId="77777777" w:rsidR="00393F4F" w:rsidRPr="005257A7" w:rsidRDefault="00393F4F" w:rsidP="00393F4F">
      <w:pPr>
        <w:rPr>
          <w:rFonts w:eastAsia="Times New Roman" w:cs="Arial"/>
          <w:szCs w:val="24"/>
        </w:rPr>
      </w:pPr>
      <w:r w:rsidRPr="005257A7">
        <w:rPr>
          <w:rFonts w:eastAsia="Times New Roman" w:cs="Arial"/>
          <w:szCs w:val="24"/>
        </w:rPr>
        <w:t>Virtual</w:t>
      </w:r>
      <w:r>
        <w:rPr>
          <w:rFonts w:eastAsia="Times New Roman" w:cs="Arial"/>
          <w:szCs w:val="24"/>
        </w:rPr>
        <w:t xml:space="preserve"> or In-person</w:t>
      </w:r>
    </w:p>
    <w:p w14:paraId="0DCC4202" w14:textId="77777777" w:rsidR="00945249" w:rsidRPr="00AA6B90" w:rsidRDefault="00945249" w:rsidP="00945249">
      <w:pPr>
        <w:spacing w:after="0"/>
        <w:rPr>
          <w:rFonts w:eastAsia="Times New Roman" w:cs="Arial"/>
          <w:b/>
          <w:bCs/>
          <w:sz w:val="32"/>
          <w:szCs w:val="32"/>
        </w:rPr>
      </w:pPr>
      <w:r w:rsidRPr="00AA6B90">
        <w:rPr>
          <w:rFonts w:eastAsia="Times New Roman" w:cs="Arial"/>
          <w:b/>
          <w:bCs/>
          <w:sz w:val="32"/>
          <w:szCs w:val="32"/>
        </w:rPr>
        <w:t>Summary</w:t>
      </w:r>
    </w:p>
    <w:p w14:paraId="55ED68CA" w14:textId="77777777" w:rsidR="00393F4F" w:rsidRDefault="00393F4F" w:rsidP="00945249">
      <w:pPr>
        <w:rPr>
          <w:rFonts w:cs="Arial"/>
          <w:szCs w:val="24"/>
        </w:rPr>
      </w:pPr>
      <w:r>
        <w:rPr>
          <w:rFonts w:cs="Arial"/>
          <w:szCs w:val="24"/>
        </w:rPr>
        <w:t xml:space="preserve">This session takes a closer look at the neurological bases of executive function and considers the role of the specific brain regions in the development of executive skill. Stages of life development and the impact of personal and environmental factors on executive function will be discussed. </w:t>
      </w:r>
    </w:p>
    <w:p w14:paraId="3612412C" w14:textId="77777777" w:rsidR="00393F4F" w:rsidRPr="00393F4F" w:rsidRDefault="00393F4F" w:rsidP="00050CF2">
      <w:pPr>
        <w:pStyle w:val="Heading4"/>
        <w:rPr>
          <w:rFonts w:eastAsia="Times New Roman"/>
          <w:bCs/>
        </w:rPr>
      </w:pPr>
      <w:r w:rsidRPr="00393F4F">
        <w:rPr>
          <w:rFonts w:eastAsia="Times New Roman"/>
        </w:rPr>
        <w:t>Participants will be able to:</w:t>
      </w:r>
    </w:p>
    <w:p w14:paraId="755B0860" w14:textId="77777777" w:rsidR="00393F4F" w:rsidRDefault="00393F4F" w:rsidP="008D59DE">
      <w:pPr>
        <w:pStyle w:val="ListParagraph"/>
        <w:widowControl/>
        <w:numPr>
          <w:ilvl w:val="0"/>
          <w:numId w:val="26"/>
        </w:numPr>
        <w:spacing w:after="0" w:line="240" w:lineRule="auto"/>
        <w:contextualSpacing/>
        <w:rPr>
          <w:rFonts w:eastAsia="Times New Roman"/>
          <w:bCs/>
        </w:rPr>
      </w:pPr>
      <w:r>
        <w:rPr>
          <w:rFonts w:eastAsia="Times New Roman"/>
          <w:bCs/>
        </w:rPr>
        <w:t>Identify regions of the brain involved in executive function</w:t>
      </w:r>
    </w:p>
    <w:p w14:paraId="405D5172" w14:textId="77777777" w:rsidR="00393F4F" w:rsidRDefault="00393F4F" w:rsidP="008D59DE">
      <w:pPr>
        <w:pStyle w:val="ListParagraph"/>
        <w:widowControl/>
        <w:numPr>
          <w:ilvl w:val="0"/>
          <w:numId w:val="26"/>
        </w:numPr>
        <w:spacing w:after="0" w:line="240" w:lineRule="auto"/>
        <w:contextualSpacing/>
        <w:rPr>
          <w:rFonts w:eastAsia="Times New Roman"/>
          <w:bCs/>
        </w:rPr>
      </w:pPr>
      <w:r>
        <w:rPr>
          <w:rFonts w:eastAsia="Times New Roman"/>
          <w:bCs/>
        </w:rPr>
        <w:t>Learn about differences in executive function relative to development</w:t>
      </w:r>
    </w:p>
    <w:p w14:paraId="570A64F2" w14:textId="5E198190" w:rsidR="00393F4F" w:rsidRDefault="00393F4F" w:rsidP="008D59DE">
      <w:pPr>
        <w:pStyle w:val="ListParagraph"/>
        <w:widowControl/>
        <w:numPr>
          <w:ilvl w:val="0"/>
          <w:numId w:val="26"/>
        </w:numPr>
        <w:spacing w:after="0" w:line="240" w:lineRule="auto"/>
        <w:contextualSpacing/>
        <w:rPr>
          <w:rFonts w:eastAsia="Times New Roman"/>
          <w:bCs/>
        </w:rPr>
      </w:pPr>
      <w:r>
        <w:rPr>
          <w:rFonts w:eastAsia="Times New Roman"/>
          <w:bCs/>
        </w:rPr>
        <w:t>Consider the impact of various factors on the development of executive skills</w:t>
      </w:r>
    </w:p>
    <w:p w14:paraId="138C69A6" w14:textId="77777777" w:rsidR="00393F4F" w:rsidRDefault="00393F4F">
      <w:pPr>
        <w:spacing w:after="160" w:line="259" w:lineRule="auto"/>
        <w:rPr>
          <w:rFonts w:eastAsia="Times New Roman" w:cs="Arial"/>
          <w:bCs/>
          <w:szCs w:val="24"/>
        </w:rPr>
      </w:pPr>
      <w:r>
        <w:rPr>
          <w:rFonts w:eastAsia="Times New Roman"/>
          <w:bCs/>
        </w:rPr>
        <w:br w:type="page"/>
      </w:r>
    </w:p>
    <w:p w14:paraId="6BE52A1C" w14:textId="264B4DD5" w:rsidR="00393F4F" w:rsidRPr="00CF16D5" w:rsidRDefault="00393F4F" w:rsidP="00050CF2">
      <w:pPr>
        <w:pStyle w:val="Heading3"/>
        <w:rPr>
          <w:rFonts w:eastAsiaTheme="minorEastAsia"/>
          <w:color w:val="AA2E00"/>
        </w:rPr>
      </w:pPr>
      <w:bookmarkStart w:id="59" w:name="_Toc137458176"/>
      <w:r w:rsidRPr="00CF16D5">
        <w:rPr>
          <w:rFonts w:eastAsiaTheme="minorEastAsia"/>
          <w:color w:val="AA2E00"/>
        </w:rPr>
        <w:lastRenderedPageBreak/>
        <w:t>B-</w:t>
      </w:r>
      <w:r w:rsidR="00125491" w:rsidRPr="00CF16D5">
        <w:rPr>
          <w:rFonts w:eastAsiaTheme="minorEastAsia"/>
          <w:color w:val="AA2E00"/>
        </w:rPr>
        <w:t>8</w:t>
      </w:r>
      <w:r w:rsidR="002F08B7" w:rsidRPr="00CF16D5">
        <w:rPr>
          <w:rFonts w:eastAsiaTheme="minorEastAsia"/>
          <w:color w:val="AA2E00"/>
        </w:rPr>
        <w:tab/>
      </w:r>
      <w:r w:rsidRPr="00CF16D5">
        <w:rPr>
          <w:rFonts w:eastAsiaTheme="minorEastAsia"/>
          <w:color w:val="AA2E00"/>
        </w:rPr>
        <w:t>Executive Function Instruction Strategies</w:t>
      </w:r>
      <w:bookmarkEnd w:id="59"/>
      <w:r w:rsidRPr="00CF16D5">
        <w:rPr>
          <w:rFonts w:eastAsiaTheme="minorEastAsia"/>
          <w:color w:val="AA2E00"/>
        </w:rPr>
        <w:t xml:space="preserve"> </w:t>
      </w:r>
    </w:p>
    <w:p w14:paraId="7B3B5CCD" w14:textId="77777777" w:rsidR="00393F4F" w:rsidRPr="00393F4F" w:rsidRDefault="00393F4F" w:rsidP="00050CF2">
      <w:pPr>
        <w:pStyle w:val="Heading4"/>
        <w:rPr>
          <w:rFonts w:eastAsia="Times New Roman"/>
        </w:rPr>
      </w:pPr>
      <w:r w:rsidRPr="00393F4F">
        <w:rPr>
          <w:rFonts w:eastAsia="Times New Roman"/>
        </w:rPr>
        <w:t>Presenters</w:t>
      </w:r>
    </w:p>
    <w:p w14:paraId="1EF4FC72" w14:textId="77777777" w:rsidR="00013A26" w:rsidRPr="00A32414" w:rsidRDefault="00393F4F" w:rsidP="00A32414">
      <w:pPr>
        <w:numPr>
          <w:ilvl w:val="0"/>
          <w:numId w:val="11"/>
        </w:numPr>
        <w:spacing w:after="0"/>
        <w:ind w:right="187"/>
        <w:rPr>
          <w:rFonts w:cs="Arial"/>
          <w:szCs w:val="24"/>
        </w:rPr>
      </w:pPr>
      <w:r w:rsidRPr="00A32414">
        <w:rPr>
          <w:rFonts w:cs="Arial"/>
          <w:szCs w:val="24"/>
        </w:rPr>
        <w:t>Paula Velez, M.A., Education Specialist</w:t>
      </w:r>
    </w:p>
    <w:p w14:paraId="2CDD7541" w14:textId="31297833" w:rsidR="00393F4F" w:rsidRPr="00A32414" w:rsidRDefault="00393F4F" w:rsidP="00A32414">
      <w:pPr>
        <w:numPr>
          <w:ilvl w:val="0"/>
          <w:numId w:val="11"/>
        </w:numPr>
        <w:spacing w:after="0"/>
        <w:ind w:right="187"/>
        <w:rPr>
          <w:rFonts w:cs="Arial"/>
          <w:szCs w:val="24"/>
        </w:rPr>
      </w:pPr>
      <w:r w:rsidRPr="00A32414">
        <w:rPr>
          <w:rFonts w:cs="Arial"/>
          <w:szCs w:val="24"/>
        </w:rPr>
        <w:t xml:space="preserve">Melissa Miller, M.A., School Psychologist </w:t>
      </w:r>
    </w:p>
    <w:p w14:paraId="46E816E1" w14:textId="77777777" w:rsidR="00393F4F" w:rsidRPr="00393F4F" w:rsidRDefault="00393F4F" w:rsidP="0042092C">
      <w:pPr>
        <w:pStyle w:val="Heading4"/>
        <w:rPr>
          <w:rFonts w:eastAsia="Times New Roman"/>
        </w:rPr>
      </w:pPr>
      <w:r w:rsidRPr="00393F4F">
        <w:rPr>
          <w:rFonts w:eastAsia="Times New Roman"/>
        </w:rPr>
        <w:t>Intended Audience</w:t>
      </w:r>
    </w:p>
    <w:p w14:paraId="50C28E87" w14:textId="7502ABDA" w:rsidR="00393F4F" w:rsidRDefault="00393F4F" w:rsidP="00393F4F">
      <w:pPr>
        <w:rPr>
          <w:rFonts w:eastAsia="Times New Roman" w:cs="Arial"/>
          <w:szCs w:val="24"/>
        </w:rPr>
      </w:pPr>
      <w:r w:rsidRPr="005257A7">
        <w:rPr>
          <w:rFonts w:eastAsia="Times New Roman" w:cs="Arial"/>
          <w:szCs w:val="24"/>
        </w:rPr>
        <w:t xml:space="preserve">Special and General Education Teachers, Speech Language Pathologists, School Psychologists, Administrators, Paraeducators, </w:t>
      </w:r>
      <w:r w:rsidR="00495628">
        <w:rPr>
          <w:rFonts w:eastAsia="Times New Roman" w:cs="Arial"/>
          <w:szCs w:val="24"/>
        </w:rPr>
        <w:t xml:space="preserve">and </w:t>
      </w:r>
      <w:r w:rsidRPr="005257A7">
        <w:rPr>
          <w:rFonts w:eastAsia="Times New Roman" w:cs="Arial"/>
          <w:szCs w:val="24"/>
        </w:rPr>
        <w:t>Parents</w:t>
      </w:r>
    </w:p>
    <w:p w14:paraId="52E2B43F" w14:textId="77777777" w:rsidR="00393F4F" w:rsidRPr="00393F4F" w:rsidRDefault="00393F4F" w:rsidP="00050CF2">
      <w:pPr>
        <w:pStyle w:val="Heading4"/>
        <w:rPr>
          <w:rFonts w:eastAsia="Times New Roman"/>
        </w:rPr>
      </w:pPr>
      <w:r w:rsidRPr="00393F4F">
        <w:rPr>
          <w:rFonts w:eastAsia="Times New Roman"/>
        </w:rPr>
        <w:t>Time</w:t>
      </w:r>
    </w:p>
    <w:p w14:paraId="5E29C19B" w14:textId="77777777" w:rsidR="00393F4F" w:rsidRPr="005257A7" w:rsidRDefault="00393F4F" w:rsidP="00393F4F">
      <w:pPr>
        <w:rPr>
          <w:rFonts w:eastAsia="Times New Roman" w:cs="Arial"/>
          <w:szCs w:val="24"/>
        </w:rPr>
      </w:pPr>
      <w:r w:rsidRPr="005257A7">
        <w:rPr>
          <w:rFonts w:eastAsia="Times New Roman" w:cs="Arial"/>
          <w:szCs w:val="24"/>
        </w:rPr>
        <w:t xml:space="preserve">1.5 hours </w:t>
      </w:r>
    </w:p>
    <w:p w14:paraId="02F546A8" w14:textId="77777777" w:rsidR="00393F4F" w:rsidRPr="00393F4F" w:rsidRDefault="00393F4F" w:rsidP="00050CF2">
      <w:pPr>
        <w:pStyle w:val="Heading4"/>
        <w:rPr>
          <w:rFonts w:eastAsia="Times New Roman"/>
        </w:rPr>
      </w:pPr>
      <w:r w:rsidRPr="00393F4F">
        <w:rPr>
          <w:rFonts w:eastAsia="Times New Roman"/>
        </w:rPr>
        <w:t>Format</w:t>
      </w:r>
    </w:p>
    <w:p w14:paraId="16A44B5D" w14:textId="77777777" w:rsidR="00393F4F" w:rsidRPr="005257A7" w:rsidRDefault="00393F4F" w:rsidP="00393F4F">
      <w:pPr>
        <w:rPr>
          <w:rFonts w:eastAsia="Times New Roman" w:cs="Arial"/>
          <w:szCs w:val="24"/>
        </w:rPr>
      </w:pPr>
      <w:r w:rsidRPr="005257A7">
        <w:rPr>
          <w:rFonts w:eastAsia="Times New Roman" w:cs="Arial"/>
          <w:szCs w:val="24"/>
        </w:rPr>
        <w:t>Virtual</w:t>
      </w:r>
      <w:r>
        <w:rPr>
          <w:rFonts w:eastAsia="Times New Roman" w:cs="Arial"/>
          <w:szCs w:val="24"/>
        </w:rPr>
        <w:t xml:space="preserve"> or In-person</w:t>
      </w:r>
    </w:p>
    <w:p w14:paraId="1BFBECF9" w14:textId="77777777" w:rsidR="00945249" w:rsidRPr="00AA6B90" w:rsidRDefault="00945249" w:rsidP="00945249">
      <w:pPr>
        <w:spacing w:after="0"/>
        <w:rPr>
          <w:rFonts w:eastAsia="Times New Roman" w:cs="Arial"/>
          <w:b/>
          <w:bCs/>
          <w:sz w:val="32"/>
          <w:szCs w:val="32"/>
        </w:rPr>
      </w:pPr>
      <w:r w:rsidRPr="00AA6B90">
        <w:rPr>
          <w:rFonts w:eastAsia="Times New Roman" w:cs="Arial"/>
          <w:b/>
          <w:bCs/>
          <w:sz w:val="32"/>
          <w:szCs w:val="32"/>
        </w:rPr>
        <w:t>Summary</w:t>
      </w:r>
    </w:p>
    <w:p w14:paraId="37EBE855" w14:textId="6512B350" w:rsidR="00393F4F" w:rsidRDefault="00393F4F" w:rsidP="00393F4F">
      <w:pPr>
        <w:spacing w:after="0"/>
        <w:rPr>
          <w:rFonts w:cs="Arial"/>
          <w:szCs w:val="24"/>
        </w:rPr>
      </w:pPr>
      <w:r>
        <w:rPr>
          <w:rFonts w:cs="Arial"/>
          <w:szCs w:val="24"/>
        </w:rPr>
        <w:t xml:space="preserve">It is clear that executive function is important for success, and deficits in these skills can negatively impact everything from social skills to math performance. </w:t>
      </w:r>
      <w:r w:rsidR="009320AE">
        <w:rPr>
          <w:rFonts w:cs="Arial"/>
          <w:szCs w:val="24"/>
        </w:rPr>
        <w:t xml:space="preserve"> </w:t>
      </w:r>
      <w:r>
        <w:rPr>
          <w:rFonts w:cs="Arial"/>
          <w:szCs w:val="24"/>
        </w:rPr>
        <w:t xml:space="preserve">This presentation looks at how educators and families can </w:t>
      </w:r>
      <w:r w:rsidRPr="00256D40">
        <w:rPr>
          <w:rFonts w:cs="Arial"/>
          <w:szCs w:val="24"/>
        </w:rPr>
        <w:t xml:space="preserve">support students </w:t>
      </w:r>
      <w:r>
        <w:rPr>
          <w:rFonts w:cs="Arial"/>
          <w:szCs w:val="24"/>
        </w:rPr>
        <w:t>with executive function</w:t>
      </w:r>
      <w:r w:rsidR="009320AE">
        <w:rPr>
          <w:rFonts w:cs="Arial"/>
          <w:szCs w:val="24"/>
        </w:rPr>
        <w:t xml:space="preserve"> </w:t>
      </w:r>
      <w:r>
        <w:rPr>
          <w:rFonts w:cs="Arial"/>
          <w:szCs w:val="24"/>
        </w:rPr>
        <w:t xml:space="preserve">weaknesses.  A variety of practical strategies and interventions to address specific deficits will be provided. </w:t>
      </w:r>
    </w:p>
    <w:p w14:paraId="703CE289" w14:textId="77777777" w:rsidR="00393F4F" w:rsidRPr="00080F62" w:rsidRDefault="00393F4F" w:rsidP="00393F4F">
      <w:pPr>
        <w:spacing w:after="0"/>
        <w:rPr>
          <w:rFonts w:cs="Arial"/>
          <w:szCs w:val="24"/>
        </w:rPr>
      </w:pPr>
    </w:p>
    <w:p w14:paraId="6ACBA3EB" w14:textId="77777777" w:rsidR="00393F4F" w:rsidRPr="00393F4F" w:rsidRDefault="00393F4F" w:rsidP="00050CF2">
      <w:pPr>
        <w:pStyle w:val="Heading4"/>
        <w:rPr>
          <w:rFonts w:eastAsia="Times New Roman"/>
        </w:rPr>
      </w:pPr>
      <w:r w:rsidRPr="00393F4F">
        <w:rPr>
          <w:rFonts w:eastAsia="Times New Roman"/>
        </w:rPr>
        <w:t>Participants will be able to:</w:t>
      </w:r>
    </w:p>
    <w:p w14:paraId="215C5BD8" w14:textId="5F69180E" w:rsidR="00393F4F" w:rsidRDefault="009320AE" w:rsidP="008D59DE">
      <w:pPr>
        <w:pStyle w:val="ListParagraph"/>
        <w:widowControl/>
        <w:numPr>
          <w:ilvl w:val="0"/>
          <w:numId w:val="26"/>
        </w:numPr>
        <w:spacing w:after="0" w:line="240" w:lineRule="auto"/>
        <w:contextualSpacing/>
        <w:rPr>
          <w:rFonts w:eastAsia="Times New Roman"/>
          <w:bCs/>
        </w:rPr>
      </w:pPr>
      <w:r>
        <w:rPr>
          <w:rFonts w:eastAsia="Times New Roman"/>
          <w:bCs/>
        </w:rPr>
        <w:t>i</w:t>
      </w:r>
      <w:r w:rsidR="00393F4F">
        <w:rPr>
          <w:rFonts w:eastAsia="Times New Roman"/>
          <w:bCs/>
        </w:rPr>
        <w:t>dentify specific executive function skills necessary for success</w:t>
      </w:r>
    </w:p>
    <w:p w14:paraId="6F3C2F7A" w14:textId="11FC5E4C" w:rsidR="00393F4F" w:rsidRDefault="009320AE" w:rsidP="008D59DE">
      <w:pPr>
        <w:pStyle w:val="ListParagraph"/>
        <w:widowControl/>
        <w:numPr>
          <w:ilvl w:val="0"/>
          <w:numId w:val="26"/>
        </w:numPr>
        <w:spacing w:after="0" w:line="240" w:lineRule="auto"/>
        <w:contextualSpacing/>
        <w:rPr>
          <w:rFonts w:eastAsia="Times New Roman"/>
          <w:bCs/>
        </w:rPr>
      </w:pPr>
      <w:r>
        <w:rPr>
          <w:rFonts w:eastAsia="Times New Roman"/>
          <w:bCs/>
        </w:rPr>
        <w:t>r</w:t>
      </w:r>
      <w:r w:rsidR="00393F4F">
        <w:rPr>
          <w:rFonts w:eastAsia="Times New Roman"/>
          <w:bCs/>
        </w:rPr>
        <w:t>eview the impact of these skills on academic and social functioning</w:t>
      </w:r>
    </w:p>
    <w:p w14:paraId="72F65C7E" w14:textId="17C6722D" w:rsidR="00945249" w:rsidRDefault="009320AE" w:rsidP="008D59DE">
      <w:pPr>
        <w:pStyle w:val="ListParagraph"/>
        <w:widowControl/>
        <w:numPr>
          <w:ilvl w:val="0"/>
          <w:numId w:val="26"/>
        </w:numPr>
        <w:spacing w:after="0" w:line="240" w:lineRule="auto"/>
        <w:contextualSpacing/>
        <w:rPr>
          <w:rFonts w:eastAsia="Times New Roman"/>
          <w:bCs/>
        </w:rPr>
      </w:pPr>
      <w:r>
        <w:rPr>
          <w:rFonts w:eastAsia="Times New Roman"/>
          <w:bCs/>
        </w:rPr>
        <w:t>l</w:t>
      </w:r>
      <w:r w:rsidR="00393F4F">
        <w:rPr>
          <w:rFonts w:eastAsia="Times New Roman"/>
          <w:bCs/>
        </w:rPr>
        <w:t>earn useful strategies to support executive function skill development and improved performance</w:t>
      </w:r>
    </w:p>
    <w:p w14:paraId="0B45AA5E" w14:textId="77777777" w:rsidR="00945249" w:rsidRDefault="00945249">
      <w:pPr>
        <w:spacing w:after="160" w:line="259" w:lineRule="auto"/>
        <w:rPr>
          <w:rFonts w:eastAsia="Times New Roman" w:cs="Arial"/>
          <w:bCs/>
          <w:szCs w:val="24"/>
        </w:rPr>
      </w:pPr>
      <w:r>
        <w:rPr>
          <w:rFonts w:eastAsia="Times New Roman"/>
          <w:bCs/>
        </w:rPr>
        <w:br w:type="page"/>
      </w:r>
    </w:p>
    <w:p w14:paraId="1C806D05" w14:textId="3B25A40B" w:rsidR="002A2717" w:rsidRPr="00EC0D6E" w:rsidRDefault="00AF7AA2" w:rsidP="00CF16D5">
      <w:pPr>
        <w:pStyle w:val="Heading2"/>
        <w:shd w:val="clear" w:color="auto" w:fill="20603C"/>
      </w:pPr>
      <w:bookmarkStart w:id="60" w:name="_Toc137458177"/>
      <w:r w:rsidRPr="00824135">
        <w:lastRenderedPageBreak/>
        <w:t>Emotional and Behavioral Disabilities</w:t>
      </w:r>
      <w:bookmarkEnd w:id="60"/>
    </w:p>
    <w:p w14:paraId="5ADFE800" w14:textId="392A6494" w:rsidR="00A1796D" w:rsidRPr="00CF16D5" w:rsidRDefault="00704E39" w:rsidP="00050CF2">
      <w:pPr>
        <w:pStyle w:val="Heading3"/>
        <w:rPr>
          <w:rFonts w:eastAsiaTheme="minorEastAsia"/>
          <w:color w:val="20603C"/>
        </w:rPr>
      </w:pPr>
      <w:bookmarkStart w:id="61" w:name="_Toc137458178"/>
      <w:r w:rsidRPr="00CF16D5">
        <w:rPr>
          <w:rFonts w:eastAsiaTheme="minorEastAsia"/>
          <w:color w:val="20603C"/>
        </w:rPr>
        <w:t>D</w:t>
      </w:r>
      <w:r w:rsidR="00393F4F" w:rsidRPr="00CF16D5">
        <w:rPr>
          <w:rFonts w:eastAsiaTheme="minorEastAsia"/>
          <w:color w:val="20603C"/>
        </w:rPr>
        <w:t>-1</w:t>
      </w:r>
      <w:r w:rsidR="00665206" w:rsidRPr="00CF16D5">
        <w:rPr>
          <w:rFonts w:eastAsiaTheme="minorEastAsia"/>
          <w:color w:val="20603C"/>
        </w:rPr>
        <w:tab/>
      </w:r>
      <w:r w:rsidR="00A1796D" w:rsidRPr="00CF16D5">
        <w:rPr>
          <w:rFonts w:eastAsiaTheme="minorEastAsia"/>
          <w:color w:val="20603C"/>
        </w:rPr>
        <w:t>Selective Mutism:  Assessment and Intervention Strategies</w:t>
      </w:r>
      <w:bookmarkEnd w:id="61"/>
    </w:p>
    <w:p w14:paraId="5AD4256F" w14:textId="77777777" w:rsidR="00A1796D" w:rsidRDefault="00A1796D" w:rsidP="00050CF2">
      <w:pPr>
        <w:pStyle w:val="Heading4"/>
      </w:pPr>
      <w:r w:rsidRPr="00DD70A4">
        <w:t>Presenter</w:t>
      </w:r>
    </w:p>
    <w:p w14:paraId="17AD0093" w14:textId="5D1D5558" w:rsidR="00A1796D" w:rsidRPr="00A32414" w:rsidRDefault="00A1796D" w:rsidP="00A32414">
      <w:pPr>
        <w:numPr>
          <w:ilvl w:val="0"/>
          <w:numId w:val="11"/>
        </w:numPr>
        <w:ind w:right="187"/>
        <w:rPr>
          <w:rFonts w:cs="Arial"/>
          <w:szCs w:val="24"/>
        </w:rPr>
      </w:pPr>
      <w:r w:rsidRPr="00A32414">
        <w:rPr>
          <w:rFonts w:cs="Arial"/>
          <w:szCs w:val="24"/>
        </w:rPr>
        <w:t>Michelle Austin, M.A., CCC/SLP Speech</w:t>
      </w:r>
      <w:r w:rsidR="0015375A" w:rsidRPr="00A32414">
        <w:rPr>
          <w:rFonts w:cs="Arial"/>
          <w:szCs w:val="24"/>
        </w:rPr>
        <w:t>-</w:t>
      </w:r>
      <w:r w:rsidRPr="00A32414">
        <w:rPr>
          <w:rFonts w:cs="Arial"/>
          <w:szCs w:val="24"/>
        </w:rPr>
        <w:t>Language Pathologist/Assistive Technology Specialist</w:t>
      </w:r>
    </w:p>
    <w:p w14:paraId="62FBB46F" w14:textId="77777777" w:rsidR="00A1796D" w:rsidRPr="00DF7522" w:rsidRDefault="00A1796D" w:rsidP="00050CF2">
      <w:pPr>
        <w:pStyle w:val="Heading4"/>
      </w:pPr>
      <w:r w:rsidRPr="00DF7522">
        <w:t>Intended Audience</w:t>
      </w:r>
    </w:p>
    <w:p w14:paraId="6D45E688" w14:textId="7B6421B0" w:rsidR="00A1796D" w:rsidRPr="00DF7522" w:rsidRDefault="00A1796D" w:rsidP="00A1796D">
      <w:pPr>
        <w:widowControl w:val="0"/>
        <w:ind w:right="490"/>
        <w:rPr>
          <w:rFonts w:cs="Arial"/>
          <w:szCs w:val="24"/>
        </w:rPr>
      </w:pPr>
      <w:r w:rsidRPr="00D21A5B">
        <w:rPr>
          <w:rFonts w:cs="Arial"/>
          <w:szCs w:val="24"/>
        </w:rPr>
        <w:t>Speech</w:t>
      </w:r>
      <w:r w:rsidR="0015375A">
        <w:rPr>
          <w:rFonts w:cs="Arial"/>
          <w:szCs w:val="24"/>
        </w:rPr>
        <w:t>-</w:t>
      </w:r>
      <w:r w:rsidRPr="00D21A5B">
        <w:rPr>
          <w:rFonts w:cs="Arial"/>
          <w:szCs w:val="24"/>
        </w:rPr>
        <w:t>Language Pathologists</w:t>
      </w:r>
      <w:r w:rsidR="0015375A">
        <w:rPr>
          <w:rFonts w:cs="Arial"/>
          <w:szCs w:val="24"/>
        </w:rPr>
        <w:t xml:space="preserve"> (SLPs)</w:t>
      </w:r>
      <w:r w:rsidRPr="00D21A5B">
        <w:rPr>
          <w:rFonts w:cs="Arial"/>
          <w:szCs w:val="24"/>
        </w:rPr>
        <w:t>, School Psychologists, Special and General Education Teachers</w:t>
      </w:r>
      <w:r>
        <w:rPr>
          <w:rFonts w:cs="Arial"/>
          <w:szCs w:val="24"/>
        </w:rPr>
        <w:t>,</w:t>
      </w:r>
      <w:r w:rsidRPr="00D21A5B">
        <w:rPr>
          <w:rFonts w:cs="Arial"/>
          <w:szCs w:val="24"/>
        </w:rPr>
        <w:t xml:space="preserve"> and Administrators</w:t>
      </w:r>
    </w:p>
    <w:p w14:paraId="2DA9D1F0" w14:textId="77777777" w:rsidR="00A1796D" w:rsidRPr="00DF7522" w:rsidRDefault="00A1796D" w:rsidP="00050CF2">
      <w:pPr>
        <w:pStyle w:val="Heading4"/>
      </w:pPr>
      <w:r w:rsidRPr="00DF7522">
        <w:t>Time</w:t>
      </w:r>
    </w:p>
    <w:p w14:paraId="66E7B8A1" w14:textId="77777777" w:rsidR="00A1796D" w:rsidRDefault="00A1796D" w:rsidP="00A1796D">
      <w:pPr>
        <w:widowControl w:val="0"/>
        <w:ind w:right="490"/>
        <w:rPr>
          <w:rFonts w:cs="Arial"/>
          <w:szCs w:val="24"/>
        </w:rPr>
      </w:pPr>
      <w:r w:rsidRPr="00D21A5B">
        <w:rPr>
          <w:rFonts w:cs="Arial"/>
          <w:szCs w:val="24"/>
        </w:rPr>
        <w:t>6 hours</w:t>
      </w:r>
    </w:p>
    <w:p w14:paraId="62A2ED86" w14:textId="77777777" w:rsidR="00A1796D" w:rsidRDefault="00A1796D" w:rsidP="00050CF2">
      <w:pPr>
        <w:pStyle w:val="Heading4"/>
      </w:pPr>
      <w:r w:rsidRPr="007E53E2">
        <w:t>Format</w:t>
      </w:r>
    </w:p>
    <w:p w14:paraId="1F7F233F" w14:textId="6D1063D0" w:rsidR="00A1796D" w:rsidRDefault="00A1796D" w:rsidP="00A1796D">
      <w:pPr>
        <w:widowControl w:val="0"/>
        <w:ind w:right="490"/>
        <w:rPr>
          <w:rFonts w:cs="Arial"/>
          <w:szCs w:val="24"/>
        </w:rPr>
      </w:pPr>
      <w:r w:rsidRPr="00CE2F15">
        <w:rPr>
          <w:rFonts w:cs="Arial"/>
          <w:szCs w:val="24"/>
        </w:rPr>
        <w:t>Virtual</w:t>
      </w:r>
    </w:p>
    <w:p w14:paraId="28D22324" w14:textId="187D96A4" w:rsidR="000332D6" w:rsidRPr="00945249" w:rsidRDefault="000332D6" w:rsidP="00050CF2">
      <w:pPr>
        <w:pStyle w:val="Heading4"/>
        <w:rPr>
          <w:bCs/>
          <w:u w:val="single"/>
        </w:rPr>
      </w:pPr>
      <w:r>
        <w:t>Summary</w:t>
      </w:r>
    </w:p>
    <w:p w14:paraId="6B77DB23" w14:textId="51FDD8D9" w:rsidR="00A1796D" w:rsidRPr="00DF7522" w:rsidRDefault="00A1796D" w:rsidP="00A1796D">
      <w:pPr>
        <w:widowControl w:val="0"/>
        <w:ind w:right="490"/>
        <w:rPr>
          <w:rFonts w:cs="Arial"/>
          <w:szCs w:val="24"/>
        </w:rPr>
      </w:pPr>
      <w:r w:rsidRPr="00D21A5B">
        <w:rPr>
          <w:rFonts w:cs="Arial"/>
          <w:szCs w:val="24"/>
        </w:rPr>
        <w:t>Individuals with Selective Mutism are at a significant disadvantage personally, socially, and educationally</w:t>
      </w:r>
      <w:r>
        <w:rPr>
          <w:rFonts w:cs="Arial"/>
          <w:szCs w:val="24"/>
        </w:rPr>
        <w:t xml:space="preserve">.  </w:t>
      </w:r>
      <w:r w:rsidRPr="00D21A5B">
        <w:rPr>
          <w:rFonts w:cs="Arial"/>
          <w:szCs w:val="24"/>
        </w:rPr>
        <w:t>These “quiet” children are not just choosing not to communicate</w:t>
      </w:r>
      <w:r>
        <w:rPr>
          <w:rFonts w:cs="Arial"/>
          <w:szCs w:val="24"/>
        </w:rPr>
        <w:t xml:space="preserve">.  </w:t>
      </w:r>
      <w:r w:rsidRPr="00D21A5B">
        <w:rPr>
          <w:rFonts w:cs="Arial"/>
          <w:szCs w:val="24"/>
        </w:rPr>
        <w:t>Selective Mutism is described as social communication anxiety</w:t>
      </w:r>
      <w:r>
        <w:rPr>
          <w:rFonts w:cs="Arial"/>
          <w:szCs w:val="24"/>
        </w:rPr>
        <w:t xml:space="preserve">.  </w:t>
      </w:r>
      <w:r w:rsidRPr="00D21A5B">
        <w:rPr>
          <w:rFonts w:cs="Arial"/>
          <w:szCs w:val="24"/>
        </w:rPr>
        <w:t>It not only affects verbal communication, but also nonverbal communication skills</w:t>
      </w:r>
      <w:r>
        <w:rPr>
          <w:rFonts w:cs="Arial"/>
          <w:szCs w:val="24"/>
        </w:rPr>
        <w:t xml:space="preserve">.  </w:t>
      </w:r>
      <w:r w:rsidRPr="00D21A5B">
        <w:rPr>
          <w:rFonts w:cs="Arial"/>
          <w:szCs w:val="24"/>
        </w:rPr>
        <w:t>This training will discuss assessment and treatment of students with Selective Mutism utilizing a team approach.</w:t>
      </w:r>
    </w:p>
    <w:p w14:paraId="701EB0D8" w14:textId="77777777" w:rsidR="00A1796D" w:rsidRPr="006B0DC5" w:rsidRDefault="00A1796D" w:rsidP="00050CF2">
      <w:pPr>
        <w:pStyle w:val="Heading4"/>
      </w:pPr>
      <w:r w:rsidRPr="006B0DC5">
        <w:t>Participants will be able to:</w:t>
      </w:r>
    </w:p>
    <w:p w14:paraId="6473344B" w14:textId="77777777" w:rsidR="00A1796D" w:rsidRPr="00D21A5B" w:rsidRDefault="00A1796D" w:rsidP="008D59DE">
      <w:pPr>
        <w:widowControl w:val="0"/>
        <w:numPr>
          <w:ilvl w:val="0"/>
          <w:numId w:val="7"/>
        </w:numPr>
        <w:spacing w:after="0"/>
        <w:rPr>
          <w:rFonts w:cs="Arial"/>
          <w:szCs w:val="24"/>
        </w:rPr>
      </w:pPr>
      <w:r>
        <w:rPr>
          <w:rFonts w:cs="Arial"/>
          <w:szCs w:val="24"/>
        </w:rPr>
        <w:t>u</w:t>
      </w:r>
      <w:r w:rsidRPr="00D21A5B">
        <w:rPr>
          <w:rFonts w:cs="Arial"/>
          <w:szCs w:val="24"/>
        </w:rPr>
        <w:t>nderstand a multifaceted assessment approach</w:t>
      </w:r>
    </w:p>
    <w:p w14:paraId="32AA1BC1" w14:textId="77777777" w:rsidR="00A1796D" w:rsidRPr="00D21A5B" w:rsidRDefault="00A1796D" w:rsidP="008D59DE">
      <w:pPr>
        <w:widowControl w:val="0"/>
        <w:numPr>
          <w:ilvl w:val="0"/>
          <w:numId w:val="7"/>
        </w:numPr>
        <w:spacing w:after="0"/>
        <w:rPr>
          <w:rFonts w:cs="Arial"/>
          <w:szCs w:val="24"/>
        </w:rPr>
      </w:pPr>
      <w:r>
        <w:rPr>
          <w:rFonts w:cs="Arial"/>
          <w:szCs w:val="24"/>
        </w:rPr>
        <w:t>identify members of a transdisc</w:t>
      </w:r>
      <w:r w:rsidRPr="00D21A5B">
        <w:rPr>
          <w:rFonts w:cs="Arial"/>
          <w:szCs w:val="24"/>
        </w:rPr>
        <w:t>iplinary team</w:t>
      </w:r>
    </w:p>
    <w:p w14:paraId="42F79447" w14:textId="77777777" w:rsidR="00A1796D" w:rsidRPr="00D21A5B" w:rsidRDefault="00A1796D" w:rsidP="008D59DE">
      <w:pPr>
        <w:widowControl w:val="0"/>
        <w:numPr>
          <w:ilvl w:val="0"/>
          <w:numId w:val="7"/>
        </w:numPr>
        <w:spacing w:after="0"/>
        <w:rPr>
          <w:rFonts w:cs="Arial"/>
          <w:szCs w:val="24"/>
        </w:rPr>
      </w:pPr>
      <w:r>
        <w:rPr>
          <w:rFonts w:cs="Arial"/>
          <w:szCs w:val="24"/>
        </w:rPr>
        <w:t>l</w:t>
      </w:r>
      <w:r w:rsidRPr="00D21A5B">
        <w:rPr>
          <w:rFonts w:cs="Arial"/>
          <w:szCs w:val="24"/>
        </w:rPr>
        <w:t>ist and understand the four stages of Selective Mutism</w:t>
      </w:r>
    </w:p>
    <w:p w14:paraId="2F00477A" w14:textId="77777777" w:rsidR="00A1796D" w:rsidRDefault="00A1796D" w:rsidP="008D59DE">
      <w:pPr>
        <w:widowControl w:val="0"/>
        <w:numPr>
          <w:ilvl w:val="0"/>
          <w:numId w:val="7"/>
        </w:numPr>
        <w:spacing w:after="0"/>
        <w:rPr>
          <w:rFonts w:cs="Arial"/>
          <w:szCs w:val="24"/>
        </w:rPr>
      </w:pPr>
      <w:r>
        <w:rPr>
          <w:rFonts w:cs="Arial"/>
          <w:szCs w:val="24"/>
        </w:rPr>
        <w:t>i</w:t>
      </w:r>
      <w:r w:rsidRPr="00D21A5B">
        <w:rPr>
          <w:rFonts w:cs="Arial"/>
          <w:szCs w:val="24"/>
        </w:rPr>
        <w:t>dentify evidence-based treatment approaches</w:t>
      </w:r>
    </w:p>
    <w:p w14:paraId="5F68C39F" w14:textId="2CD4F45D" w:rsidR="00A1796D" w:rsidRDefault="00A1796D">
      <w:pPr>
        <w:spacing w:after="160" w:line="259" w:lineRule="auto"/>
        <w:rPr>
          <w:rFonts w:eastAsiaTheme="minorEastAsia" w:cs="Arial"/>
          <w:color w:val="000000"/>
          <w:kern w:val="28"/>
          <w:szCs w:val="24"/>
        </w:rPr>
      </w:pPr>
      <w:r>
        <w:rPr>
          <w:rFonts w:eastAsiaTheme="minorEastAsia" w:cs="Arial"/>
          <w:color w:val="000000"/>
          <w:kern w:val="28"/>
          <w:szCs w:val="24"/>
        </w:rPr>
        <w:br w:type="page"/>
      </w:r>
    </w:p>
    <w:p w14:paraId="29AFA086" w14:textId="6242ADDB" w:rsidR="00A1796D" w:rsidRPr="00CF16D5" w:rsidRDefault="00704E39" w:rsidP="00050CF2">
      <w:pPr>
        <w:pStyle w:val="Heading3"/>
        <w:rPr>
          <w:rFonts w:eastAsiaTheme="minorEastAsia"/>
          <w:color w:val="20603C"/>
        </w:rPr>
      </w:pPr>
      <w:bookmarkStart w:id="62" w:name="_Toc137458179"/>
      <w:r w:rsidRPr="00CF16D5">
        <w:rPr>
          <w:rFonts w:eastAsiaTheme="minorEastAsia"/>
          <w:color w:val="20603C"/>
        </w:rPr>
        <w:lastRenderedPageBreak/>
        <w:t>D</w:t>
      </w:r>
      <w:r w:rsidR="00393F4F" w:rsidRPr="00CF16D5">
        <w:rPr>
          <w:rFonts w:eastAsiaTheme="minorEastAsia"/>
          <w:color w:val="20603C"/>
        </w:rPr>
        <w:t>-2</w:t>
      </w:r>
      <w:r w:rsidR="00665206" w:rsidRPr="00CF16D5">
        <w:rPr>
          <w:rFonts w:eastAsiaTheme="minorEastAsia"/>
          <w:color w:val="20603C"/>
        </w:rPr>
        <w:tab/>
      </w:r>
      <w:r w:rsidR="00A1796D" w:rsidRPr="00CF16D5">
        <w:rPr>
          <w:rFonts w:eastAsiaTheme="minorEastAsia"/>
          <w:color w:val="20603C"/>
        </w:rPr>
        <w:t>Functional Communication Training</w:t>
      </w:r>
      <w:bookmarkEnd w:id="62"/>
      <w:r w:rsidR="00A1796D" w:rsidRPr="00CF16D5">
        <w:rPr>
          <w:rFonts w:eastAsiaTheme="minorEastAsia"/>
          <w:color w:val="20603C"/>
        </w:rPr>
        <w:t xml:space="preserve"> </w:t>
      </w:r>
    </w:p>
    <w:p w14:paraId="51ADF5A4" w14:textId="77777777" w:rsidR="00A1796D" w:rsidRDefault="00A1796D" w:rsidP="00050CF2">
      <w:pPr>
        <w:pStyle w:val="Heading4"/>
      </w:pPr>
      <w:bookmarkStart w:id="63" w:name="_Hlk74318197"/>
      <w:r w:rsidRPr="00DD70A4">
        <w:t>Presenters</w:t>
      </w:r>
    </w:p>
    <w:p w14:paraId="10DBCDC3" w14:textId="77777777" w:rsidR="00013A26" w:rsidRPr="00013A26" w:rsidRDefault="00A1796D" w:rsidP="00013A26">
      <w:pPr>
        <w:widowControl w:val="0"/>
        <w:numPr>
          <w:ilvl w:val="0"/>
          <w:numId w:val="6"/>
        </w:numPr>
        <w:spacing w:after="0"/>
        <w:rPr>
          <w:rFonts w:cs="Arial"/>
          <w:szCs w:val="24"/>
        </w:rPr>
      </w:pPr>
      <w:r w:rsidRPr="00013A26">
        <w:rPr>
          <w:rFonts w:cs="Arial"/>
          <w:szCs w:val="24"/>
        </w:rPr>
        <w:t>Michelle Austin, M.A., CCC/SLP Speech</w:t>
      </w:r>
      <w:r w:rsidR="0015375A" w:rsidRPr="00013A26">
        <w:rPr>
          <w:rFonts w:cs="Arial"/>
          <w:szCs w:val="24"/>
        </w:rPr>
        <w:t>-</w:t>
      </w:r>
      <w:r w:rsidRPr="00013A26">
        <w:rPr>
          <w:rFonts w:cs="Arial"/>
          <w:szCs w:val="24"/>
        </w:rPr>
        <w:t xml:space="preserve">Language Pathologist/Assistive Technology Specialist </w:t>
      </w:r>
    </w:p>
    <w:p w14:paraId="19B580ED" w14:textId="45B16DB6" w:rsidR="00A1796D" w:rsidRPr="00013A26" w:rsidRDefault="00A1796D" w:rsidP="00013A26">
      <w:pPr>
        <w:widowControl w:val="0"/>
        <w:numPr>
          <w:ilvl w:val="0"/>
          <w:numId w:val="6"/>
        </w:numPr>
        <w:spacing w:after="0"/>
        <w:rPr>
          <w:rFonts w:cs="Arial"/>
          <w:szCs w:val="24"/>
        </w:rPr>
      </w:pPr>
      <w:r w:rsidRPr="00013A26">
        <w:rPr>
          <w:rFonts w:cs="Arial"/>
          <w:szCs w:val="24"/>
        </w:rPr>
        <w:t>Laura Lavery, M.A., Education Specialist</w:t>
      </w:r>
      <w:r w:rsidR="00BF7ED3">
        <w:rPr>
          <w:rFonts w:eastAsiaTheme="minorEastAsia" w:cs="Arial"/>
          <w:color w:val="000000"/>
          <w:kern w:val="28"/>
          <w:szCs w:val="24"/>
        </w:rPr>
        <w:t>/</w:t>
      </w:r>
      <w:r w:rsidR="00BF7ED3" w:rsidRPr="0022657E">
        <w:rPr>
          <w:rFonts w:eastAsiaTheme="minorEastAsia" w:cs="Arial"/>
          <w:color w:val="000000"/>
          <w:kern w:val="28"/>
          <w:szCs w:val="24"/>
        </w:rPr>
        <w:t>Assistive Technology Specialist</w:t>
      </w:r>
    </w:p>
    <w:p w14:paraId="631FD099" w14:textId="77777777" w:rsidR="00A1796D" w:rsidRPr="00B123AF" w:rsidRDefault="00A1796D" w:rsidP="00050CF2">
      <w:pPr>
        <w:pStyle w:val="Heading4"/>
      </w:pPr>
      <w:r w:rsidRPr="00B123AF">
        <w:t>Intended Audience</w:t>
      </w:r>
    </w:p>
    <w:p w14:paraId="569268E1" w14:textId="1C871F77" w:rsidR="00A1796D" w:rsidRPr="00B123AF" w:rsidRDefault="00A1796D" w:rsidP="00A1796D">
      <w:pPr>
        <w:ind w:right="389"/>
        <w:rPr>
          <w:rFonts w:cs="Arial"/>
          <w:szCs w:val="24"/>
        </w:rPr>
      </w:pPr>
      <w:r w:rsidRPr="00525C6F">
        <w:rPr>
          <w:rFonts w:cs="Arial"/>
          <w:szCs w:val="24"/>
        </w:rPr>
        <w:t>Special Ed</w:t>
      </w:r>
      <w:r>
        <w:rPr>
          <w:rFonts w:cs="Arial"/>
          <w:szCs w:val="24"/>
        </w:rPr>
        <w:t>ucation Teachers, Speech</w:t>
      </w:r>
      <w:r w:rsidR="0015375A">
        <w:rPr>
          <w:rFonts w:cs="Arial"/>
          <w:szCs w:val="24"/>
        </w:rPr>
        <w:t xml:space="preserve">-Language </w:t>
      </w:r>
      <w:r>
        <w:rPr>
          <w:rFonts w:cs="Arial"/>
          <w:szCs w:val="24"/>
        </w:rPr>
        <w:t>Pathologists</w:t>
      </w:r>
      <w:r w:rsidR="0015375A">
        <w:rPr>
          <w:rFonts w:cs="Arial"/>
          <w:szCs w:val="24"/>
        </w:rPr>
        <w:t xml:space="preserve"> (SLPs)</w:t>
      </w:r>
      <w:r>
        <w:rPr>
          <w:rFonts w:cs="Arial"/>
          <w:szCs w:val="24"/>
        </w:rPr>
        <w:t>, School P</w:t>
      </w:r>
      <w:r w:rsidRPr="00525C6F">
        <w:rPr>
          <w:rFonts w:cs="Arial"/>
          <w:szCs w:val="24"/>
        </w:rPr>
        <w:t>sycholo</w:t>
      </w:r>
      <w:r>
        <w:rPr>
          <w:rFonts w:cs="Arial"/>
          <w:szCs w:val="24"/>
        </w:rPr>
        <w:t xml:space="preserve">gists, Parents, School Nurses, </w:t>
      </w:r>
      <w:r w:rsidRPr="00525C6F">
        <w:rPr>
          <w:rFonts w:cs="Arial"/>
          <w:szCs w:val="24"/>
        </w:rPr>
        <w:t>Ada</w:t>
      </w:r>
      <w:r>
        <w:rPr>
          <w:rFonts w:cs="Arial"/>
          <w:szCs w:val="24"/>
        </w:rPr>
        <w:t xml:space="preserve">pted </w:t>
      </w:r>
      <w:r w:rsidR="00996F9A">
        <w:rPr>
          <w:rFonts w:cs="Arial"/>
          <w:szCs w:val="24"/>
        </w:rPr>
        <w:t xml:space="preserve">Physical Education </w:t>
      </w:r>
      <w:r>
        <w:rPr>
          <w:rFonts w:cs="Arial"/>
          <w:szCs w:val="24"/>
        </w:rPr>
        <w:t>Specialists, Special Education</w:t>
      </w:r>
      <w:r w:rsidRPr="00525C6F">
        <w:rPr>
          <w:rFonts w:cs="Arial"/>
          <w:szCs w:val="24"/>
        </w:rPr>
        <w:t xml:space="preserve"> Admin</w:t>
      </w:r>
      <w:r>
        <w:rPr>
          <w:rFonts w:cs="Arial"/>
          <w:szCs w:val="24"/>
        </w:rPr>
        <w:t>istrators</w:t>
      </w:r>
      <w:r w:rsidR="004E4BBB">
        <w:rPr>
          <w:rFonts w:cs="Arial"/>
          <w:szCs w:val="24"/>
        </w:rPr>
        <w:t>,</w:t>
      </w:r>
      <w:r w:rsidRPr="00525C6F">
        <w:rPr>
          <w:rFonts w:cs="Arial"/>
          <w:szCs w:val="24"/>
        </w:rPr>
        <w:t xml:space="preserve"> Program Specialists, </w:t>
      </w:r>
      <w:r w:rsidR="004E4BBB">
        <w:rPr>
          <w:rFonts w:cs="Arial"/>
          <w:szCs w:val="24"/>
        </w:rPr>
        <w:t xml:space="preserve">and </w:t>
      </w:r>
      <w:r w:rsidRPr="00525C6F">
        <w:rPr>
          <w:rFonts w:cs="Arial"/>
          <w:szCs w:val="24"/>
        </w:rPr>
        <w:t>Paraprofessionals</w:t>
      </w:r>
    </w:p>
    <w:p w14:paraId="49CE5DC6" w14:textId="77777777" w:rsidR="00A1796D" w:rsidRPr="00B123AF" w:rsidRDefault="00A1796D" w:rsidP="00050CF2">
      <w:pPr>
        <w:pStyle w:val="Heading4"/>
      </w:pPr>
      <w:r w:rsidRPr="00B123AF">
        <w:t>Time</w:t>
      </w:r>
    </w:p>
    <w:p w14:paraId="0CF04D33" w14:textId="77777777" w:rsidR="00A1796D" w:rsidRDefault="00A1796D" w:rsidP="00A1796D">
      <w:pPr>
        <w:ind w:right="389"/>
        <w:rPr>
          <w:rFonts w:cs="Arial"/>
          <w:szCs w:val="24"/>
        </w:rPr>
      </w:pPr>
      <w:r w:rsidRPr="00525C6F">
        <w:rPr>
          <w:rFonts w:cs="Arial"/>
          <w:szCs w:val="24"/>
        </w:rPr>
        <w:t>3 hours</w:t>
      </w:r>
    </w:p>
    <w:p w14:paraId="79CE4FF3" w14:textId="77777777" w:rsidR="00A1796D" w:rsidRPr="00B123AF" w:rsidRDefault="00A1796D" w:rsidP="00050CF2">
      <w:pPr>
        <w:pStyle w:val="Heading4"/>
      </w:pPr>
      <w:r w:rsidRPr="00B123AF">
        <w:t>Format</w:t>
      </w:r>
    </w:p>
    <w:p w14:paraId="7ADE26D8" w14:textId="59F6C69C" w:rsidR="00A1796D" w:rsidRDefault="00A1796D" w:rsidP="00A1796D">
      <w:pPr>
        <w:ind w:right="389"/>
        <w:rPr>
          <w:rFonts w:cs="Arial"/>
          <w:szCs w:val="24"/>
        </w:rPr>
      </w:pPr>
      <w:r w:rsidRPr="00CE2F15">
        <w:rPr>
          <w:rFonts w:cs="Arial"/>
          <w:szCs w:val="24"/>
        </w:rPr>
        <w:t>Virtual</w:t>
      </w:r>
    </w:p>
    <w:p w14:paraId="6B2E2F07" w14:textId="466B73F8" w:rsidR="000332D6" w:rsidRPr="00945249" w:rsidRDefault="000332D6" w:rsidP="00050CF2">
      <w:pPr>
        <w:pStyle w:val="Heading4"/>
        <w:rPr>
          <w:bCs/>
          <w:u w:val="single"/>
        </w:rPr>
      </w:pPr>
      <w:r>
        <w:t>Summary</w:t>
      </w:r>
    </w:p>
    <w:bookmarkEnd w:id="63"/>
    <w:p w14:paraId="37851931" w14:textId="77777777" w:rsidR="00A1796D" w:rsidRPr="00B123AF" w:rsidRDefault="00A1796D" w:rsidP="00A1796D">
      <w:pPr>
        <w:ind w:right="389"/>
        <w:rPr>
          <w:rFonts w:cs="Arial"/>
          <w:szCs w:val="24"/>
        </w:rPr>
      </w:pPr>
      <w:r w:rsidRPr="00525C6F">
        <w:rPr>
          <w:rFonts w:cs="Arial"/>
          <w:szCs w:val="24"/>
        </w:rPr>
        <w:t>Functional communication training (FCT) is one of the most common and effective interventions for severe behavior problems</w:t>
      </w:r>
      <w:r>
        <w:rPr>
          <w:rFonts w:cs="Arial"/>
          <w:szCs w:val="24"/>
        </w:rPr>
        <w:t xml:space="preserve">.  </w:t>
      </w:r>
      <w:r w:rsidRPr="00525C6F">
        <w:rPr>
          <w:rFonts w:cs="Arial"/>
          <w:szCs w:val="24"/>
        </w:rPr>
        <w:t>FCT is a systematic practice to replace inappropriate behavior or subtle communicative acts with more appropriate and effective communicative behaviors or skills</w:t>
      </w:r>
      <w:r>
        <w:rPr>
          <w:rFonts w:cs="Arial"/>
          <w:szCs w:val="24"/>
        </w:rPr>
        <w:t xml:space="preserve">.  </w:t>
      </w:r>
      <w:r w:rsidRPr="00525C6F">
        <w:rPr>
          <w:rFonts w:cs="Arial"/>
          <w:szCs w:val="24"/>
        </w:rPr>
        <w:t>Non-Symbolic communicators, or individuals with significant communicative needs, often require augmentative or alternative language supports to address their behavioral communication</w:t>
      </w:r>
      <w:r>
        <w:rPr>
          <w:rFonts w:cs="Arial"/>
          <w:szCs w:val="24"/>
        </w:rPr>
        <w:t>.  This training will address the evidence-based p</w:t>
      </w:r>
      <w:r w:rsidRPr="00525C6F">
        <w:rPr>
          <w:rFonts w:cs="Arial"/>
          <w:szCs w:val="24"/>
        </w:rPr>
        <w:t>ractice of FCT and the steps to impl</w:t>
      </w:r>
      <w:r>
        <w:rPr>
          <w:rFonts w:cs="Arial"/>
          <w:szCs w:val="24"/>
        </w:rPr>
        <w:t>ement</w:t>
      </w:r>
      <w:r w:rsidRPr="00525C6F">
        <w:rPr>
          <w:rFonts w:cs="Arial"/>
          <w:szCs w:val="24"/>
        </w:rPr>
        <w:t>ation and development of a more socially acceptable form of communication</w:t>
      </w:r>
      <w:r>
        <w:rPr>
          <w:rFonts w:cs="Arial"/>
          <w:szCs w:val="24"/>
        </w:rPr>
        <w:t>.</w:t>
      </w:r>
    </w:p>
    <w:p w14:paraId="082435DC" w14:textId="77777777" w:rsidR="00A1796D" w:rsidRPr="00DD14CF" w:rsidRDefault="00A1796D" w:rsidP="00050CF2">
      <w:pPr>
        <w:pStyle w:val="Heading4"/>
      </w:pPr>
      <w:r w:rsidRPr="00DD14CF">
        <w:t>Participants will be able to:</w:t>
      </w:r>
    </w:p>
    <w:p w14:paraId="7032F037" w14:textId="77777777" w:rsidR="00A1796D" w:rsidRPr="00525C6F" w:rsidRDefault="00A1796D" w:rsidP="008D59DE">
      <w:pPr>
        <w:pStyle w:val="ListParagraph"/>
        <w:numPr>
          <w:ilvl w:val="0"/>
          <w:numId w:val="13"/>
        </w:numPr>
        <w:spacing w:after="0"/>
      </w:pPr>
      <w:r>
        <w:t>i</w:t>
      </w:r>
      <w:r w:rsidRPr="00525C6F">
        <w:t>dentify the function of the student’s behavior</w:t>
      </w:r>
    </w:p>
    <w:p w14:paraId="6D367021" w14:textId="77777777" w:rsidR="00A1796D" w:rsidRDefault="00A1796D" w:rsidP="008D59DE">
      <w:pPr>
        <w:pStyle w:val="ListParagraph"/>
        <w:numPr>
          <w:ilvl w:val="0"/>
          <w:numId w:val="13"/>
        </w:numPr>
        <w:spacing w:after="0"/>
      </w:pPr>
      <w:r>
        <w:t>m</w:t>
      </w:r>
      <w:r w:rsidRPr="00525C6F">
        <w:t>atch the function of the behavior to its communication message</w:t>
      </w:r>
    </w:p>
    <w:p w14:paraId="5C788F75" w14:textId="77777777" w:rsidR="00A1796D" w:rsidRPr="00525C6F" w:rsidRDefault="00A1796D" w:rsidP="008D59DE">
      <w:pPr>
        <w:pStyle w:val="ListParagraph"/>
        <w:numPr>
          <w:ilvl w:val="0"/>
          <w:numId w:val="13"/>
        </w:numPr>
        <w:spacing w:after="0"/>
      </w:pPr>
      <w:r>
        <w:t>develop a plan to shape the behavior toward more socially acceptable communication</w:t>
      </w:r>
    </w:p>
    <w:p w14:paraId="00AF5DBE" w14:textId="5E025453" w:rsidR="00A1796D" w:rsidRDefault="00A1796D" w:rsidP="00C75E97">
      <w:pPr>
        <w:overflowPunct w:val="0"/>
        <w:autoSpaceDE w:val="0"/>
        <w:autoSpaceDN w:val="0"/>
        <w:adjustRightInd w:val="0"/>
        <w:rPr>
          <w:rFonts w:eastAsiaTheme="minorEastAsia" w:cs="Arial"/>
          <w:color w:val="000000"/>
          <w:kern w:val="28"/>
          <w:szCs w:val="24"/>
        </w:rPr>
      </w:pPr>
    </w:p>
    <w:p w14:paraId="1A69E5BF" w14:textId="6B9F91F2" w:rsidR="00BB5E71" w:rsidRDefault="00BB5E71">
      <w:pPr>
        <w:spacing w:after="160" w:line="259" w:lineRule="auto"/>
        <w:rPr>
          <w:rFonts w:eastAsiaTheme="minorEastAsia" w:cs="Arial"/>
          <w:color w:val="000000"/>
          <w:kern w:val="28"/>
          <w:szCs w:val="24"/>
        </w:rPr>
      </w:pPr>
      <w:r>
        <w:rPr>
          <w:rFonts w:eastAsiaTheme="minorEastAsia" w:cs="Arial"/>
          <w:color w:val="000000"/>
          <w:kern w:val="28"/>
          <w:szCs w:val="24"/>
        </w:rPr>
        <w:br w:type="page"/>
      </w:r>
    </w:p>
    <w:p w14:paraId="0DD5AB81" w14:textId="0F834099" w:rsidR="00BB5E71" w:rsidRPr="00EC0D6E" w:rsidRDefault="00AF7AA2" w:rsidP="00013A26">
      <w:pPr>
        <w:pStyle w:val="Heading2"/>
        <w:shd w:val="clear" w:color="auto" w:fill="008080"/>
      </w:pPr>
      <w:bookmarkStart w:id="64" w:name="_Toc137458180"/>
      <w:bookmarkStart w:id="65" w:name="_Hlk136948281"/>
      <w:r w:rsidRPr="00EC0D6E">
        <w:lastRenderedPageBreak/>
        <w:t>Early Childhood</w:t>
      </w:r>
      <w:bookmarkEnd w:id="64"/>
    </w:p>
    <w:p w14:paraId="252D0F24" w14:textId="3A93DA4B" w:rsidR="00752E5F" w:rsidRPr="00013A26" w:rsidRDefault="00752E5F" w:rsidP="00050CF2">
      <w:pPr>
        <w:pStyle w:val="Heading3"/>
        <w:rPr>
          <w:rFonts w:eastAsiaTheme="minorEastAsia"/>
          <w:color w:val="008080"/>
        </w:rPr>
      </w:pPr>
      <w:bookmarkStart w:id="66" w:name="_Toc137458181"/>
      <w:bookmarkEnd w:id="65"/>
      <w:r w:rsidRPr="00013A26">
        <w:rPr>
          <w:rFonts w:eastAsiaTheme="minorEastAsia"/>
          <w:color w:val="008080"/>
        </w:rPr>
        <w:t>E-1</w:t>
      </w:r>
      <w:r w:rsidR="00DA53C6" w:rsidRPr="00013A26">
        <w:rPr>
          <w:rFonts w:eastAsiaTheme="minorEastAsia"/>
          <w:color w:val="008080"/>
        </w:rPr>
        <w:tab/>
      </w:r>
      <w:r w:rsidRPr="00013A26">
        <w:rPr>
          <w:rFonts w:eastAsiaTheme="minorEastAsia"/>
          <w:color w:val="008080"/>
        </w:rPr>
        <w:t>Fun, Phonemes and Future Reading Success</w:t>
      </w:r>
      <w:r w:rsidR="00CC2357" w:rsidRPr="00013A26">
        <w:rPr>
          <w:rFonts w:eastAsiaTheme="minorEastAsia"/>
          <w:color w:val="008080"/>
        </w:rPr>
        <w:t xml:space="preserve"> </w:t>
      </w:r>
      <w:r w:rsidR="00013A26">
        <w:rPr>
          <w:rFonts w:eastAsiaTheme="minorEastAsia"/>
          <w:color w:val="008080"/>
        </w:rPr>
        <w:t>-</w:t>
      </w:r>
      <w:r w:rsidR="003F0CBC" w:rsidRPr="00013A26">
        <w:rPr>
          <w:rFonts w:eastAsiaTheme="minorEastAsia"/>
          <w:b/>
          <w:bCs w:val="0"/>
          <w:color w:val="008080"/>
        </w:rPr>
        <w:t>Updated</w:t>
      </w:r>
      <w:bookmarkEnd w:id="66"/>
    </w:p>
    <w:p w14:paraId="4CAAA5EE" w14:textId="77777777" w:rsidR="00752E5F" w:rsidRDefault="00752E5F" w:rsidP="00050CF2">
      <w:pPr>
        <w:pStyle w:val="Heading4"/>
      </w:pPr>
      <w:r w:rsidRPr="00F52214">
        <w:t>Presenter</w:t>
      </w:r>
    </w:p>
    <w:p w14:paraId="49AC6ABC" w14:textId="77777777" w:rsidR="00752E5F" w:rsidRPr="00A32414" w:rsidRDefault="00752E5F" w:rsidP="00A32414">
      <w:pPr>
        <w:widowControl w:val="0"/>
        <w:numPr>
          <w:ilvl w:val="0"/>
          <w:numId w:val="6"/>
        </w:numPr>
        <w:rPr>
          <w:rFonts w:cs="Arial"/>
          <w:szCs w:val="24"/>
        </w:rPr>
      </w:pPr>
      <w:r w:rsidRPr="00A32414">
        <w:rPr>
          <w:rFonts w:cs="Arial"/>
          <w:szCs w:val="24"/>
        </w:rPr>
        <w:t>Jodie Dittmar, M.S., Education Specialist</w:t>
      </w:r>
    </w:p>
    <w:p w14:paraId="76878EE0" w14:textId="77777777" w:rsidR="00752E5F" w:rsidRPr="00204EAD" w:rsidRDefault="00752E5F" w:rsidP="00050CF2">
      <w:pPr>
        <w:pStyle w:val="Heading4"/>
      </w:pPr>
      <w:r w:rsidRPr="00204EAD">
        <w:t>Intended Audience</w:t>
      </w:r>
    </w:p>
    <w:p w14:paraId="49812CBF" w14:textId="7A815295" w:rsidR="00752E5F" w:rsidRPr="005512C8" w:rsidRDefault="00752E5F" w:rsidP="00EB0694">
      <w:pPr>
        <w:rPr>
          <w:b/>
        </w:rPr>
      </w:pPr>
      <w:r w:rsidRPr="00886A15">
        <w:t>Educators, Families</w:t>
      </w:r>
      <w:r w:rsidR="00375F98">
        <w:t>,</w:t>
      </w:r>
      <w:r w:rsidRPr="00886A15">
        <w:t xml:space="preserve"> and Care Providers</w:t>
      </w:r>
    </w:p>
    <w:p w14:paraId="7B9E8183" w14:textId="77777777" w:rsidR="00752E5F" w:rsidRPr="00204EAD" w:rsidRDefault="00752E5F" w:rsidP="00050CF2">
      <w:pPr>
        <w:pStyle w:val="Heading4"/>
      </w:pPr>
      <w:r w:rsidRPr="00204EAD">
        <w:t>Time</w:t>
      </w:r>
    </w:p>
    <w:p w14:paraId="0ADB6E89" w14:textId="77777777" w:rsidR="00752E5F" w:rsidRDefault="00752E5F" w:rsidP="00752E5F">
      <w:pPr>
        <w:widowControl w:val="0"/>
        <w:spacing w:line="254" w:lineRule="auto"/>
        <w:rPr>
          <w:rFonts w:cs="Arial"/>
          <w:szCs w:val="24"/>
        </w:rPr>
      </w:pPr>
      <w:r w:rsidRPr="00FC60FA">
        <w:rPr>
          <w:rFonts w:cs="Arial"/>
          <w:szCs w:val="24"/>
        </w:rPr>
        <w:t>2</w:t>
      </w:r>
      <w:r>
        <w:rPr>
          <w:rFonts w:cs="Arial"/>
          <w:szCs w:val="24"/>
        </w:rPr>
        <w:t xml:space="preserve"> hours</w:t>
      </w:r>
    </w:p>
    <w:p w14:paraId="1F2C3FA2" w14:textId="77777777" w:rsidR="00752E5F" w:rsidRPr="00204EAD" w:rsidRDefault="00752E5F" w:rsidP="00050CF2">
      <w:pPr>
        <w:pStyle w:val="Heading4"/>
      </w:pPr>
      <w:r w:rsidRPr="00204EAD">
        <w:t>Format</w:t>
      </w:r>
    </w:p>
    <w:p w14:paraId="7F91F6B9" w14:textId="298A73FC" w:rsidR="00752E5F" w:rsidRDefault="00752E5F" w:rsidP="00752E5F">
      <w:pPr>
        <w:widowControl w:val="0"/>
        <w:spacing w:line="254" w:lineRule="auto"/>
        <w:rPr>
          <w:rFonts w:cs="Arial"/>
          <w:szCs w:val="24"/>
        </w:rPr>
      </w:pPr>
      <w:r>
        <w:rPr>
          <w:rFonts w:cs="Arial"/>
          <w:szCs w:val="24"/>
        </w:rPr>
        <w:t xml:space="preserve">In Person or Virtual </w:t>
      </w:r>
    </w:p>
    <w:p w14:paraId="3F905507" w14:textId="1D946A22" w:rsidR="000332D6" w:rsidRDefault="000332D6" w:rsidP="00050CF2">
      <w:pPr>
        <w:pStyle w:val="Heading4"/>
      </w:pPr>
      <w:r>
        <w:t xml:space="preserve">Summary </w:t>
      </w:r>
    </w:p>
    <w:p w14:paraId="1DB32559" w14:textId="5A6ACE48" w:rsidR="00752E5F" w:rsidRDefault="00024F66" w:rsidP="00471AF2">
      <w:pPr>
        <w:widowControl w:val="0"/>
        <w:rPr>
          <w:rFonts w:eastAsia="Calibri" w:cs="Arial"/>
          <w:szCs w:val="24"/>
        </w:rPr>
      </w:pPr>
      <w:r>
        <w:rPr>
          <w:rFonts w:eastAsia="Calibri" w:cs="Arial"/>
          <w:szCs w:val="24"/>
        </w:rPr>
        <w:t>Research has shown that t</w:t>
      </w:r>
      <w:r w:rsidR="00752E5F" w:rsidRPr="00FF79A1">
        <w:rPr>
          <w:rFonts w:eastAsia="Calibri" w:cs="Arial"/>
          <w:szCs w:val="24"/>
        </w:rPr>
        <w:t xml:space="preserve">he foundations to reading success begin as early as infancy. If </w:t>
      </w:r>
      <w:r w:rsidR="0053081B" w:rsidRPr="00FF79A1">
        <w:rPr>
          <w:rFonts w:eastAsia="Calibri" w:cs="Arial"/>
          <w:szCs w:val="24"/>
        </w:rPr>
        <w:t>you are</w:t>
      </w:r>
      <w:r w:rsidR="00752E5F" w:rsidRPr="00FF79A1">
        <w:rPr>
          <w:rFonts w:eastAsia="Calibri" w:cs="Arial"/>
          <w:szCs w:val="24"/>
        </w:rPr>
        <w:t xml:space="preserve"> a parent, care provider</w:t>
      </w:r>
      <w:r>
        <w:rPr>
          <w:rFonts w:eastAsia="Calibri" w:cs="Arial"/>
          <w:szCs w:val="24"/>
        </w:rPr>
        <w:t>,</w:t>
      </w:r>
      <w:r w:rsidR="00752E5F" w:rsidRPr="00FF79A1">
        <w:rPr>
          <w:rFonts w:eastAsia="Calibri" w:cs="Arial"/>
          <w:szCs w:val="24"/>
        </w:rPr>
        <w:t xml:space="preserve"> or early childhood educator</w:t>
      </w:r>
      <w:r>
        <w:rPr>
          <w:rFonts w:eastAsia="Calibri" w:cs="Arial"/>
          <w:szCs w:val="24"/>
        </w:rPr>
        <w:t>,</w:t>
      </w:r>
      <w:r w:rsidR="00752E5F" w:rsidRPr="00FF79A1">
        <w:rPr>
          <w:rFonts w:eastAsia="Calibri" w:cs="Arial"/>
          <w:szCs w:val="24"/>
        </w:rPr>
        <w:t xml:space="preserve"> this workshop will clarify key features of evidence-based, structured literacy instruction </w:t>
      </w:r>
      <w:r w:rsidR="00752E5F" w:rsidRPr="0009017D">
        <w:rPr>
          <w:rFonts w:eastAsia="Calibri" w:cs="Arial"/>
          <w:szCs w:val="24"/>
        </w:rPr>
        <w:t>and how it applies to the very young child</w:t>
      </w:r>
      <w:r w:rsidR="00752E5F" w:rsidRPr="00FF79A1">
        <w:rPr>
          <w:rFonts w:eastAsia="Calibri" w:cs="Arial"/>
          <w:szCs w:val="24"/>
        </w:rPr>
        <w:t xml:space="preserve">. </w:t>
      </w:r>
    </w:p>
    <w:p w14:paraId="7CAC90D5" w14:textId="58DD0717" w:rsidR="00752E5F" w:rsidRPr="00FF79A1" w:rsidRDefault="00752E5F" w:rsidP="00471AF2">
      <w:pPr>
        <w:widowControl w:val="0"/>
        <w:rPr>
          <w:rFonts w:eastAsia="Calibri" w:cs="Arial"/>
          <w:szCs w:val="24"/>
        </w:rPr>
      </w:pPr>
      <w:r>
        <w:rPr>
          <w:rFonts w:eastAsia="Calibri" w:cs="Arial"/>
          <w:szCs w:val="24"/>
        </w:rPr>
        <w:t xml:space="preserve">Specific </w:t>
      </w:r>
      <w:r w:rsidRPr="00FF79A1">
        <w:rPr>
          <w:rFonts w:eastAsia="Calibri" w:cs="Arial"/>
          <w:szCs w:val="24"/>
        </w:rPr>
        <w:t xml:space="preserve">focus will be given to phonological and phonemic awareness skills developed between birth and </w:t>
      </w:r>
      <w:r w:rsidR="006F610E">
        <w:rPr>
          <w:rFonts w:eastAsia="Calibri" w:cs="Arial"/>
          <w:szCs w:val="24"/>
        </w:rPr>
        <w:t xml:space="preserve">first </w:t>
      </w:r>
      <w:r w:rsidRPr="00FF79A1">
        <w:rPr>
          <w:rFonts w:eastAsia="Calibri" w:cs="Arial"/>
          <w:szCs w:val="24"/>
        </w:rPr>
        <w:t xml:space="preserve">grade. </w:t>
      </w:r>
      <w:r w:rsidR="00024F66">
        <w:rPr>
          <w:rFonts w:eastAsia="Calibri" w:cs="Arial"/>
          <w:szCs w:val="24"/>
        </w:rPr>
        <w:t xml:space="preserve"> </w:t>
      </w:r>
      <w:r w:rsidRPr="00FF79A1">
        <w:rPr>
          <w:rFonts w:eastAsia="Calibri" w:cs="Arial"/>
          <w:szCs w:val="24"/>
        </w:rPr>
        <w:t xml:space="preserve">Evidence-based resources and practical activities </w:t>
      </w:r>
      <w:r w:rsidR="00024F66">
        <w:rPr>
          <w:rFonts w:eastAsia="Calibri" w:cs="Arial"/>
          <w:szCs w:val="24"/>
        </w:rPr>
        <w:t xml:space="preserve">for teachers, families, and care providers </w:t>
      </w:r>
      <w:r w:rsidRPr="00FF79A1">
        <w:rPr>
          <w:rFonts w:eastAsia="Calibri" w:cs="Arial"/>
          <w:szCs w:val="24"/>
        </w:rPr>
        <w:t>will be shared.</w:t>
      </w:r>
    </w:p>
    <w:p w14:paraId="033D42DA" w14:textId="77777777" w:rsidR="00752E5F" w:rsidRPr="00FF79A1" w:rsidRDefault="00752E5F" w:rsidP="00050CF2">
      <w:pPr>
        <w:pStyle w:val="Heading4"/>
      </w:pPr>
      <w:r w:rsidRPr="00FF79A1">
        <w:t xml:space="preserve">Participants will be able to answer: </w:t>
      </w:r>
    </w:p>
    <w:p w14:paraId="603A6841" w14:textId="77777777" w:rsidR="00752E5F" w:rsidRPr="00FF79A1" w:rsidRDefault="00752E5F" w:rsidP="008D59DE">
      <w:pPr>
        <w:numPr>
          <w:ilvl w:val="0"/>
          <w:numId w:val="18"/>
        </w:numPr>
        <w:spacing w:after="0"/>
        <w:ind w:left="360"/>
        <w:rPr>
          <w:rFonts w:cs="Arial"/>
          <w:szCs w:val="24"/>
        </w:rPr>
      </w:pPr>
      <w:r>
        <w:rPr>
          <w:rFonts w:cs="Arial"/>
          <w:szCs w:val="24"/>
        </w:rPr>
        <w:t>W</w:t>
      </w:r>
      <w:r w:rsidRPr="00FF79A1">
        <w:rPr>
          <w:rFonts w:cs="Arial"/>
          <w:szCs w:val="24"/>
        </w:rPr>
        <w:t>hat is phonological awareness and how do we enhance it through fun, developmentally appropriate activities?</w:t>
      </w:r>
    </w:p>
    <w:p w14:paraId="3BBE7542" w14:textId="77777777" w:rsidR="00752E5F" w:rsidRPr="00FF79A1" w:rsidRDefault="00752E5F" w:rsidP="008D59DE">
      <w:pPr>
        <w:numPr>
          <w:ilvl w:val="0"/>
          <w:numId w:val="18"/>
        </w:numPr>
        <w:spacing w:after="0"/>
        <w:ind w:left="360"/>
        <w:rPr>
          <w:rFonts w:cs="Arial"/>
          <w:szCs w:val="24"/>
        </w:rPr>
      </w:pPr>
      <w:r w:rsidRPr="00FF79A1">
        <w:rPr>
          <w:rFonts w:cs="Arial"/>
          <w:szCs w:val="24"/>
        </w:rPr>
        <w:t>What is a phoneme, and what are the phonemes of the English language?</w:t>
      </w:r>
    </w:p>
    <w:p w14:paraId="14A5482F" w14:textId="77777777" w:rsidR="00752E5F" w:rsidRPr="00FF79A1" w:rsidRDefault="00752E5F" w:rsidP="008D59DE">
      <w:pPr>
        <w:numPr>
          <w:ilvl w:val="0"/>
          <w:numId w:val="18"/>
        </w:numPr>
        <w:spacing w:after="0"/>
        <w:ind w:left="360"/>
        <w:rPr>
          <w:rFonts w:cs="Arial"/>
          <w:szCs w:val="24"/>
        </w:rPr>
      </w:pPr>
      <w:r w:rsidRPr="00FF79A1">
        <w:rPr>
          <w:rFonts w:cs="Arial"/>
          <w:szCs w:val="24"/>
        </w:rPr>
        <w:t>What might we consider for the child who struggles to communicate adequately in the English language?</w:t>
      </w:r>
    </w:p>
    <w:p w14:paraId="53F4F5C7" w14:textId="5841FA3F" w:rsidR="00752E5F" w:rsidRPr="00471AF2" w:rsidRDefault="00024F66" w:rsidP="00EF3571">
      <w:pPr>
        <w:numPr>
          <w:ilvl w:val="0"/>
          <w:numId w:val="18"/>
        </w:numPr>
        <w:spacing w:after="160" w:line="259" w:lineRule="auto"/>
        <w:ind w:left="360"/>
        <w:rPr>
          <w:rFonts w:eastAsiaTheme="minorEastAsia" w:cs="Arial"/>
          <w:color w:val="000000"/>
          <w:kern w:val="28"/>
          <w:szCs w:val="24"/>
        </w:rPr>
      </w:pPr>
      <w:r w:rsidRPr="00471AF2">
        <w:rPr>
          <w:rFonts w:cs="Arial"/>
          <w:szCs w:val="24"/>
        </w:rPr>
        <w:t>H</w:t>
      </w:r>
      <w:r w:rsidR="00752E5F" w:rsidRPr="00471AF2">
        <w:rPr>
          <w:rFonts w:cs="Arial"/>
          <w:szCs w:val="24"/>
        </w:rPr>
        <w:t xml:space="preserve">ow </w:t>
      </w:r>
      <w:r w:rsidR="00125491" w:rsidRPr="00471AF2">
        <w:rPr>
          <w:rFonts w:cs="Arial"/>
          <w:szCs w:val="24"/>
        </w:rPr>
        <w:t>do</w:t>
      </w:r>
      <w:r w:rsidR="00752E5F" w:rsidRPr="00471AF2">
        <w:rPr>
          <w:rFonts w:cs="Arial"/>
          <w:szCs w:val="24"/>
        </w:rPr>
        <w:t xml:space="preserve"> we set a strong foundation in these (and other) pre-reading skills?</w:t>
      </w:r>
      <w:r w:rsidR="00752E5F" w:rsidRPr="00471AF2">
        <w:rPr>
          <w:rFonts w:eastAsiaTheme="minorEastAsia" w:cs="Arial"/>
          <w:color w:val="000000"/>
          <w:kern w:val="28"/>
          <w:szCs w:val="24"/>
        </w:rPr>
        <w:br w:type="page"/>
      </w:r>
    </w:p>
    <w:p w14:paraId="4E536773" w14:textId="1647672F" w:rsidR="00752E5F" w:rsidRPr="00013A26" w:rsidRDefault="00752E5F" w:rsidP="00050CF2">
      <w:pPr>
        <w:pStyle w:val="Heading3"/>
        <w:rPr>
          <w:rFonts w:eastAsiaTheme="minorEastAsia"/>
          <w:color w:val="008080"/>
        </w:rPr>
      </w:pPr>
      <w:bookmarkStart w:id="67" w:name="_Toc137458182"/>
      <w:r w:rsidRPr="00013A26">
        <w:rPr>
          <w:rFonts w:eastAsiaTheme="minorEastAsia"/>
          <w:color w:val="008080"/>
        </w:rPr>
        <w:lastRenderedPageBreak/>
        <w:t>E-2</w:t>
      </w:r>
      <w:r w:rsidR="00DA53C6" w:rsidRPr="00013A26">
        <w:rPr>
          <w:rFonts w:eastAsiaTheme="minorEastAsia"/>
          <w:color w:val="008080"/>
        </w:rPr>
        <w:tab/>
      </w:r>
      <w:r w:rsidRPr="00013A26">
        <w:rPr>
          <w:rFonts w:eastAsiaTheme="minorEastAsia"/>
          <w:color w:val="008080"/>
        </w:rPr>
        <w:t>Making Every Day a Learning Day</w:t>
      </w:r>
      <w:bookmarkEnd w:id="67"/>
      <w:r w:rsidRPr="00013A26">
        <w:rPr>
          <w:rFonts w:eastAsiaTheme="minorEastAsia"/>
          <w:color w:val="008080"/>
        </w:rPr>
        <w:t xml:space="preserve"> </w:t>
      </w:r>
    </w:p>
    <w:p w14:paraId="70B4961E" w14:textId="77777777" w:rsidR="00752E5F" w:rsidRDefault="00752E5F" w:rsidP="00050CF2">
      <w:pPr>
        <w:pStyle w:val="Heading4"/>
      </w:pPr>
      <w:bookmarkStart w:id="68" w:name="_Hlk102996127"/>
      <w:r w:rsidRPr="00F52214">
        <w:t>Presenter</w:t>
      </w:r>
    </w:p>
    <w:p w14:paraId="5AEFF9F4" w14:textId="77777777" w:rsidR="00752E5F" w:rsidRPr="00A32414" w:rsidRDefault="00752E5F" w:rsidP="00A32414">
      <w:pPr>
        <w:widowControl w:val="0"/>
        <w:numPr>
          <w:ilvl w:val="0"/>
          <w:numId w:val="6"/>
        </w:numPr>
        <w:rPr>
          <w:rFonts w:cs="Arial"/>
          <w:szCs w:val="24"/>
        </w:rPr>
      </w:pPr>
      <w:r w:rsidRPr="00A32414">
        <w:rPr>
          <w:rFonts w:cs="Arial"/>
          <w:szCs w:val="24"/>
        </w:rPr>
        <w:t>Jodie Dittmar, M.S., Education Specialist</w:t>
      </w:r>
    </w:p>
    <w:p w14:paraId="4354E5A0" w14:textId="77777777" w:rsidR="00752E5F" w:rsidRPr="00C8318F" w:rsidRDefault="00752E5F" w:rsidP="00050CF2">
      <w:pPr>
        <w:pStyle w:val="Heading4"/>
      </w:pPr>
      <w:r w:rsidRPr="00C8318F">
        <w:t>Intended Audience</w:t>
      </w:r>
    </w:p>
    <w:p w14:paraId="2AF9F8C1" w14:textId="495C7E11" w:rsidR="00752E5F" w:rsidRDefault="00752E5F" w:rsidP="00EB0694">
      <w:pPr>
        <w:rPr>
          <w:b/>
        </w:rPr>
      </w:pPr>
      <w:r w:rsidRPr="00C353B4">
        <w:t>Preschool and Kindergarten Teachers, Speech</w:t>
      </w:r>
      <w:r w:rsidR="008A6976">
        <w:t>-</w:t>
      </w:r>
      <w:r w:rsidRPr="00C353B4">
        <w:t xml:space="preserve">Language Pathologists, Parents, and Care Providers </w:t>
      </w:r>
    </w:p>
    <w:p w14:paraId="52C8BE7B" w14:textId="77777777" w:rsidR="00752E5F" w:rsidRPr="00C8318F" w:rsidRDefault="00752E5F" w:rsidP="00050CF2">
      <w:pPr>
        <w:pStyle w:val="Heading4"/>
      </w:pPr>
      <w:r w:rsidRPr="00C8318F">
        <w:t>Time</w:t>
      </w:r>
    </w:p>
    <w:p w14:paraId="7A4061A0" w14:textId="77777777" w:rsidR="00752E5F" w:rsidRDefault="00752E5F" w:rsidP="00752E5F">
      <w:pPr>
        <w:widowControl w:val="0"/>
        <w:spacing w:line="254" w:lineRule="auto"/>
        <w:rPr>
          <w:rFonts w:cs="Arial"/>
          <w:szCs w:val="24"/>
        </w:rPr>
      </w:pPr>
      <w:r w:rsidRPr="00FC60FA">
        <w:rPr>
          <w:rFonts w:cs="Arial"/>
          <w:szCs w:val="24"/>
        </w:rPr>
        <w:t>2</w:t>
      </w:r>
      <w:r w:rsidRPr="004F15EE">
        <w:rPr>
          <w:rFonts w:cs="Arial"/>
          <w:szCs w:val="24"/>
        </w:rPr>
        <w:t xml:space="preserve"> hours </w:t>
      </w:r>
    </w:p>
    <w:p w14:paraId="12EE3B60" w14:textId="77777777" w:rsidR="00752E5F" w:rsidRPr="00C8318F" w:rsidRDefault="00752E5F" w:rsidP="00050CF2">
      <w:pPr>
        <w:pStyle w:val="Heading4"/>
      </w:pPr>
      <w:r w:rsidRPr="00C8318F">
        <w:t>Format</w:t>
      </w:r>
    </w:p>
    <w:p w14:paraId="58689C47" w14:textId="526D90CD" w:rsidR="00752E5F" w:rsidRDefault="00752E5F" w:rsidP="00752E5F">
      <w:pPr>
        <w:widowControl w:val="0"/>
        <w:spacing w:line="254" w:lineRule="auto"/>
        <w:rPr>
          <w:rFonts w:cs="Arial"/>
          <w:szCs w:val="24"/>
        </w:rPr>
      </w:pPr>
      <w:r>
        <w:rPr>
          <w:rFonts w:cs="Arial"/>
          <w:szCs w:val="24"/>
        </w:rPr>
        <w:t xml:space="preserve">Virtual </w:t>
      </w:r>
      <w:bookmarkEnd w:id="68"/>
    </w:p>
    <w:p w14:paraId="5058DCFE" w14:textId="27303820" w:rsidR="000332D6" w:rsidRPr="004B6A81" w:rsidRDefault="000332D6" w:rsidP="00050CF2">
      <w:pPr>
        <w:pStyle w:val="Heading4"/>
        <w:rPr>
          <w:bCs/>
          <w:u w:val="single"/>
        </w:rPr>
      </w:pPr>
      <w:r>
        <w:t>Summary</w:t>
      </w:r>
    </w:p>
    <w:p w14:paraId="404037CB" w14:textId="2CA4720C" w:rsidR="00752E5F" w:rsidRPr="00FC60FA" w:rsidRDefault="00752E5F" w:rsidP="00925C80">
      <w:pPr>
        <w:widowControl w:val="0"/>
        <w:rPr>
          <w:rFonts w:cs="Arial"/>
          <w:szCs w:val="24"/>
        </w:rPr>
      </w:pPr>
      <w:r w:rsidRPr="00FC60FA">
        <w:rPr>
          <w:rFonts w:cs="Arial"/>
          <w:szCs w:val="24"/>
        </w:rPr>
        <w:t xml:space="preserve">Language, concepts, </w:t>
      </w:r>
      <w:r w:rsidR="0053081B" w:rsidRPr="00FC60FA">
        <w:rPr>
          <w:rFonts w:cs="Arial"/>
          <w:szCs w:val="24"/>
        </w:rPr>
        <w:t>communication,</w:t>
      </w:r>
      <w:r w:rsidRPr="00FC60FA">
        <w:rPr>
          <w:rFonts w:cs="Arial"/>
          <w:szCs w:val="24"/>
        </w:rPr>
        <w:t xml:space="preserve"> and relationships can all be strengthened in child centered </w:t>
      </w:r>
      <w:r>
        <w:rPr>
          <w:rFonts w:cs="Arial"/>
          <w:szCs w:val="24"/>
        </w:rPr>
        <w:t xml:space="preserve">and child driven </w:t>
      </w:r>
      <w:r w:rsidRPr="00FC60FA">
        <w:rPr>
          <w:rFonts w:cs="Arial"/>
          <w:szCs w:val="24"/>
        </w:rPr>
        <w:t>active learning.</w:t>
      </w:r>
      <w:r>
        <w:rPr>
          <w:rFonts w:cs="Arial"/>
          <w:szCs w:val="24"/>
        </w:rPr>
        <w:t xml:space="preserve"> </w:t>
      </w:r>
      <w:r w:rsidRPr="00FC60FA">
        <w:rPr>
          <w:rFonts w:cs="Arial"/>
          <w:szCs w:val="24"/>
        </w:rPr>
        <w:t xml:space="preserve"> This workshop provides insight and ideas </w:t>
      </w:r>
      <w:r w:rsidR="002D72A7">
        <w:rPr>
          <w:rFonts w:cs="Arial"/>
          <w:szCs w:val="24"/>
        </w:rPr>
        <w:t>for</w:t>
      </w:r>
      <w:r w:rsidRPr="00FC60FA">
        <w:rPr>
          <w:rFonts w:cs="Arial"/>
          <w:szCs w:val="24"/>
        </w:rPr>
        <w:t xml:space="preserve"> enhancing engagement and learning in everyday tasks, routines and play. </w:t>
      </w:r>
      <w:r>
        <w:rPr>
          <w:rFonts w:cs="Arial"/>
          <w:szCs w:val="24"/>
        </w:rPr>
        <w:t xml:space="preserve"> </w:t>
      </w:r>
      <w:r w:rsidRPr="00FC60FA">
        <w:rPr>
          <w:rFonts w:cs="Arial"/>
          <w:szCs w:val="24"/>
        </w:rPr>
        <w:t>Related technology, learning and behavior considerations, as well as interaction with others</w:t>
      </w:r>
      <w:r>
        <w:rPr>
          <w:rFonts w:cs="Arial"/>
          <w:szCs w:val="24"/>
        </w:rPr>
        <w:t>,</w:t>
      </w:r>
      <w:r w:rsidRPr="00FC60FA">
        <w:rPr>
          <w:rFonts w:cs="Arial"/>
          <w:szCs w:val="24"/>
        </w:rPr>
        <w:t xml:space="preserve"> will be included.</w:t>
      </w:r>
    </w:p>
    <w:p w14:paraId="7AA94514" w14:textId="77777777" w:rsidR="00752E5F" w:rsidRPr="00D5703B" w:rsidRDefault="00752E5F" w:rsidP="00050CF2">
      <w:pPr>
        <w:pStyle w:val="Heading4"/>
      </w:pPr>
      <w:r w:rsidRPr="00D5703B">
        <w:t>Participants will be able to:</w:t>
      </w:r>
    </w:p>
    <w:p w14:paraId="4ACC0467" w14:textId="74DFEBAA" w:rsidR="00752E5F" w:rsidRDefault="002D72A7" w:rsidP="008D59DE">
      <w:pPr>
        <w:numPr>
          <w:ilvl w:val="0"/>
          <w:numId w:val="19"/>
        </w:numPr>
        <w:spacing w:after="0"/>
        <w:rPr>
          <w:rFonts w:cs="Arial"/>
          <w:bCs/>
          <w:szCs w:val="24"/>
        </w:rPr>
      </w:pPr>
      <w:r>
        <w:rPr>
          <w:rFonts w:cs="Arial"/>
          <w:bCs/>
          <w:szCs w:val="24"/>
        </w:rPr>
        <w:t xml:space="preserve">better utilize </w:t>
      </w:r>
      <w:r w:rsidR="00752E5F" w:rsidRPr="00D5703B">
        <w:rPr>
          <w:rFonts w:cs="Arial"/>
          <w:bCs/>
          <w:szCs w:val="24"/>
        </w:rPr>
        <w:t>child</w:t>
      </w:r>
      <w:r w:rsidR="00752E5F">
        <w:rPr>
          <w:rFonts w:cs="Arial"/>
          <w:bCs/>
          <w:szCs w:val="24"/>
        </w:rPr>
        <w:t>-</w:t>
      </w:r>
      <w:r w:rsidR="00752E5F" w:rsidRPr="00D5703B">
        <w:rPr>
          <w:rFonts w:cs="Arial"/>
          <w:bCs/>
          <w:szCs w:val="24"/>
        </w:rPr>
        <w:t>centered developmental opportunities</w:t>
      </w:r>
      <w:r w:rsidR="00752E5F">
        <w:rPr>
          <w:rFonts w:cs="Arial"/>
          <w:bCs/>
          <w:szCs w:val="24"/>
        </w:rPr>
        <w:t xml:space="preserve"> for learning</w:t>
      </w:r>
      <w:r>
        <w:rPr>
          <w:rFonts w:cs="Arial"/>
          <w:bCs/>
          <w:szCs w:val="24"/>
        </w:rPr>
        <w:t xml:space="preserve"> within typical daily activities </w:t>
      </w:r>
    </w:p>
    <w:p w14:paraId="0FD1D23D" w14:textId="77777777" w:rsidR="00752E5F" w:rsidRDefault="00752E5F" w:rsidP="008D59DE">
      <w:pPr>
        <w:numPr>
          <w:ilvl w:val="0"/>
          <w:numId w:val="19"/>
        </w:numPr>
        <w:spacing w:after="0"/>
        <w:rPr>
          <w:rFonts w:cs="Arial"/>
          <w:bCs/>
          <w:szCs w:val="24"/>
        </w:rPr>
      </w:pPr>
      <w:r>
        <w:rPr>
          <w:rFonts w:cs="Arial"/>
          <w:bCs/>
          <w:szCs w:val="24"/>
        </w:rPr>
        <w:t>h</w:t>
      </w:r>
      <w:r w:rsidRPr="00D5703B">
        <w:rPr>
          <w:rFonts w:cs="Arial"/>
          <w:bCs/>
          <w:szCs w:val="24"/>
        </w:rPr>
        <w:t xml:space="preserve">ear/see examples of language and concept learning in typical activities of </w:t>
      </w:r>
      <w:r>
        <w:rPr>
          <w:rFonts w:cs="Arial"/>
          <w:bCs/>
          <w:szCs w:val="24"/>
        </w:rPr>
        <w:t>a</w:t>
      </w:r>
      <w:r w:rsidRPr="00D5703B">
        <w:rPr>
          <w:rFonts w:cs="Arial"/>
          <w:bCs/>
          <w:szCs w:val="24"/>
        </w:rPr>
        <w:t xml:space="preserve"> young child’s day</w:t>
      </w:r>
    </w:p>
    <w:p w14:paraId="7F7B3A6F" w14:textId="77777777" w:rsidR="00752E5F" w:rsidRDefault="00752E5F" w:rsidP="008D59DE">
      <w:pPr>
        <w:numPr>
          <w:ilvl w:val="0"/>
          <w:numId w:val="19"/>
        </w:numPr>
        <w:spacing w:after="0"/>
        <w:rPr>
          <w:rFonts w:cs="Arial"/>
          <w:bCs/>
          <w:szCs w:val="24"/>
        </w:rPr>
      </w:pPr>
      <w:r>
        <w:rPr>
          <w:rFonts w:cs="Arial"/>
          <w:bCs/>
          <w:szCs w:val="24"/>
        </w:rPr>
        <w:t>g</w:t>
      </w:r>
      <w:r w:rsidRPr="00D5703B">
        <w:rPr>
          <w:rFonts w:cs="Arial"/>
          <w:bCs/>
          <w:szCs w:val="24"/>
        </w:rPr>
        <w:t>ain insight into addressing children’s developmental limits, risks</w:t>
      </w:r>
      <w:r>
        <w:rPr>
          <w:rFonts w:cs="Arial"/>
          <w:bCs/>
          <w:szCs w:val="24"/>
        </w:rPr>
        <w:t>,</w:t>
      </w:r>
      <w:r w:rsidRPr="00D5703B">
        <w:rPr>
          <w:rFonts w:cs="Arial"/>
          <w:bCs/>
          <w:szCs w:val="24"/>
        </w:rPr>
        <w:t xml:space="preserve"> and growth</w:t>
      </w:r>
    </w:p>
    <w:p w14:paraId="357DB115" w14:textId="77777777" w:rsidR="00752E5F" w:rsidRPr="00B719CE" w:rsidRDefault="00752E5F" w:rsidP="008D59DE">
      <w:pPr>
        <w:numPr>
          <w:ilvl w:val="0"/>
          <w:numId w:val="19"/>
        </w:numPr>
        <w:spacing w:after="0"/>
        <w:ind w:left="450"/>
        <w:rPr>
          <w:rFonts w:cs="Arial"/>
          <w:bCs/>
          <w:szCs w:val="24"/>
        </w:rPr>
      </w:pPr>
      <w:r>
        <w:rPr>
          <w:rFonts w:cs="Arial"/>
          <w:bCs/>
          <w:szCs w:val="24"/>
        </w:rPr>
        <w:t>e</w:t>
      </w:r>
      <w:r w:rsidRPr="00B719CE">
        <w:rPr>
          <w:rFonts w:cs="Arial"/>
          <w:bCs/>
          <w:szCs w:val="24"/>
        </w:rPr>
        <w:t>nhance activities for immediate application in early childhood home or school setting</w:t>
      </w:r>
      <w:r>
        <w:rPr>
          <w:rFonts w:cs="Arial"/>
          <w:bCs/>
          <w:szCs w:val="24"/>
        </w:rPr>
        <w:t>s</w:t>
      </w:r>
    </w:p>
    <w:p w14:paraId="3185D945" w14:textId="5EE66137" w:rsidR="00752E5F" w:rsidRDefault="00752E5F">
      <w:pPr>
        <w:spacing w:after="160" w:line="259" w:lineRule="auto"/>
        <w:rPr>
          <w:rFonts w:eastAsiaTheme="minorEastAsia" w:cs="Arial"/>
          <w:color w:val="000000"/>
          <w:kern w:val="28"/>
          <w:szCs w:val="24"/>
        </w:rPr>
      </w:pPr>
      <w:r>
        <w:rPr>
          <w:rFonts w:eastAsiaTheme="minorEastAsia" w:cs="Arial"/>
          <w:color w:val="000000"/>
          <w:kern w:val="28"/>
          <w:szCs w:val="24"/>
        </w:rPr>
        <w:br w:type="page"/>
      </w:r>
    </w:p>
    <w:p w14:paraId="0F287B24" w14:textId="5435FA4B" w:rsidR="00752E5F" w:rsidRPr="00013A26" w:rsidRDefault="00752E5F" w:rsidP="00050CF2">
      <w:pPr>
        <w:pStyle w:val="Heading3"/>
        <w:rPr>
          <w:rFonts w:eastAsiaTheme="minorEastAsia"/>
          <w:color w:val="008080"/>
        </w:rPr>
      </w:pPr>
      <w:bookmarkStart w:id="69" w:name="_Toc137458183"/>
      <w:r w:rsidRPr="00013A26">
        <w:rPr>
          <w:rFonts w:eastAsiaTheme="minorEastAsia"/>
          <w:color w:val="008080"/>
        </w:rPr>
        <w:lastRenderedPageBreak/>
        <w:t>E-3</w:t>
      </w:r>
      <w:r w:rsidR="00DA53C6" w:rsidRPr="00013A26">
        <w:rPr>
          <w:rFonts w:eastAsiaTheme="minorEastAsia"/>
          <w:color w:val="008080"/>
        </w:rPr>
        <w:tab/>
      </w:r>
      <w:r w:rsidRPr="00013A26">
        <w:rPr>
          <w:rFonts w:eastAsiaTheme="minorEastAsia"/>
          <w:color w:val="008080"/>
        </w:rPr>
        <w:t>Planting the Seeds of Early Literacy</w:t>
      </w:r>
      <w:bookmarkEnd w:id="69"/>
      <w:r w:rsidRPr="00013A26">
        <w:rPr>
          <w:rFonts w:eastAsiaTheme="minorEastAsia"/>
          <w:color w:val="008080"/>
        </w:rPr>
        <w:t xml:space="preserve">  </w:t>
      </w:r>
    </w:p>
    <w:p w14:paraId="1F08BECA" w14:textId="77777777" w:rsidR="00752E5F" w:rsidRDefault="00752E5F" w:rsidP="00050CF2">
      <w:pPr>
        <w:pStyle w:val="Heading4"/>
      </w:pPr>
      <w:r w:rsidRPr="00F52214">
        <w:t>Presenter</w:t>
      </w:r>
    </w:p>
    <w:p w14:paraId="2D8C1364" w14:textId="77777777" w:rsidR="00752E5F" w:rsidRPr="00A32414" w:rsidRDefault="00752E5F" w:rsidP="00A32414">
      <w:pPr>
        <w:widowControl w:val="0"/>
        <w:numPr>
          <w:ilvl w:val="0"/>
          <w:numId w:val="6"/>
        </w:numPr>
        <w:rPr>
          <w:rFonts w:cs="Arial"/>
          <w:szCs w:val="24"/>
        </w:rPr>
      </w:pPr>
      <w:r w:rsidRPr="00A32414">
        <w:rPr>
          <w:rFonts w:cs="Arial"/>
          <w:szCs w:val="24"/>
        </w:rPr>
        <w:t>Jodie Dittmar, M.S., Education Specialist</w:t>
      </w:r>
    </w:p>
    <w:p w14:paraId="71D0AC28" w14:textId="77777777" w:rsidR="00752E5F" w:rsidRPr="00807004" w:rsidRDefault="00752E5F" w:rsidP="00050CF2">
      <w:pPr>
        <w:pStyle w:val="Heading4"/>
      </w:pPr>
      <w:r w:rsidRPr="00807004">
        <w:t>Intended Audience</w:t>
      </w:r>
    </w:p>
    <w:p w14:paraId="6D6969A6" w14:textId="036BE921" w:rsidR="00752E5F" w:rsidRPr="00807004" w:rsidRDefault="00752E5F" w:rsidP="00752E5F">
      <w:pPr>
        <w:rPr>
          <w:rFonts w:cs="Arial"/>
          <w:szCs w:val="24"/>
        </w:rPr>
      </w:pPr>
      <w:r w:rsidRPr="005D3374">
        <w:rPr>
          <w:rFonts w:cs="Arial"/>
          <w:szCs w:val="24"/>
        </w:rPr>
        <w:t>Early Childhood Educators</w:t>
      </w:r>
      <w:r>
        <w:rPr>
          <w:rFonts w:cs="Arial"/>
          <w:szCs w:val="24"/>
        </w:rPr>
        <w:t xml:space="preserve">, </w:t>
      </w:r>
      <w:r w:rsidRPr="005D3374">
        <w:rPr>
          <w:rFonts w:cs="Arial"/>
          <w:szCs w:val="24"/>
        </w:rPr>
        <w:t xml:space="preserve">School Psychologists, Administrators, Teachers, School </w:t>
      </w:r>
      <w:r>
        <w:rPr>
          <w:rFonts w:cs="Arial"/>
          <w:szCs w:val="24"/>
        </w:rPr>
        <w:t>N</w:t>
      </w:r>
      <w:r w:rsidRPr="005D3374">
        <w:rPr>
          <w:rFonts w:cs="Arial"/>
          <w:szCs w:val="24"/>
        </w:rPr>
        <w:t>urse</w:t>
      </w:r>
      <w:r>
        <w:rPr>
          <w:rFonts w:cs="Arial"/>
          <w:szCs w:val="24"/>
        </w:rPr>
        <w:t>s</w:t>
      </w:r>
      <w:r w:rsidRPr="005D3374">
        <w:rPr>
          <w:rFonts w:cs="Arial"/>
          <w:szCs w:val="24"/>
        </w:rPr>
        <w:t xml:space="preserve">, </w:t>
      </w:r>
      <w:r w:rsidR="00375F98">
        <w:rPr>
          <w:rFonts w:cs="Arial"/>
          <w:szCs w:val="24"/>
        </w:rPr>
        <w:t>Speech-Language Pathologists (</w:t>
      </w:r>
      <w:r w:rsidRPr="005D3374">
        <w:rPr>
          <w:rFonts w:cs="Arial"/>
          <w:szCs w:val="24"/>
        </w:rPr>
        <w:t>SLPs</w:t>
      </w:r>
      <w:r w:rsidR="00375F98">
        <w:rPr>
          <w:rFonts w:cs="Arial"/>
          <w:szCs w:val="24"/>
        </w:rPr>
        <w:t>)</w:t>
      </w:r>
      <w:r w:rsidRPr="005D3374">
        <w:rPr>
          <w:rFonts w:cs="Arial"/>
          <w:szCs w:val="24"/>
        </w:rPr>
        <w:t xml:space="preserve">, Paraeducators, and </w:t>
      </w:r>
      <w:r>
        <w:rPr>
          <w:rFonts w:cs="Arial"/>
          <w:szCs w:val="24"/>
        </w:rPr>
        <w:t>P</w:t>
      </w:r>
      <w:r w:rsidRPr="005D3374">
        <w:rPr>
          <w:rFonts w:cs="Arial"/>
          <w:szCs w:val="24"/>
        </w:rPr>
        <w:t xml:space="preserve">arents </w:t>
      </w:r>
    </w:p>
    <w:p w14:paraId="0006ED89" w14:textId="77777777" w:rsidR="00752E5F" w:rsidRPr="00807004" w:rsidRDefault="00752E5F" w:rsidP="00050CF2">
      <w:pPr>
        <w:pStyle w:val="Heading4"/>
      </w:pPr>
      <w:r w:rsidRPr="00807004">
        <w:t>Time</w:t>
      </w:r>
    </w:p>
    <w:p w14:paraId="24D3475C" w14:textId="3036DC26" w:rsidR="00752E5F" w:rsidRDefault="00752E5F" w:rsidP="00752E5F">
      <w:pPr>
        <w:rPr>
          <w:rFonts w:cs="Arial"/>
          <w:szCs w:val="24"/>
        </w:rPr>
      </w:pPr>
      <w:r>
        <w:rPr>
          <w:rFonts w:cs="Arial"/>
          <w:szCs w:val="24"/>
        </w:rPr>
        <w:t xml:space="preserve">2 </w:t>
      </w:r>
      <w:r w:rsidR="007D03C9">
        <w:rPr>
          <w:rFonts w:cs="Arial"/>
          <w:szCs w:val="24"/>
        </w:rPr>
        <w:t>–</w:t>
      </w:r>
      <w:r w:rsidR="009444A9">
        <w:rPr>
          <w:rFonts w:cs="Arial"/>
          <w:szCs w:val="24"/>
        </w:rPr>
        <w:t xml:space="preserve"> 2.5 </w:t>
      </w:r>
      <w:r>
        <w:rPr>
          <w:rFonts w:cs="Arial"/>
          <w:szCs w:val="24"/>
        </w:rPr>
        <w:t xml:space="preserve">hours </w:t>
      </w:r>
    </w:p>
    <w:p w14:paraId="58655CCE" w14:textId="77777777" w:rsidR="00752E5F" w:rsidRPr="00807004" w:rsidRDefault="00752E5F" w:rsidP="00050CF2">
      <w:pPr>
        <w:pStyle w:val="Heading4"/>
      </w:pPr>
      <w:r w:rsidRPr="00807004">
        <w:t>Format</w:t>
      </w:r>
    </w:p>
    <w:p w14:paraId="43A61DC8" w14:textId="14742512" w:rsidR="00752E5F" w:rsidRDefault="00752E5F" w:rsidP="00752E5F">
      <w:pPr>
        <w:rPr>
          <w:rFonts w:cs="Arial"/>
          <w:szCs w:val="24"/>
        </w:rPr>
      </w:pPr>
      <w:r w:rsidRPr="00611880">
        <w:rPr>
          <w:rFonts w:cs="Arial"/>
          <w:szCs w:val="24"/>
        </w:rPr>
        <w:t>In Person</w:t>
      </w:r>
      <w:r>
        <w:rPr>
          <w:rFonts w:cs="Arial"/>
          <w:szCs w:val="24"/>
        </w:rPr>
        <w:t xml:space="preserve"> or Virtual</w:t>
      </w:r>
    </w:p>
    <w:p w14:paraId="46BEE39A" w14:textId="7FE5E735" w:rsidR="000332D6" w:rsidRPr="004B6A81" w:rsidRDefault="000332D6" w:rsidP="00050CF2">
      <w:pPr>
        <w:pStyle w:val="Heading4"/>
        <w:rPr>
          <w:bCs/>
          <w:u w:val="single"/>
        </w:rPr>
      </w:pPr>
      <w:r>
        <w:t>Summary</w:t>
      </w:r>
    </w:p>
    <w:p w14:paraId="56D15E6B" w14:textId="1498A92C" w:rsidR="00752E5F" w:rsidRPr="00D74CC9" w:rsidRDefault="00752E5F" w:rsidP="00752E5F">
      <w:pPr>
        <w:rPr>
          <w:rFonts w:cs="Arial"/>
          <w:bCs/>
          <w:iCs/>
          <w:szCs w:val="24"/>
        </w:rPr>
      </w:pPr>
      <w:r>
        <w:rPr>
          <w:rFonts w:cs="Arial"/>
          <w:szCs w:val="24"/>
        </w:rPr>
        <w:t xml:space="preserve">Communication Competence and </w:t>
      </w:r>
      <w:r w:rsidRPr="005D3374">
        <w:rPr>
          <w:rFonts w:cs="Arial"/>
          <w:szCs w:val="24"/>
        </w:rPr>
        <w:t>becoming college, career</w:t>
      </w:r>
      <w:r>
        <w:rPr>
          <w:rFonts w:cs="Arial"/>
          <w:szCs w:val="24"/>
        </w:rPr>
        <w:t>,</w:t>
      </w:r>
      <w:r w:rsidRPr="005D3374">
        <w:rPr>
          <w:rFonts w:cs="Arial"/>
          <w:szCs w:val="24"/>
        </w:rPr>
        <w:t xml:space="preserve"> and community </w:t>
      </w:r>
      <w:r>
        <w:rPr>
          <w:rFonts w:cs="Arial"/>
          <w:szCs w:val="24"/>
        </w:rPr>
        <w:t xml:space="preserve">ready begins in early childhood.  </w:t>
      </w:r>
      <w:r w:rsidRPr="005D3374">
        <w:rPr>
          <w:rFonts w:cs="Arial"/>
          <w:szCs w:val="24"/>
        </w:rPr>
        <w:t>The benefits to talking, singing, and reading to young children</w:t>
      </w:r>
      <w:r w:rsidR="009444A9">
        <w:rPr>
          <w:rFonts w:cs="Arial"/>
          <w:szCs w:val="24"/>
        </w:rPr>
        <w:t xml:space="preserve"> has been demonstrated in the science of reading as well.  Activities</w:t>
      </w:r>
      <w:r w:rsidRPr="005D3374">
        <w:rPr>
          <w:rFonts w:cs="Arial"/>
          <w:szCs w:val="24"/>
        </w:rPr>
        <w:t xml:space="preserve"> will be explored to assist parents and educators in ensuring a good foundation for </w:t>
      </w:r>
      <w:r w:rsidR="009444A9">
        <w:rPr>
          <w:rFonts w:cs="Arial"/>
          <w:szCs w:val="24"/>
        </w:rPr>
        <w:t>every</w:t>
      </w:r>
      <w:r w:rsidRPr="005D3374">
        <w:rPr>
          <w:rFonts w:cs="Arial"/>
          <w:szCs w:val="24"/>
        </w:rPr>
        <w:t xml:space="preserve"> young child</w:t>
      </w:r>
      <w:r>
        <w:rPr>
          <w:rFonts w:cs="Arial"/>
          <w:szCs w:val="24"/>
        </w:rPr>
        <w:t xml:space="preserve">.  Research, resources, </w:t>
      </w:r>
      <w:r w:rsidR="009444A9" w:rsidRPr="005D3374">
        <w:rPr>
          <w:rFonts w:cs="Arial"/>
          <w:szCs w:val="24"/>
        </w:rPr>
        <w:t>examples,</w:t>
      </w:r>
      <w:r w:rsidRPr="005D3374">
        <w:rPr>
          <w:rFonts w:cs="Arial"/>
          <w:szCs w:val="24"/>
        </w:rPr>
        <w:t xml:space="preserve"> and practice will</w:t>
      </w:r>
      <w:r>
        <w:rPr>
          <w:rFonts w:cs="Arial"/>
          <w:szCs w:val="24"/>
        </w:rPr>
        <w:t xml:space="preserve"> </w:t>
      </w:r>
      <w:r w:rsidRPr="005D3374">
        <w:rPr>
          <w:rFonts w:cs="Arial"/>
          <w:szCs w:val="24"/>
        </w:rPr>
        <w:t xml:space="preserve">be included in this </w:t>
      </w:r>
      <w:r w:rsidRPr="00D74CC9">
        <w:rPr>
          <w:rFonts w:cs="Arial"/>
          <w:bCs/>
          <w:iCs/>
          <w:szCs w:val="24"/>
        </w:rPr>
        <w:t xml:space="preserve">fun, interactive workshop. </w:t>
      </w:r>
    </w:p>
    <w:p w14:paraId="392003C4" w14:textId="77777777" w:rsidR="00752E5F" w:rsidRPr="007E7B9D" w:rsidRDefault="00752E5F" w:rsidP="00050CF2">
      <w:pPr>
        <w:pStyle w:val="Heading4"/>
      </w:pPr>
      <w:r w:rsidRPr="007E7B9D">
        <w:t>Participants will</w:t>
      </w:r>
      <w:r>
        <w:t xml:space="preserve"> be able to</w:t>
      </w:r>
      <w:r w:rsidRPr="007E7B9D">
        <w:t xml:space="preserve">: </w:t>
      </w:r>
    </w:p>
    <w:p w14:paraId="1C3D4854" w14:textId="77777777" w:rsidR="00752E5F" w:rsidRPr="005D3374" w:rsidRDefault="00752E5F" w:rsidP="00EB7C10">
      <w:pPr>
        <w:pStyle w:val="ListParagraph"/>
        <w:numPr>
          <w:ilvl w:val="0"/>
          <w:numId w:val="20"/>
        </w:numPr>
        <w:spacing w:after="0" w:line="240" w:lineRule="auto"/>
      </w:pPr>
      <w:r>
        <w:t>describe</w:t>
      </w:r>
      <w:r w:rsidRPr="005D3374">
        <w:t xml:space="preserve"> language, print</w:t>
      </w:r>
      <w:r>
        <w:t>,</w:t>
      </w:r>
      <w:r w:rsidRPr="005D3374">
        <w:t xml:space="preserve"> and experiential foundations for building literacy skills</w:t>
      </w:r>
    </w:p>
    <w:p w14:paraId="760C74FC" w14:textId="77777777" w:rsidR="00752E5F" w:rsidRPr="005D3374" w:rsidRDefault="00752E5F" w:rsidP="00EB7C10">
      <w:pPr>
        <w:pStyle w:val="ListParagraph"/>
        <w:numPr>
          <w:ilvl w:val="0"/>
          <w:numId w:val="20"/>
        </w:numPr>
        <w:spacing w:after="0" w:line="240" w:lineRule="auto"/>
      </w:pPr>
      <w:r>
        <w:t>p</w:t>
      </w:r>
      <w:r w:rsidRPr="005D3374">
        <w:t>ractice interactive everyday activities to enhance early phonological, vocabulary</w:t>
      </w:r>
      <w:r>
        <w:t>,</w:t>
      </w:r>
      <w:r w:rsidRPr="005D3374">
        <w:t xml:space="preserve"> and language skills</w:t>
      </w:r>
    </w:p>
    <w:p w14:paraId="56F0E9C5" w14:textId="498AA682" w:rsidR="00752E5F" w:rsidRPr="005D3374" w:rsidRDefault="00752E5F" w:rsidP="00EB7C10">
      <w:pPr>
        <w:pStyle w:val="ListParagraph"/>
        <w:numPr>
          <w:ilvl w:val="0"/>
          <w:numId w:val="20"/>
        </w:numPr>
        <w:spacing w:after="0" w:line="240" w:lineRule="auto"/>
      </w:pPr>
      <w:r>
        <w:t>c</w:t>
      </w:r>
      <w:r w:rsidRPr="005D3374">
        <w:t>onsider specific children’s books as they apply to child development, language</w:t>
      </w:r>
      <w:r>
        <w:t>,</w:t>
      </w:r>
      <w:r w:rsidRPr="005D3374">
        <w:t xml:space="preserve"> and learning</w:t>
      </w:r>
    </w:p>
    <w:p w14:paraId="73451F14" w14:textId="77777777" w:rsidR="00752E5F" w:rsidRPr="006B430E" w:rsidRDefault="00752E5F" w:rsidP="00EB7C10">
      <w:pPr>
        <w:pStyle w:val="ListParagraph"/>
        <w:numPr>
          <w:ilvl w:val="0"/>
          <w:numId w:val="20"/>
        </w:numPr>
        <w:spacing w:after="0" w:line="240" w:lineRule="auto"/>
      </w:pPr>
      <w:r>
        <w:t>w</w:t>
      </w:r>
      <w:r w:rsidRPr="005D3374">
        <w:t xml:space="preserve">alk away with evidence-based practices to ensure good foundations in language and </w:t>
      </w:r>
      <w:r>
        <w:t xml:space="preserve">structured </w:t>
      </w:r>
      <w:r w:rsidRPr="005D3374">
        <w:t>literacy (for later concept understanding, text comprehension, and classroom success)</w:t>
      </w:r>
    </w:p>
    <w:p w14:paraId="472C7244" w14:textId="705E1469" w:rsidR="00752E5F" w:rsidRDefault="00752E5F">
      <w:pPr>
        <w:spacing w:after="160" w:line="259" w:lineRule="auto"/>
        <w:rPr>
          <w:rFonts w:eastAsiaTheme="minorEastAsia" w:cs="Arial"/>
          <w:color w:val="000000"/>
          <w:kern w:val="28"/>
          <w:szCs w:val="24"/>
        </w:rPr>
      </w:pPr>
      <w:r>
        <w:rPr>
          <w:rFonts w:eastAsiaTheme="minorEastAsia" w:cs="Arial"/>
          <w:color w:val="000000"/>
          <w:kern w:val="28"/>
          <w:szCs w:val="24"/>
        </w:rPr>
        <w:br w:type="page"/>
      </w:r>
    </w:p>
    <w:p w14:paraId="47D49DDE" w14:textId="2DA1CD8B" w:rsidR="00F90F39" w:rsidRPr="00013A26" w:rsidRDefault="00752E5F" w:rsidP="00050CF2">
      <w:pPr>
        <w:pStyle w:val="Heading3"/>
        <w:rPr>
          <w:rFonts w:eastAsiaTheme="minorEastAsia"/>
          <w:color w:val="008080"/>
        </w:rPr>
      </w:pPr>
      <w:bookmarkStart w:id="70" w:name="_Toc137458184"/>
      <w:r w:rsidRPr="00013A26">
        <w:rPr>
          <w:rFonts w:eastAsiaTheme="minorEastAsia"/>
          <w:color w:val="008080"/>
        </w:rPr>
        <w:lastRenderedPageBreak/>
        <w:t>E-4</w:t>
      </w:r>
      <w:r w:rsidR="00DA53C6" w:rsidRPr="00013A26">
        <w:rPr>
          <w:rFonts w:eastAsiaTheme="minorEastAsia"/>
          <w:color w:val="008080"/>
        </w:rPr>
        <w:tab/>
      </w:r>
      <w:r w:rsidR="00F90F39" w:rsidRPr="00013A26">
        <w:rPr>
          <w:rFonts w:eastAsiaTheme="minorEastAsia"/>
          <w:color w:val="008080"/>
        </w:rPr>
        <w:t>Shaping Positive Early Childhood Behaviors</w:t>
      </w:r>
      <w:bookmarkEnd w:id="70"/>
    </w:p>
    <w:p w14:paraId="42B91D99" w14:textId="77777777" w:rsidR="00F90F39" w:rsidRDefault="00F90F39" w:rsidP="00050CF2">
      <w:pPr>
        <w:pStyle w:val="Heading4"/>
      </w:pPr>
      <w:r w:rsidRPr="00F52214">
        <w:t>Presenter</w:t>
      </w:r>
    </w:p>
    <w:p w14:paraId="52B14927" w14:textId="77777777" w:rsidR="00F90F39" w:rsidRPr="00A32414" w:rsidRDefault="00F90F39" w:rsidP="00A32414">
      <w:pPr>
        <w:widowControl w:val="0"/>
        <w:numPr>
          <w:ilvl w:val="0"/>
          <w:numId w:val="6"/>
        </w:numPr>
        <w:rPr>
          <w:rFonts w:cs="Arial"/>
          <w:szCs w:val="24"/>
        </w:rPr>
      </w:pPr>
      <w:r w:rsidRPr="00A32414">
        <w:rPr>
          <w:rFonts w:cs="Arial"/>
          <w:szCs w:val="24"/>
        </w:rPr>
        <w:t>Jodie Dittmar, M.S., Education Specialist</w:t>
      </w:r>
    </w:p>
    <w:p w14:paraId="76503D73" w14:textId="77777777" w:rsidR="00F90F39" w:rsidRPr="00807004" w:rsidRDefault="00F90F39" w:rsidP="00050CF2">
      <w:pPr>
        <w:pStyle w:val="Heading4"/>
      </w:pPr>
      <w:r w:rsidRPr="00807004">
        <w:t>Intended Audience</w:t>
      </w:r>
    </w:p>
    <w:p w14:paraId="7F524E46" w14:textId="08D4ECFC" w:rsidR="00F90F39" w:rsidRPr="007C55F0" w:rsidRDefault="00F90F39" w:rsidP="00F90F39">
      <w:pPr>
        <w:widowControl w:val="0"/>
        <w:rPr>
          <w:rFonts w:eastAsiaTheme="minorEastAsia" w:cs="Arial"/>
          <w:color w:val="000000"/>
          <w:kern w:val="28"/>
          <w:szCs w:val="24"/>
        </w:rPr>
      </w:pPr>
      <w:r w:rsidRPr="007C55F0">
        <w:rPr>
          <w:rFonts w:eastAsiaTheme="minorEastAsia" w:cs="Arial"/>
          <w:color w:val="000000"/>
          <w:kern w:val="28"/>
          <w:szCs w:val="24"/>
        </w:rPr>
        <w:t xml:space="preserve">Special </w:t>
      </w:r>
      <w:r w:rsidR="004E775B">
        <w:rPr>
          <w:rFonts w:eastAsiaTheme="minorEastAsia" w:cs="Arial"/>
          <w:color w:val="000000"/>
          <w:kern w:val="28"/>
          <w:szCs w:val="24"/>
        </w:rPr>
        <w:t>and</w:t>
      </w:r>
      <w:r w:rsidRPr="007C55F0">
        <w:rPr>
          <w:rFonts w:eastAsiaTheme="minorEastAsia" w:cs="Arial"/>
          <w:color w:val="000000"/>
          <w:kern w:val="28"/>
          <w:szCs w:val="24"/>
        </w:rPr>
        <w:t xml:space="preserve"> General </w:t>
      </w:r>
      <w:r>
        <w:rPr>
          <w:rFonts w:eastAsiaTheme="minorEastAsia" w:cs="Arial"/>
          <w:color w:val="000000"/>
          <w:kern w:val="28"/>
          <w:szCs w:val="24"/>
        </w:rPr>
        <w:t>Education</w:t>
      </w:r>
      <w:r w:rsidRPr="007C55F0">
        <w:rPr>
          <w:rFonts w:eastAsiaTheme="minorEastAsia" w:cs="Arial"/>
          <w:color w:val="000000"/>
          <w:kern w:val="28"/>
          <w:szCs w:val="24"/>
        </w:rPr>
        <w:t xml:space="preserve"> Teachers, </w:t>
      </w:r>
      <w:r>
        <w:rPr>
          <w:rFonts w:eastAsiaTheme="minorEastAsia" w:cs="Arial"/>
          <w:color w:val="000000"/>
          <w:kern w:val="28"/>
          <w:szCs w:val="24"/>
        </w:rPr>
        <w:t xml:space="preserve">Administrators, </w:t>
      </w:r>
      <w:r w:rsidRPr="007C55F0">
        <w:rPr>
          <w:rFonts w:eastAsiaTheme="minorEastAsia" w:cs="Arial"/>
          <w:color w:val="000000"/>
          <w:kern w:val="28"/>
          <w:szCs w:val="24"/>
        </w:rPr>
        <w:t>Speech</w:t>
      </w:r>
      <w:r w:rsidR="008A6976">
        <w:rPr>
          <w:rFonts w:eastAsiaTheme="minorEastAsia" w:cs="Arial"/>
          <w:color w:val="000000"/>
          <w:kern w:val="28"/>
          <w:szCs w:val="24"/>
        </w:rPr>
        <w:t>-</w:t>
      </w:r>
      <w:r w:rsidRPr="007C55F0">
        <w:rPr>
          <w:rFonts w:eastAsiaTheme="minorEastAsia" w:cs="Arial"/>
          <w:color w:val="000000"/>
          <w:kern w:val="28"/>
          <w:szCs w:val="24"/>
        </w:rPr>
        <w:t>Language Patho</w:t>
      </w:r>
      <w:r>
        <w:rPr>
          <w:rFonts w:eastAsiaTheme="minorEastAsia" w:cs="Arial"/>
          <w:color w:val="000000"/>
          <w:kern w:val="28"/>
          <w:szCs w:val="24"/>
        </w:rPr>
        <w:t>logists</w:t>
      </w:r>
      <w:r w:rsidR="00375F98">
        <w:rPr>
          <w:rFonts w:eastAsiaTheme="minorEastAsia" w:cs="Arial"/>
          <w:color w:val="000000"/>
          <w:kern w:val="28"/>
          <w:szCs w:val="24"/>
        </w:rPr>
        <w:t xml:space="preserve"> (SLPs)</w:t>
      </w:r>
      <w:r>
        <w:rPr>
          <w:rFonts w:eastAsiaTheme="minorEastAsia" w:cs="Arial"/>
          <w:color w:val="000000"/>
          <w:kern w:val="28"/>
          <w:szCs w:val="24"/>
        </w:rPr>
        <w:t xml:space="preserve">, School Psychologists, Parents, School Nurses, </w:t>
      </w:r>
      <w:r w:rsidRPr="007C55F0">
        <w:rPr>
          <w:rFonts w:eastAsiaTheme="minorEastAsia" w:cs="Arial"/>
          <w:color w:val="000000"/>
          <w:kern w:val="28"/>
          <w:szCs w:val="24"/>
        </w:rPr>
        <w:t>Paraprofessionals</w:t>
      </w:r>
      <w:r>
        <w:rPr>
          <w:rFonts w:eastAsiaTheme="minorEastAsia" w:cs="Arial"/>
          <w:color w:val="000000"/>
          <w:kern w:val="28"/>
          <w:szCs w:val="24"/>
        </w:rPr>
        <w:t xml:space="preserve"> </w:t>
      </w:r>
    </w:p>
    <w:p w14:paraId="1391CA0B" w14:textId="77777777" w:rsidR="00F90F39" w:rsidRPr="00807004" w:rsidRDefault="00F90F39" w:rsidP="00050CF2">
      <w:pPr>
        <w:pStyle w:val="Heading4"/>
      </w:pPr>
      <w:r w:rsidRPr="00807004">
        <w:t>Time</w:t>
      </w:r>
    </w:p>
    <w:p w14:paraId="5B00D027" w14:textId="6722A5FC" w:rsidR="00F90F39" w:rsidRDefault="00F90F39" w:rsidP="00F90F39">
      <w:pPr>
        <w:widowControl w:val="0"/>
        <w:rPr>
          <w:rFonts w:eastAsiaTheme="minorEastAsia" w:cs="Arial"/>
          <w:color w:val="000000"/>
          <w:kern w:val="28"/>
          <w:szCs w:val="24"/>
        </w:rPr>
      </w:pPr>
      <w:r w:rsidRPr="007A38F4">
        <w:rPr>
          <w:rFonts w:eastAsiaTheme="minorEastAsia" w:cs="Arial"/>
          <w:color w:val="000000"/>
          <w:kern w:val="28"/>
          <w:szCs w:val="24"/>
        </w:rPr>
        <w:t>2</w:t>
      </w:r>
      <w:r>
        <w:rPr>
          <w:rFonts w:eastAsiaTheme="minorEastAsia" w:cs="Arial"/>
          <w:color w:val="000000"/>
          <w:kern w:val="28"/>
          <w:szCs w:val="24"/>
        </w:rPr>
        <w:t xml:space="preserve"> hours</w:t>
      </w:r>
    </w:p>
    <w:p w14:paraId="493E3EEF" w14:textId="77777777" w:rsidR="00F90F39" w:rsidRPr="00807004" w:rsidRDefault="00F90F39" w:rsidP="00050CF2">
      <w:pPr>
        <w:pStyle w:val="Heading4"/>
      </w:pPr>
      <w:r w:rsidRPr="00807004">
        <w:t>Format</w:t>
      </w:r>
    </w:p>
    <w:p w14:paraId="74013DB3" w14:textId="40DEAA52" w:rsidR="00F90F39" w:rsidRDefault="00F90F39" w:rsidP="00F90F39">
      <w:pPr>
        <w:widowControl w:val="0"/>
        <w:rPr>
          <w:rFonts w:cs="Arial"/>
          <w:szCs w:val="24"/>
        </w:rPr>
      </w:pPr>
      <w:r w:rsidRPr="00FC48D0">
        <w:rPr>
          <w:rFonts w:cs="Arial"/>
          <w:szCs w:val="24"/>
        </w:rPr>
        <w:t>In Person or Virtual</w:t>
      </w:r>
    </w:p>
    <w:p w14:paraId="3938D2E6" w14:textId="31E3D650" w:rsidR="000332D6" w:rsidRPr="004B6A81" w:rsidRDefault="000332D6" w:rsidP="00050CF2">
      <w:pPr>
        <w:pStyle w:val="Heading4"/>
        <w:rPr>
          <w:bCs/>
          <w:u w:val="single"/>
        </w:rPr>
      </w:pPr>
      <w:r>
        <w:t>Summary</w:t>
      </w:r>
    </w:p>
    <w:p w14:paraId="6EA8E4ED" w14:textId="77777777" w:rsidR="00F90F39" w:rsidRPr="007A38F4" w:rsidRDefault="00F90F39" w:rsidP="00F90F39">
      <w:pPr>
        <w:widowControl w:val="0"/>
        <w:rPr>
          <w:rFonts w:eastAsiaTheme="minorEastAsia" w:cs="Arial"/>
          <w:color w:val="000000"/>
          <w:kern w:val="28"/>
          <w:szCs w:val="24"/>
        </w:rPr>
      </w:pPr>
      <w:r w:rsidRPr="007A38F4">
        <w:rPr>
          <w:rFonts w:eastAsiaTheme="minorEastAsia" w:cs="Arial"/>
          <w:color w:val="000000"/>
          <w:kern w:val="28"/>
          <w:szCs w:val="24"/>
        </w:rPr>
        <w:t xml:space="preserve">Children's behavior is dependent on developmental level as well as impacted by parenting and discipline styles of adults who support them. </w:t>
      </w:r>
      <w:r>
        <w:rPr>
          <w:rFonts w:eastAsiaTheme="minorEastAsia" w:cs="Arial"/>
          <w:color w:val="000000"/>
          <w:kern w:val="28"/>
          <w:szCs w:val="24"/>
        </w:rPr>
        <w:t xml:space="preserve"> </w:t>
      </w:r>
      <w:r w:rsidRPr="007A38F4">
        <w:rPr>
          <w:rFonts w:eastAsiaTheme="minorEastAsia" w:cs="Arial"/>
          <w:color w:val="000000"/>
          <w:kern w:val="28"/>
          <w:szCs w:val="24"/>
        </w:rPr>
        <w:t xml:space="preserve">An important task for adults is to help the child learn what behaviors are appropriate and which behaviors are not, as well as the skills to be successful. </w:t>
      </w:r>
      <w:r>
        <w:rPr>
          <w:rFonts w:eastAsiaTheme="minorEastAsia" w:cs="Arial"/>
          <w:color w:val="000000"/>
          <w:kern w:val="28"/>
          <w:szCs w:val="24"/>
        </w:rPr>
        <w:t xml:space="preserve"> </w:t>
      </w:r>
      <w:r w:rsidRPr="007A38F4">
        <w:rPr>
          <w:rFonts w:eastAsiaTheme="minorEastAsia" w:cs="Arial"/>
          <w:color w:val="000000"/>
          <w:kern w:val="28"/>
          <w:szCs w:val="24"/>
        </w:rPr>
        <w:t xml:space="preserve">The way children are parented and supported when young also influences the child’s learning and social emotional development. </w:t>
      </w:r>
      <w:r>
        <w:rPr>
          <w:rFonts w:eastAsiaTheme="minorEastAsia" w:cs="Arial"/>
          <w:color w:val="000000"/>
          <w:kern w:val="28"/>
          <w:szCs w:val="24"/>
        </w:rPr>
        <w:t xml:space="preserve"> </w:t>
      </w:r>
      <w:r w:rsidRPr="007A38F4">
        <w:rPr>
          <w:rFonts w:eastAsiaTheme="minorEastAsia" w:cs="Arial"/>
          <w:color w:val="000000"/>
          <w:kern w:val="28"/>
          <w:szCs w:val="24"/>
        </w:rPr>
        <w:t xml:space="preserve">This training will provide participants an overview of the developmental levels of children 12 months to 5 years old, as well as </w:t>
      </w:r>
      <w:r>
        <w:rPr>
          <w:rFonts w:eastAsiaTheme="minorEastAsia" w:cs="Arial"/>
          <w:color w:val="000000"/>
          <w:kern w:val="28"/>
          <w:szCs w:val="24"/>
        </w:rPr>
        <w:t xml:space="preserve">explore </w:t>
      </w:r>
      <w:r w:rsidRPr="007A38F4">
        <w:rPr>
          <w:rFonts w:eastAsiaTheme="minorEastAsia" w:cs="Arial"/>
          <w:color w:val="000000"/>
          <w:kern w:val="28"/>
          <w:szCs w:val="24"/>
        </w:rPr>
        <w:t>varied styles of parenting and behavior support.</w:t>
      </w:r>
    </w:p>
    <w:p w14:paraId="60633D53" w14:textId="0CA190DC" w:rsidR="00F90F39" w:rsidRPr="007A38F4" w:rsidRDefault="00F90F39" w:rsidP="00050CF2">
      <w:pPr>
        <w:pStyle w:val="Heading4"/>
        <w:rPr>
          <w:rFonts w:eastAsiaTheme="minorEastAsia"/>
        </w:rPr>
      </w:pPr>
      <w:r w:rsidRPr="007A38F4">
        <w:rPr>
          <w:rFonts w:eastAsiaTheme="minorEastAsia"/>
        </w:rPr>
        <w:t>Participants will:</w:t>
      </w:r>
    </w:p>
    <w:p w14:paraId="5A348247" w14:textId="77777777" w:rsidR="00F90F39" w:rsidRPr="007A38F4" w:rsidRDefault="00F90F39" w:rsidP="00E95E80">
      <w:pPr>
        <w:pStyle w:val="ListParagraph"/>
        <w:numPr>
          <w:ilvl w:val="0"/>
          <w:numId w:val="20"/>
        </w:numPr>
        <w:spacing w:after="0" w:line="240" w:lineRule="auto"/>
      </w:pPr>
      <w:r>
        <w:t>b</w:t>
      </w:r>
      <w:r w:rsidRPr="007A38F4">
        <w:t>ecome familiar with typical development and behaviors associated with each level of development</w:t>
      </w:r>
    </w:p>
    <w:p w14:paraId="2B76B190" w14:textId="77777777" w:rsidR="00F90F39" w:rsidRPr="007A38F4" w:rsidRDefault="00F90F39" w:rsidP="00E95E80">
      <w:pPr>
        <w:pStyle w:val="ListParagraph"/>
        <w:numPr>
          <w:ilvl w:val="0"/>
          <w:numId w:val="20"/>
        </w:numPr>
        <w:spacing w:after="0" w:line="240" w:lineRule="auto"/>
      </w:pPr>
      <w:r>
        <w:t>u</w:t>
      </w:r>
      <w:r w:rsidRPr="007A38F4">
        <w:t xml:space="preserve">tilize child developmental level information to explore problematic and typical behaviors </w:t>
      </w:r>
    </w:p>
    <w:p w14:paraId="0386BE01" w14:textId="76FC5AB3" w:rsidR="00F90F39" w:rsidRPr="007A38F4" w:rsidRDefault="00F90F39" w:rsidP="00E95E80">
      <w:pPr>
        <w:pStyle w:val="ListParagraph"/>
        <w:numPr>
          <w:ilvl w:val="0"/>
          <w:numId w:val="20"/>
        </w:numPr>
        <w:spacing w:after="0" w:line="240" w:lineRule="auto"/>
      </w:pPr>
      <w:r>
        <w:t>c</w:t>
      </w:r>
      <w:r w:rsidRPr="007A38F4">
        <w:t>onsider styles of parenting/discipline</w:t>
      </w:r>
      <w:r w:rsidR="009444A9">
        <w:t>, websites</w:t>
      </w:r>
      <w:r w:rsidRPr="007A38F4">
        <w:t>, and resources for further exploration</w:t>
      </w:r>
    </w:p>
    <w:p w14:paraId="6333D3EC" w14:textId="77777777" w:rsidR="00F90F39" w:rsidRPr="00807004" w:rsidRDefault="00F90F39" w:rsidP="00E95E80">
      <w:pPr>
        <w:pStyle w:val="ListParagraph"/>
        <w:numPr>
          <w:ilvl w:val="0"/>
          <w:numId w:val="20"/>
        </w:numPr>
        <w:spacing w:after="0" w:line="240" w:lineRule="auto"/>
      </w:pPr>
      <w:r>
        <w:t>c</w:t>
      </w:r>
      <w:r w:rsidRPr="007A38F4">
        <w:t>onsider evidence-based strategies in behavior and social emotional support</w:t>
      </w:r>
    </w:p>
    <w:p w14:paraId="6441F328" w14:textId="75EF27C9" w:rsidR="00F90F39" w:rsidRDefault="00F90F39">
      <w:pPr>
        <w:spacing w:after="160" w:line="259" w:lineRule="auto"/>
        <w:rPr>
          <w:rFonts w:eastAsiaTheme="minorEastAsia" w:cs="Arial"/>
          <w:color w:val="000000"/>
          <w:kern w:val="28"/>
          <w:szCs w:val="24"/>
        </w:rPr>
      </w:pPr>
      <w:r>
        <w:rPr>
          <w:rFonts w:eastAsiaTheme="minorEastAsia" w:cs="Arial"/>
          <w:color w:val="000000"/>
          <w:kern w:val="28"/>
          <w:szCs w:val="24"/>
        </w:rPr>
        <w:br w:type="page"/>
      </w:r>
    </w:p>
    <w:p w14:paraId="010829F0" w14:textId="3E1D6B1E" w:rsidR="00F90F39" w:rsidRPr="00013A26" w:rsidRDefault="00F90F39" w:rsidP="00050CF2">
      <w:pPr>
        <w:pStyle w:val="Heading3"/>
        <w:rPr>
          <w:rFonts w:eastAsiaTheme="minorEastAsia"/>
          <w:color w:val="008080"/>
        </w:rPr>
      </w:pPr>
      <w:bookmarkStart w:id="71" w:name="_Toc137458185"/>
      <w:r w:rsidRPr="00013A26">
        <w:rPr>
          <w:rFonts w:eastAsiaTheme="minorEastAsia"/>
          <w:color w:val="008080"/>
        </w:rPr>
        <w:lastRenderedPageBreak/>
        <w:t>E-5</w:t>
      </w:r>
      <w:r w:rsidR="00DA53C6" w:rsidRPr="00013A26">
        <w:rPr>
          <w:rFonts w:eastAsiaTheme="minorEastAsia"/>
          <w:color w:val="008080"/>
        </w:rPr>
        <w:tab/>
      </w:r>
      <w:r w:rsidR="00064B64" w:rsidRPr="00013A26">
        <w:rPr>
          <w:rFonts w:eastAsiaTheme="minorEastAsia"/>
          <w:color w:val="008080"/>
        </w:rPr>
        <w:t>Managing Meltdowns</w:t>
      </w:r>
      <w:r w:rsidR="007E7331" w:rsidRPr="00013A26">
        <w:rPr>
          <w:rFonts w:eastAsiaTheme="minorEastAsia"/>
          <w:color w:val="008080"/>
        </w:rPr>
        <w:t xml:space="preserve">; </w:t>
      </w:r>
      <w:r w:rsidR="00820325" w:rsidRPr="00013A26">
        <w:rPr>
          <w:rFonts w:eastAsiaTheme="minorEastAsia"/>
          <w:color w:val="008080"/>
        </w:rPr>
        <w:t xml:space="preserve">Impacts of </w:t>
      </w:r>
      <w:r w:rsidRPr="00013A26">
        <w:rPr>
          <w:rFonts w:eastAsiaTheme="minorEastAsia"/>
          <w:color w:val="008080"/>
        </w:rPr>
        <w:t>Emotions and the “Rage Cycle”</w:t>
      </w:r>
      <w:r w:rsidR="005D5596" w:rsidRPr="00013A26">
        <w:rPr>
          <w:rFonts w:eastAsiaTheme="minorEastAsia"/>
          <w:color w:val="008080"/>
        </w:rPr>
        <w:t xml:space="preserve"> for </w:t>
      </w:r>
      <w:r w:rsidR="007E7331" w:rsidRPr="00013A26">
        <w:rPr>
          <w:rFonts w:eastAsiaTheme="minorEastAsia"/>
          <w:color w:val="008080"/>
        </w:rPr>
        <w:t>Young Children</w:t>
      </w:r>
      <w:bookmarkEnd w:id="71"/>
      <w:r w:rsidR="007E7331" w:rsidRPr="00013A26">
        <w:rPr>
          <w:rFonts w:eastAsiaTheme="minorEastAsia"/>
          <w:color w:val="008080"/>
        </w:rPr>
        <w:t xml:space="preserve"> </w:t>
      </w:r>
    </w:p>
    <w:p w14:paraId="313D7E35" w14:textId="77777777" w:rsidR="00F90F39" w:rsidRDefault="00F90F39" w:rsidP="00050CF2">
      <w:pPr>
        <w:pStyle w:val="Heading4"/>
      </w:pPr>
      <w:r w:rsidRPr="000734A4">
        <w:t>Presenter</w:t>
      </w:r>
    </w:p>
    <w:p w14:paraId="1F1F7C91" w14:textId="77777777" w:rsidR="00F90F39" w:rsidRPr="00A32414" w:rsidRDefault="00F90F39" w:rsidP="00A32414">
      <w:pPr>
        <w:widowControl w:val="0"/>
        <w:numPr>
          <w:ilvl w:val="0"/>
          <w:numId w:val="6"/>
        </w:numPr>
        <w:rPr>
          <w:rFonts w:cs="Arial"/>
          <w:szCs w:val="24"/>
        </w:rPr>
      </w:pPr>
      <w:r w:rsidRPr="00A32414">
        <w:rPr>
          <w:rFonts w:cs="Arial"/>
          <w:szCs w:val="24"/>
        </w:rPr>
        <w:t>Jodie Dittmar, M.S., Education Specialist</w:t>
      </w:r>
    </w:p>
    <w:p w14:paraId="15FA8655" w14:textId="77777777" w:rsidR="00F90F39" w:rsidRPr="007A5412" w:rsidRDefault="00F90F39" w:rsidP="00050CF2">
      <w:pPr>
        <w:pStyle w:val="Heading4"/>
      </w:pPr>
      <w:r w:rsidRPr="007A5412">
        <w:t>Intended Audience</w:t>
      </w:r>
    </w:p>
    <w:p w14:paraId="470016D3" w14:textId="34479993" w:rsidR="00F90F39" w:rsidRPr="007A5412" w:rsidRDefault="00F90F39" w:rsidP="00F90F39">
      <w:pPr>
        <w:widowControl w:val="0"/>
        <w:rPr>
          <w:rFonts w:cs="Arial"/>
          <w:szCs w:val="24"/>
        </w:rPr>
      </w:pPr>
      <w:r w:rsidRPr="00C353B4">
        <w:rPr>
          <w:rFonts w:cs="Arial"/>
          <w:szCs w:val="24"/>
        </w:rPr>
        <w:t xml:space="preserve">Teachers, </w:t>
      </w:r>
      <w:r w:rsidR="002D72A7" w:rsidRPr="00C353B4">
        <w:rPr>
          <w:rFonts w:cs="Arial"/>
          <w:szCs w:val="24"/>
        </w:rPr>
        <w:t>Paraprofessionals</w:t>
      </w:r>
      <w:r w:rsidR="002D72A7">
        <w:rPr>
          <w:rFonts w:cs="Arial"/>
          <w:szCs w:val="24"/>
        </w:rPr>
        <w:t>,</w:t>
      </w:r>
      <w:r w:rsidR="002D72A7" w:rsidRPr="00C353B4">
        <w:rPr>
          <w:rFonts w:cs="Arial"/>
          <w:szCs w:val="24"/>
        </w:rPr>
        <w:t xml:space="preserve"> </w:t>
      </w:r>
      <w:r w:rsidRPr="00C353B4">
        <w:rPr>
          <w:rFonts w:cs="Arial"/>
          <w:szCs w:val="24"/>
        </w:rPr>
        <w:t>Speech</w:t>
      </w:r>
      <w:r w:rsidR="008A6976">
        <w:rPr>
          <w:rFonts w:cs="Arial"/>
          <w:szCs w:val="24"/>
        </w:rPr>
        <w:t>-</w:t>
      </w:r>
      <w:r w:rsidRPr="00C353B4">
        <w:rPr>
          <w:rFonts w:cs="Arial"/>
          <w:szCs w:val="24"/>
        </w:rPr>
        <w:t>Language Pathologists, School Psychologists, Administrators, Parents, School Nurses, and Families</w:t>
      </w:r>
    </w:p>
    <w:p w14:paraId="697877BA" w14:textId="77777777" w:rsidR="00F90F39" w:rsidRPr="007A5412" w:rsidRDefault="00F90F39" w:rsidP="00050CF2">
      <w:pPr>
        <w:pStyle w:val="Heading4"/>
      </w:pPr>
      <w:r w:rsidRPr="007A5412">
        <w:t>Time</w:t>
      </w:r>
    </w:p>
    <w:p w14:paraId="4D95FF46" w14:textId="12634DF9" w:rsidR="00F90F39" w:rsidRPr="007A5412" w:rsidRDefault="00F90F39" w:rsidP="00F90F39">
      <w:pPr>
        <w:widowControl w:val="0"/>
        <w:rPr>
          <w:rFonts w:cs="Arial"/>
          <w:i/>
          <w:iCs/>
          <w:szCs w:val="24"/>
        </w:rPr>
      </w:pPr>
      <w:r>
        <w:rPr>
          <w:rFonts w:cs="Arial"/>
          <w:szCs w:val="24"/>
        </w:rPr>
        <w:t xml:space="preserve">2 </w:t>
      </w:r>
      <w:r w:rsidR="007D03C9">
        <w:rPr>
          <w:rFonts w:cs="Arial"/>
          <w:szCs w:val="24"/>
        </w:rPr>
        <w:t>–</w:t>
      </w:r>
      <w:r>
        <w:rPr>
          <w:rFonts w:cs="Arial"/>
          <w:szCs w:val="24"/>
        </w:rPr>
        <w:t xml:space="preserve"> 3 </w:t>
      </w:r>
      <w:r w:rsidRPr="004F15EE">
        <w:rPr>
          <w:rFonts w:cs="Arial"/>
          <w:szCs w:val="24"/>
        </w:rPr>
        <w:t>hours</w:t>
      </w:r>
      <w:r>
        <w:rPr>
          <w:rFonts w:cs="Arial"/>
          <w:szCs w:val="24"/>
        </w:rPr>
        <w:t xml:space="preserve"> </w:t>
      </w:r>
    </w:p>
    <w:p w14:paraId="0E6EFF11" w14:textId="77777777" w:rsidR="00F90F39" w:rsidRPr="007A5412" w:rsidRDefault="00F90F39" w:rsidP="00050CF2">
      <w:pPr>
        <w:pStyle w:val="Heading4"/>
      </w:pPr>
      <w:r w:rsidRPr="007A5412">
        <w:t>Format</w:t>
      </w:r>
    </w:p>
    <w:p w14:paraId="533BF276" w14:textId="6CFA1D35" w:rsidR="00F90F39" w:rsidRDefault="00F90F39" w:rsidP="00F90F39">
      <w:pPr>
        <w:widowControl w:val="0"/>
        <w:rPr>
          <w:rFonts w:cs="Arial"/>
          <w:szCs w:val="24"/>
        </w:rPr>
      </w:pPr>
      <w:r>
        <w:rPr>
          <w:rFonts w:cs="Arial"/>
          <w:szCs w:val="24"/>
        </w:rPr>
        <w:t xml:space="preserve">Virtual </w:t>
      </w:r>
    </w:p>
    <w:p w14:paraId="523F7848" w14:textId="2D3EFA93" w:rsidR="000332D6" w:rsidRDefault="000332D6" w:rsidP="00050CF2">
      <w:pPr>
        <w:pStyle w:val="Heading4"/>
      </w:pPr>
      <w:r>
        <w:t>Summary</w:t>
      </w:r>
    </w:p>
    <w:p w14:paraId="3DD1770D" w14:textId="5D50F1B4" w:rsidR="00F90F39" w:rsidRPr="007A5412" w:rsidRDefault="00F90F39" w:rsidP="00F90F39">
      <w:pPr>
        <w:widowControl w:val="0"/>
        <w:rPr>
          <w:rFonts w:cs="Arial"/>
          <w:szCs w:val="24"/>
        </w:rPr>
      </w:pPr>
      <w:r w:rsidRPr="00B43746">
        <w:rPr>
          <w:rFonts w:cs="Arial"/>
          <w:szCs w:val="24"/>
        </w:rPr>
        <w:t xml:space="preserve">This workshop </w:t>
      </w:r>
      <w:r w:rsidR="00772A0E" w:rsidRPr="00B43746">
        <w:rPr>
          <w:rFonts w:cs="Arial"/>
          <w:szCs w:val="24"/>
        </w:rPr>
        <w:t xml:space="preserve">is beneficial to parents or educators dealing with </w:t>
      </w:r>
      <w:r w:rsidR="00772A0E">
        <w:rPr>
          <w:rFonts w:cs="Arial"/>
          <w:szCs w:val="24"/>
        </w:rPr>
        <w:t>children</w:t>
      </w:r>
      <w:r w:rsidR="0080209D">
        <w:rPr>
          <w:rFonts w:cs="Arial"/>
          <w:szCs w:val="24"/>
        </w:rPr>
        <w:t>’</w:t>
      </w:r>
      <w:r w:rsidR="00772A0E">
        <w:rPr>
          <w:rFonts w:cs="Arial"/>
          <w:szCs w:val="24"/>
        </w:rPr>
        <w:t xml:space="preserve">s </w:t>
      </w:r>
      <w:r w:rsidR="00772A0E" w:rsidRPr="00B43746">
        <w:rPr>
          <w:rFonts w:cs="Arial"/>
          <w:szCs w:val="24"/>
        </w:rPr>
        <w:t>difficult behaviors</w:t>
      </w:r>
      <w:r w:rsidR="00772A0E">
        <w:rPr>
          <w:rFonts w:cs="Arial"/>
          <w:szCs w:val="24"/>
        </w:rPr>
        <w:t xml:space="preserve"> and </w:t>
      </w:r>
      <w:r w:rsidR="00772A0E" w:rsidRPr="00B43746">
        <w:rPr>
          <w:rFonts w:cs="Arial"/>
          <w:szCs w:val="24"/>
        </w:rPr>
        <w:t>“meltdowns” at home or in the classroom</w:t>
      </w:r>
      <w:r w:rsidR="00772A0E">
        <w:rPr>
          <w:rFonts w:cs="Arial"/>
          <w:szCs w:val="24"/>
        </w:rPr>
        <w:t xml:space="preserve">.  </w:t>
      </w:r>
      <w:r w:rsidR="00772A0E" w:rsidRPr="00B43746">
        <w:rPr>
          <w:rFonts w:cs="Arial"/>
          <w:szCs w:val="24"/>
        </w:rPr>
        <w:t xml:space="preserve">Special consideration will be given to the </w:t>
      </w:r>
      <w:r w:rsidR="00772A0E">
        <w:rPr>
          <w:rFonts w:cs="Arial"/>
          <w:szCs w:val="24"/>
        </w:rPr>
        <w:t xml:space="preserve">communicatively challenged child (including child’s age, development, and emotional stress).  Research regarding </w:t>
      </w:r>
      <w:r w:rsidR="00772A0E" w:rsidRPr="00B43746">
        <w:rPr>
          <w:rFonts w:cs="Arial"/>
          <w:szCs w:val="24"/>
        </w:rPr>
        <w:t>the “rage cycle”</w:t>
      </w:r>
      <w:r w:rsidR="00772A0E">
        <w:rPr>
          <w:rFonts w:cs="Arial"/>
          <w:szCs w:val="24"/>
        </w:rPr>
        <w:t xml:space="preserve"> will be shared, as well as helpful considerations in addressing behaviors in young children (or older students with limited communication or frequent “meltdowns”).</w:t>
      </w:r>
    </w:p>
    <w:p w14:paraId="27D113ED" w14:textId="77777777" w:rsidR="00F90F39" w:rsidRPr="00637B36" w:rsidRDefault="00F90F39" w:rsidP="00050CF2">
      <w:pPr>
        <w:pStyle w:val="Heading4"/>
      </w:pPr>
      <w:r w:rsidRPr="00F417A7">
        <w:t>Participants will consider:</w:t>
      </w:r>
    </w:p>
    <w:p w14:paraId="1AF63BA6" w14:textId="77777777" w:rsidR="00F90F39" w:rsidRDefault="00F90F39" w:rsidP="008D59DE">
      <w:pPr>
        <w:pStyle w:val="ListParagraph"/>
        <w:numPr>
          <w:ilvl w:val="0"/>
          <w:numId w:val="21"/>
        </w:numPr>
        <w:spacing w:after="0" w:line="240" w:lineRule="auto"/>
      </w:pPr>
      <w:r>
        <w:t>f</w:t>
      </w:r>
      <w:r w:rsidRPr="00B43746">
        <w:t>requent reasons for childhood “meltdowns” at home and in school</w:t>
      </w:r>
    </w:p>
    <w:p w14:paraId="735B0CE5" w14:textId="6543379A" w:rsidR="00F90F39" w:rsidRDefault="00F90F39" w:rsidP="008D59DE">
      <w:pPr>
        <w:pStyle w:val="ListParagraph"/>
        <w:numPr>
          <w:ilvl w:val="0"/>
          <w:numId w:val="21"/>
        </w:numPr>
        <w:spacing w:after="0" w:line="240" w:lineRule="auto"/>
      </w:pPr>
      <w:r>
        <w:t>myths when addressing emotional outbursts, defiance</w:t>
      </w:r>
      <w:r w:rsidR="00772A0E">
        <w:t>,</w:t>
      </w:r>
      <w:r>
        <w:t xml:space="preserve"> and “meltdowns”</w:t>
      </w:r>
    </w:p>
    <w:p w14:paraId="070A92DF" w14:textId="77777777" w:rsidR="00F90F39" w:rsidRDefault="00F90F39" w:rsidP="008D59DE">
      <w:pPr>
        <w:pStyle w:val="ListParagraph"/>
        <w:numPr>
          <w:ilvl w:val="0"/>
          <w:numId w:val="21"/>
        </w:numPr>
        <w:spacing w:after="240" w:line="240" w:lineRule="auto"/>
      </w:pPr>
      <w:r>
        <w:t>t</w:t>
      </w:r>
      <w:r w:rsidRPr="00B43746">
        <w:t xml:space="preserve">he “Rage Cycle” </w:t>
      </w:r>
      <w:r>
        <w:t>and intervention related considerations for communicatively challenged children of any age</w:t>
      </w:r>
    </w:p>
    <w:p w14:paraId="3BB13B38" w14:textId="01276EDB" w:rsidR="00F90F39" w:rsidRPr="007A5412" w:rsidRDefault="00F90F39" w:rsidP="00F90F39">
      <w:pPr>
        <w:pStyle w:val="ListParagraph"/>
        <w:numPr>
          <w:ilvl w:val="0"/>
          <w:numId w:val="0"/>
        </w:numPr>
        <w:spacing w:after="0" w:line="240" w:lineRule="auto"/>
        <w:rPr>
          <w:rFonts w:ascii="Calibri" w:hAnsi="Calibri" w:cs="Calibri"/>
          <w:i/>
          <w:iCs/>
          <w:sz w:val="20"/>
          <w:szCs w:val="20"/>
        </w:rPr>
      </w:pPr>
      <w:r w:rsidRPr="00637B36">
        <w:rPr>
          <w:i/>
          <w:iCs/>
        </w:rPr>
        <w:t xml:space="preserve">*Please note: </w:t>
      </w:r>
      <w:r w:rsidR="006F610E">
        <w:rPr>
          <w:i/>
          <w:iCs/>
        </w:rPr>
        <w:t xml:space="preserve"> </w:t>
      </w:r>
      <w:r w:rsidRPr="00637B36">
        <w:rPr>
          <w:i/>
          <w:iCs/>
        </w:rPr>
        <w:t xml:space="preserve">This workshop can be </w:t>
      </w:r>
      <w:r>
        <w:rPr>
          <w:i/>
          <w:iCs/>
        </w:rPr>
        <w:t>adapted</w:t>
      </w:r>
      <w:r w:rsidRPr="00637B36">
        <w:rPr>
          <w:i/>
          <w:iCs/>
        </w:rPr>
        <w:t xml:space="preserve"> to meet the needs of any age group</w:t>
      </w:r>
      <w:r w:rsidR="002D72A7">
        <w:rPr>
          <w:i/>
          <w:iCs/>
        </w:rPr>
        <w:t xml:space="preserve">, </w:t>
      </w:r>
      <w:r>
        <w:rPr>
          <w:i/>
          <w:iCs/>
        </w:rPr>
        <w:t>student needs</w:t>
      </w:r>
      <w:r w:rsidR="002D72A7">
        <w:rPr>
          <w:i/>
          <w:iCs/>
        </w:rPr>
        <w:t>, or setting</w:t>
      </w:r>
      <w:r>
        <w:rPr>
          <w:i/>
          <w:iCs/>
        </w:rPr>
        <w:t>.</w:t>
      </w:r>
    </w:p>
    <w:p w14:paraId="72D63C95" w14:textId="12B65FC0" w:rsidR="00F90F39" w:rsidRDefault="00F90F39">
      <w:pPr>
        <w:spacing w:after="160" w:line="259" w:lineRule="auto"/>
        <w:rPr>
          <w:rFonts w:eastAsiaTheme="minorEastAsia" w:cs="Arial"/>
          <w:color w:val="000000"/>
          <w:kern w:val="28"/>
          <w:szCs w:val="24"/>
        </w:rPr>
      </w:pPr>
      <w:r>
        <w:rPr>
          <w:rFonts w:eastAsiaTheme="minorEastAsia" w:cs="Arial"/>
          <w:color w:val="000000"/>
          <w:kern w:val="28"/>
          <w:szCs w:val="24"/>
        </w:rPr>
        <w:br w:type="page"/>
      </w:r>
    </w:p>
    <w:p w14:paraId="79841480" w14:textId="3FF11FB4" w:rsidR="00752E5F" w:rsidRPr="00EC0D6E" w:rsidRDefault="00AF7AA2" w:rsidP="00CF16D5">
      <w:pPr>
        <w:pStyle w:val="Heading2"/>
        <w:shd w:val="clear" w:color="auto" w:fill="CF000F"/>
      </w:pPr>
      <w:bookmarkStart w:id="72" w:name="_Toc137458186"/>
      <w:r w:rsidRPr="00EC0D6E">
        <w:lastRenderedPageBreak/>
        <w:t xml:space="preserve">Complex Communication and </w:t>
      </w:r>
      <w:r w:rsidR="00497A6B" w:rsidRPr="00EC0D6E">
        <w:br/>
      </w:r>
      <w:r w:rsidRPr="00EC0D6E">
        <w:t>Intellectual Disabilities</w:t>
      </w:r>
      <w:bookmarkEnd w:id="72"/>
    </w:p>
    <w:p w14:paraId="4D5C4266" w14:textId="5F874211" w:rsidR="00F90F39" w:rsidRPr="00CF16D5" w:rsidRDefault="00F90F39" w:rsidP="00050CF2">
      <w:pPr>
        <w:pStyle w:val="Heading3"/>
        <w:rPr>
          <w:rFonts w:eastAsiaTheme="minorEastAsia"/>
          <w:color w:val="CF000F"/>
        </w:rPr>
      </w:pPr>
      <w:bookmarkStart w:id="73" w:name="_Toc137458187"/>
      <w:r w:rsidRPr="00CF16D5">
        <w:rPr>
          <w:rFonts w:eastAsiaTheme="minorEastAsia"/>
          <w:color w:val="CF000F"/>
        </w:rPr>
        <w:t>I-1</w:t>
      </w:r>
      <w:r w:rsidR="00C47304" w:rsidRPr="00CF16D5">
        <w:rPr>
          <w:rFonts w:eastAsiaTheme="minorEastAsia"/>
          <w:color w:val="CF000F"/>
        </w:rPr>
        <w:tab/>
      </w:r>
      <w:r w:rsidRPr="00CF16D5">
        <w:rPr>
          <w:rFonts w:eastAsiaTheme="minorEastAsia"/>
          <w:color w:val="CF000F"/>
        </w:rPr>
        <w:t>Building Communication Opportunities Throughout the Day for Students with Complex Communication Disorders</w:t>
      </w:r>
      <w:bookmarkEnd w:id="73"/>
    </w:p>
    <w:p w14:paraId="676C1C4B" w14:textId="77777777" w:rsidR="00F90F39" w:rsidRDefault="00F90F39" w:rsidP="00050CF2">
      <w:pPr>
        <w:pStyle w:val="Heading4"/>
      </w:pPr>
      <w:r w:rsidRPr="00F52214">
        <w:t>Presenter</w:t>
      </w:r>
    </w:p>
    <w:p w14:paraId="39864FE6" w14:textId="28F5B476" w:rsidR="00F90F39" w:rsidRPr="00A32414" w:rsidRDefault="00F90F39" w:rsidP="00A32414">
      <w:pPr>
        <w:widowControl w:val="0"/>
        <w:numPr>
          <w:ilvl w:val="0"/>
          <w:numId w:val="6"/>
        </w:numPr>
        <w:rPr>
          <w:rFonts w:cs="Arial"/>
          <w:szCs w:val="24"/>
        </w:rPr>
      </w:pPr>
      <w:r w:rsidRPr="00A32414">
        <w:rPr>
          <w:rFonts w:cs="Arial"/>
          <w:szCs w:val="24"/>
        </w:rPr>
        <w:t>Michelle Austin, M.A., CCC/SLP Speech</w:t>
      </w:r>
      <w:r w:rsidR="008A6976" w:rsidRPr="00A32414">
        <w:rPr>
          <w:rFonts w:cs="Arial"/>
          <w:szCs w:val="24"/>
        </w:rPr>
        <w:t>-</w:t>
      </w:r>
      <w:r w:rsidRPr="00A32414">
        <w:rPr>
          <w:rFonts w:cs="Arial"/>
          <w:szCs w:val="24"/>
        </w:rPr>
        <w:t>Language Pathologist/Assistive Technology Specialist</w:t>
      </w:r>
    </w:p>
    <w:p w14:paraId="70B3FE8C" w14:textId="77777777" w:rsidR="00F90F39" w:rsidRDefault="00F90F39" w:rsidP="00050CF2">
      <w:pPr>
        <w:pStyle w:val="Heading4"/>
      </w:pPr>
      <w:r w:rsidRPr="00F52214">
        <w:t>Intended Audience</w:t>
      </w:r>
    </w:p>
    <w:p w14:paraId="44393273" w14:textId="5CDFDB69" w:rsidR="00F90F39" w:rsidRPr="006250B0" w:rsidRDefault="00F90F39" w:rsidP="00F90F39">
      <w:pPr>
        <w:ind w:right="43"/>
        <w:rPr>
          <w:rFonts w:cs="Arial"/>
          <w:szCs w:val="24"/>
        </w:rPr>
      </w:pPr>
      <w:r>
        <w:rPr>
          <w:rFonts w:cs="Arial"/>
          <w:szCs w:val="24"/>
        </w:rPr>
        <w:t>Educators, Speech</w:t>
      </w:r>
      <w:r w:rsidR="008A6976">
        <w:rPr>
          <w:rFonts w:cs="Arial"/>
          <w:szCs w:val="24"/>
        </w:rPr>
        <w:t xml:space="preserve">-Language </w:t>
      </w:r>
      <w:r>
        <w:rPr>
          <w:rFonts w:cs="Arial"/>
          <w:szCs w:val="24"/>
        </w:rPr>
        <w:t>P</w:t>
      </w:r>
      <w:r w:rsidRPr="00680544">
        <w:rPr>
          <w:rFonts w:cs="Arial"/>
          <w:szCs w:val="24"/>
        </w:rPr>
        <w:t>athologists</w:t>
      </w:r>
      <w:r w:rsidR="008A6976">
        <w:rPr>
          <w:rFonts w:cs="Arial"/>
          <w:szCs w:val="24"/>
        </w:rPr>
        <w:t xml:space="preserve"> (SLPs)</w:t>
      </w:r>
      <w:r w:rsidRPr="00680544">
        <w:rPr>
          <w:rFonts w:cs="Arial"/>
          <w:szCs w:val="24"/>
        </w:rPr>
        <w:t xml:space="preserve">, </w:t>
      </w:r>
      <w:r>
        <w:rPr>
          <w:rFonts w:cs="Arial"/>
          <w:szCs w:val="24"/>
        </w:rPr>
        <w:t>School P</w:t>
      </w:r>
      <w:r w:rsidRPr="00680544">
        <w:rPr>
          <w:rFonts w:cs="Arial"/>
          <w:szCs w:val="24"/>
        </w:rPr>
        <w:t xml:space="preserve">sychologists, Paraeducators and </w:t>
      </w:r>
      <w:r>
        <w:rPr>
          <w:rFonts w:cs="Arial"/>
          <w:szCs w:val="24"/>
        </w:rPr>
        <w:t>P</w:t>
      </w:r>
      <w:r w:rsidRPr="00680544">
        <w:rPr>
          <w:rFonts w:cs="Arial"/>
          <w:szCs w:val="24"/>
        </w:rPr>
        <w:t>arents</w:t>
      </w:r>
    </w:p>
    <w:p w14:paraId="61514DB4" w14:textId="77777777" w:rsidR="00F90F39" w:rsidRDefault="00F90F39" w:rsidP="00050CF2">
      <w:pPr>
        <w:pStyle w:val="Heading4"/>
      </w:pPr>
      <w:r w:rsidRPr="00F52214">
        <w:t>Time</w:t>
      </w:r>
    </w:p>
    <w:p w14:paraId="071EC9C3" w14:textId="77777777" w:rsidR="00F90F39" w:rsidRDefault="00F90F39" w:rsidP="00F90F39">
      <w:pPr>
        <w:ind w:right="43"/>
        <w:rPr>
          <w:rFonts w:cs="Arial"/>
          <w:szCs w:val="24"/>
        </w:rPr>
      </w:pPr>
      <w:r w:rsidRPr="00680544">
        <w:rPr>
          <w:rFonts w:cs="Arial"/>
          <w:szCs w:val="24"/>
        </w:rPr>
        <w:t>3 hours</w:t>
      </w:r>
    </w:p>
    <w:p w14:paraId="432EE960" w14:textId="77777777" w:rsidR="00F90F39" w:rsidRDefault="00F90F39" w:rsidP="00050CF2">
      <w:pPr>
        <w:pStyle w:val="Heading4"/>
      </w:pPr>
      <w:r w:rsidRPr="007E53E2">
        <w:t>Format</w:t>
      </w:r>
    </w:p>
    <w:p w14:paraId="79BBCFCE" w14:textId="2157682E" w:rsidR="00F90F39" w:rsidRDefault="00F90F39" w:rsidP="00F90F39">
      <w:pPr>
        <w:ind w:right="43"/>
        <w:rPr>
          <w:rFonts w:cs="Arial"/>
          <w:szCs w:val="24"/>
        </w:rPr>
      </w:pPr>
      <w:r>
        <w:rPr>
          <w:rFonts w:cs="Arial"/>
          <w:szCs w:val="24"/>
        </w:rPr>
        <w:t>Virtual</w:t>
      </w:r>
    </w:p>
    <w:p w14:paraId="314480EE" w14:textId="7918DFA1" w:rsidR="000332D6" w:rsidRPr="006250B0" w:rsidRDefault="000332D6" w:rsidP="00050CF2">
      <w:pPr>
        <w:pStyle w:val="Heading4"/>
        <w:rPr>
          <w:bCs/>
          <w:color w:val="C00000"/>
          <w:u w:val="single"/>
        </w:rPr>
      </w:pPr>
      <w:r>
        <w:t xml:space="preserve">Summary </w:t>
      </w:r>
    </w:p>
    <w:p w14:paraId="351FFA10" w14:textId="77777777" w:rsidR="00F90F39" w:rsidRPr="006250B0" w:rsidRDefault="00F90F39" w:rsidP="00F90F39">
      <w:pPr>
        <w:ind w:right="43"/>
        <w:rPr>
          <w:rFonts w:cs="Arial"/>
          <w:szCs w:val="24"/>
        </w:rPr>
      </w:pPr>
      <w:r w:rsidRPr="00680544">
        <w:rPr>
          <w:rFonts w:cs="Arial"/>
          <w:szCs w:val="24"/>
        </w:rPr>
        <w:t>This session will discuss building communication into everyday environments fo</w:t>
      </w:r>
      <w:r>
        <w:rPr>
          <w:rFonts w:cs="Arial"/>
          <w:szCs w:val="24"/>
        </w:rPr>
        <w:t xml:space="preserve">r students with limited verbal </w:t>
      </w:r>
      <w:r w:rsidRPr="00680544">
        <w:rPr>
          <w:rFonts w:cs="Arial"/>
          <w:szCs w:val="24"/>
        </w:rPr>
        <w:t>language or students who may utilize augmentative communication devices</w:t>
      </w:r>
      <w:r>
        <w:rPr>
          <w:rFonts w:cs="Arial"/>
          <w:szCs w:val="24"/>
        </w:rPr>
        <w:t xml:space="preserve">.  </w:t>
      </w:r>
      <w:r w:rsidRPr="00680544">
        <w:rPr>
          <w:rFonts w:cs="Arial"/>
          <w:szCs w:val="24"/>
        </w:rPr>
        <w:t xml:space="preserve">A </w:t>
      </w:r>
      <w:r>
        <w:rPr>
          <w:rFonts w:cs="Arial"/>
          <w:szCs w:val="24"/>
        </w:rPr>
        <w:t xml:space="preserve">naturalistic language approach </w:t>
      </w:r>
      <w:r w:rsidRPr="00680544">
        <w:rPr>
          <w:rFonts w:cs="Arial"/>
          <w:szCs w:val="24"/>
        </w:rPr>
        <w:t>will help these students generalize specific communication strategies and build upon functional communication.</w:t>
      </w:r>
    </w:p>
    <w:p w14:paraId="26C904C4" w14:textId="77777777" w:rsidR="00F90F39" w:rsidRPr="00DD14CF" w:rsidRDefault="00F90F39" w:rsidP="00050CF2">
      <w:pPr>
        <w:pStyle w:val="Heading4"/>
      </w:pPr>
      <w:r w:rsidRPr="00DD14CF">
        <w:t>Participants will be able to:</w:t>
      </w:r>
    </w:p>
    <w:p w14:paraId="08C89B96" w14:textId="77777777" w:rsidR="00F90F39" w:rsidRPr="00DB023E" w:rsidRDefault="00F90F39" w:rsidP="008D59DE">
      <w:pPr>
        <w:pStyle w:val="ListParagraph"/>
        <w:numPr>
          <w:ilvl w:val="0"/>
          <w:numId w:val="22"/>
        </w:numPr>
        <w:spacing w:after="0"/>
      </w:pPr>
      <w:r>
        <w:t>u</w:t>
      </w:r>
      <w:r w:rsidRPr="00DB023E">
        <w:t>nderstand naturalistic language approaches</w:t>
      </w:r>
    </w:p>
    <w:p w14:paraId="13058ECE" w14:textId="77777777" w:rsidR="00F90F39" w:rsidRPr="00DB023E" w:rsidRDefault="00F90F39" w:rsidP="008D59DE">
      <w:pPr>
        <w:pStyle w:val="ListParagraph"/>
        <w:numPr>
          <w:ilvl w:val="0"/>
          <w:numId w:val="22"/>
        </w:numPr>
        <w:spacing w:after="0"/>
      </w:pPr>
      <w:r>
        <w:t>d</w:t>
      </w:r>
      <w:r w:rsidRPr="00DB023E">
        <w:t>evelop a communication script</w:t>
      </w:r>
    </w:p>
    <w:p w14:paraId="574428FC" w14:textId="77777777" w:rsidR="00F90F39" w:rsidRPr="006250B0" w:rsidRDefault="00F90F39" w:rsidP="008D59DE">
      <w:pPr>
        <w:pStyle w:val="ListParagraph"/>
        <w:numPr>
          <w:ilvl w:val="0"/>
          <w:numId w:val="22"/>
        </w:numPr>
        <w:spacing w:after="0"/>
      </w:pPr>
      <w:r>
        <w:t>i</w:t>
      </w:r>
      <w:r w:rsidRPr="00DB023E">
        <w:t>nfuse language opportunities into everyday activities</w:t>
      </w:r>
    </w:p>
    <w:p w14:paraId="5762CC2B" w14:textId="1B2853D0" w:rsidR="00F90F39" w:rsidRDefault="00F90F39">
      <w:pPr>
        <w:spacing w:after="160" w:line="259" w:lineRule="auto"/>
        <w:rPr>
          <w:rFonts w:eastAsiaTheme="minorEastAsia" w:cs="Arial"/>
          <w:color w:val="000000"/>
          <w:kern w:val="28"/>
          <w:szCs w:val="24"/>
        </w:rPr>
      </w:pPr>
      <w:r>
        <w:rPr>
          <w:rFonts w:eastAsiaTheme="minorEastAsia" w:cs="Arial"/>
          <w:color w:val="000000"/>
          <w:kern w:val="28"/>
          <w:szCs w:val="24"/>
        </w:rPr>
        <w:br w:type="page"/>
      </w:r>
    </w:p>
    <w:p w14:paraId="0BE34958" w14:textId="68EDD54D" w:rsidR="00F90F39" w:rsidRPr="00CF16D5" w:rsidRDefault="00F90F39" w:rsidP="00050CF2">
      <w:pPr>
        <w:pStyle w:val="Heading3"/>
        <w:rPr>
          <w:rFonts w:eastAsiaTheme="minorEastAsia"/>
          <w:color w:val="CF000F"/>
        </w:rPr>
      </w:pPr>
      <w:bookmarkStart w:id="74" w:name="_Toc137458188"/>
      <w:r w:rsidRPr="00CF16D5">
        <w:rPr>
          <w:rFonts w:eastAsiaTheme="minorEastAsia"/>
          <w:color w:val="CF000F"/>
        </w:rPr>
        <w:lastRenderedPageBreak/>
        <w:t>I-2</w:t>
      </w:r>
      <w:r w:rsidR="00C47304" w:rsidRPr="00CF16D5">
        <w:rPr>
          <w:rFonts w:eastAsiaTheme="minorEastAsia"/>
          <w:color w:val="CF000F"/>
        </w:rPr>
        <w:tab/>
      </w:r>
      <w:r w:rsidRPr="00CF16D5">
        <w:rPr>
          <w:rFonts w:eastAsiaTheme="minorEastAsia"/>
          <w:color w:val="CF000F"/>
        </w:rPr>
        <w:t xml:space="preserve">Students </w:t>
      </w:r>
      <w:r w:rsidR="00432134" w:rsidRPr="00CF16D5">
        <w:rPr>
          <w:rFonts w:eastAsiaTheme="minorEastAsia"/>
          <w:color w:val="CF000F"/>
        </w:rPr>
        <w:t>with Complex Communication and Intellectual Disabilities…Avoiding the Impact of Learned Helplessness</w:t>
      </w:r>
      <w:bookmarkEnd w:id="74"/>
    </w:p>
    <w:p w14:paraId="2981600E" w14:textId="77777777" w:rsidR="00F90F39" w:rsidRDefault="00F90F39" w:rsidP="00050CF2">
      <w:pPr>
        <w:pStyle w:val="Heading4"/>
      </w:pPr>
      <w:r w:rsidRPr="00F52214">
        <w:t>Presenter</w:t>
      </w:r>
    </w:p>
    <w:p w14:paraId="64A975C8" w14:textId="77777777" w:rsidR="00013A26" w:rsidRPr="00013A26" w:rsidRDefault="00F90F39" w:rsidP="00013A26">
      <w:pPr>
        <w:widowControl w:val="0"/>
        <w:numPr>
          <w:ilvl w:val="0"/>
          <w:numId w:val="6"/>
        </w:numPr>
        <w:spacing w:after="0"/>
        <w:rPr>
          <w:rFonts w:cs="Arial"/>
          <w:szCs w:val="24"/>
        </w:rPr>
      </w:pPr>
      <w:r w:rsidRPr="00013A26">
        <w:rPr>
          <w:rFonts w:cs="Arial"/>
          <w:szCs w:val="24"/>
        </w:rPr>
        <w:t>Michelle Austin, M.A., CCC/SLP Speech</w:t>
      </w:r>
      <w:r w:rsidR="008A6976" w:rsidRPr="00013A26">
        <w:rPr>
          <w:rFonts w:cs="Arial"/>
          <w:szCs w:val="24"/>
        </w:rPr>
        <w:t>-</w:t>
      </w:r>
      <w:r w:rsidRPr="00013A26">
        <w:rPr>
          <w:rFonts w:cs="Arial"/>
          <w:szCs w:val="24"/>
        </w:rPr>
        <w:t xml:space="preserve">Language Pathologist/Assistive Technology Specialist </w:t>
      </w:r>
    </w:p>
    <w:p w14:paraId="634EBD92" w14:textId="42CAB0CA" w:rsidR="00F90F39" w:rsidRPr="00013A26" w:rsidRDefault="00F90F39" w:rsidP="00013A26">
      <w:pPr>
        <w:widowControl w:val="0"/>
        <w:numPr>
          <w:ilvl w:val="0"/>
          <w:numId w:val="6"/>
        </w:numPr>
        <w:spacing w:after="0"/>
        <w:rPr>
          <w:rFonts w:cs="Arial"/>
          <w:szCs w:val="24"/>
        </w:rPr>
      </w:pPr>
      <w:r w:rsidRPr="00013A26">
        <w:rPr>
          <w:rFonts w:cs="Arial"/>
          <w:szCs w:val="24"/>
        </w:rPr>
        <w:t>Laura Lavery, M.A., Education Specialist</w:t>
      </w:r>
      <w:r w:rsidR="00BF7ED3">
        <w:rPr>
          <w:rFonts w:eastAsiaTheme="minorEastAsia" w:cs="Arial"/>
          <w:color w:val="000000"/>
          <w:kern w:val="28"/>
          <w:szCs w:val="24"/>
        </w:rPr>
        <w:t>/</w:t>
      </w:r>
      <w:r w:rsidR="00BF7ED3" w:rsidRPr="0022657E">
        <w:rPr>
          <w:rFonts w:eastAsiaTheme="minorEastAsia" w:cs="Arial"/>
          <w:color w:val="000000"/>
          <w:kern w:val="28"/>
          <w:szCs w:val="24"/>
        </w:rPr>
        <w:t>Assistive Technology Specialist</w:t>
      </w:r>
    </w:p>
    <w:p w14:paraId="5ECB64A0" w14:textId="77777777" w:rsidR="00F90F39" w:rsidRDefault="00F90F39" w:rsidP="00050CF2">
      <w:pPr>
        <w:pStyle w:val="Heading4"/>
      </w:pPr>
      <w:r w:rsidRPr="00F52214">
        <w:t>Intended Audience</w:t>
      </w:r>
    </w:p>
    <w:p w14:paraId="3BE03F1E" w14:textId="0404DFDA" w:rsidR="00F90F39" w:rsidRPr="00262BEF" w:rsidRDefault="00F90F39" w:rsidP="00F90F39">
      <w:pPr>
        <w:ind w:right="389"/>
        <w:rPr>
          <w:rFonts w:cs="Arial"/>
          <w:szCs w:val="24"/>
        </w:rPr>
      </w:pPr>
      <w:r w:rsidRPr="00525C6F">
        <w:rPr>
          <w:rFonts w:cs="Arial"/>
          <w:szCs w:val="24"/>
        </w:rPr>
        <w:t xml:space="preserve">Special </w:t>
      </w:r>
      <w:r>
        <w:rPr>
          <w:rFonts w:cs="Arial"/>
          <w:szCs w:val="24"/>
        </w:rPr>
        <w:t xml:space="preserve">and General </w:t>
      </w:r>
      <w:r w:rsidRPr="00525C6F">
        <w:rPr>
          <w:rFonts w:cs="Arial"/>
          <w:szCs w:val="24"/>
        </w:rPr>
        <w:t>Ed</w:t>
      </w:r>
      <w:r>
        <w:rPr>
          <w:rFonts w:cs="Arial"/>
          <w:szCs w:val="24"/>
        </w:rPr>
        <w:t>ucation Teachers, Speech Pathologists, School P</w:t>
      </w:r>
      <w:r w:rsidRPr="00525C6F">
        <w:rPr>
          <w:rFonts w:cs="Arial"/>
          <w:szCs w:val="24"/>
        </w:rPr>
        <w:t>sycholo</w:t>
      </w:r>
      <w:r>
        <w:rPr>
          <w:rFonts w:cs="Arial"/>
          <w:szCs w:val="24"/>
        </w:rPr>
        <w:t xml:space="preserve">gists, Parents, </w:t>
      </w:r>
      <w:r w:rsidRPr="00525C6F">
        <w:rPr>
          <w:rFonts w:cs="Arial"/>
          <w:szCs w:val="24"/>
        </w:rPr>
        <w:t>Ada</w:t>
      </w:r>
      <w:r>
        <w:rPr>
          <w:rFonts w:cs="Arial"/>
          <w:szCs w:val="24"/>
        </w:rPr>
        <w:t xml:space="preserve">pted </w:t>
      </w:r>
      <w:r w:rsidR="00BA5D1A">
        <w:rPr>
          <w:rFonts w:cs="Arial"/>
          <w:szCs w:val="24"/>
        </w:rPr>
        <w:t>Physical Education</w:t>
      </w:r>
      <w:r>
        <w:rPr>
          <w:rFonts w:cs="Arial"/>
          <w:szCs w:val="24"/>
        </w:rPr>
        <w:t xml:space="preserve"> Specialists, </w:t>
      </w:r>
      <w:r w:rsidRPr="00525C6F">
        <w:rPr>
          <w:rFonts w:cs="Arial"/>
          <w:szCs w:val="24"/>
        </w:rPr>
        <w:t>Program Specialists, Paraprofessionals</w:t>
      </w:r>
    </w:p>
    <w:p w14:paraId="24E23871" w14:textId="77777777" w:rsidR="00F90F39" w:rsidRDefault="00F90F39" w:rsidP="00050CF2">
      <w:pPr>
        <w:pStyle w:val="Heading4"/>
      </w:pPr>
      <w:r w:rsidRPr="00F52214">
        <w:t>Time</w:t>
      </w:r>
    </w:p>
    <w:p w14:paraId="159C1906" w14:textId="77777777" w:rsidR="00F90F39" w:rsidRDefault="00F90F39" w:rsidP="00F90F39">
      <w:pPr>
        <w:ind w:right="389"/>
        <w:rPr>
          <w:rFonts w:cs="Arial"/>
          <w:szCs w:val="24"/>
        </w:rPr>
      </w:pPr>
      <w:r w:rsidRPr="00525C6F">
        <w:rPr>
          <w:rFonts w:cs="Arial"/>
          <w:szCs w:val="24"/>
        </w:rPr>
        <w:t>3 hours</w:t>
      </w:r>
    </w:p>
    <w:p w14:paraId="2078CA15" w14:textId="77777777" w:rsidR="00F90F39" w:rsidRDefault="00F90F39" w:rsidP="00050CF2">
      <w:pPr>
        <w:pStyle w:val="Heading4"/>
      </w:pPr>
      <w:r w:rsidRPr="007E53E2">
        <w:t>Format</w:t>
      </w:r>
    </w:p>
    <w:p w14:paraId="54ED455E" w14:textId="431F67FD" w:rsidR="00F90F39" w:rsidRDefault="00F90F39" w:rsidP="00F90F39">
      <w:pPr>
        <w:ind w:right="389"/>
        <w:rPr>
          <w:rFonts w:cs="Arial"/>
          <w:szCs w:val="24"/>
        </w:rPr>
      </w:pPr>
      <w:r>
        <w:rPr>
          <w:rFonts w:cs="Arial"/>
          <w:szCs w:val="24"/>
        </w:rPr>
        <w:t>Virtual</w:t>
      </w:r>
    </w:p>
    <w:p w14:paraId="26E51D4B" w14:textId="641FAB26" w:rsidR="000332D6" w:rsidRPr="004B6A81" w:rsidRDefault="000332D6" w:rsidP="00050CF2">
      <w:pPr>
        <w:pStyle w:val="Heading4"/>
        <w:rPr>
          <w:bCs/>
        </w:rPr>
      </w:pPr>
      <w:r>
        <w:t>Summary</w:t>
      </w:r>
    </w:p>
    <w:p w14:paraId="2D8B1AC4" w14:textId="5A9E3368" w:rsidR="00F90F39" w:rsidRPr="00262BEF" w:rsidRDefault="00F90F39" w:rsidP="00F90F39">
      <w:pPr>
        <w:ind w:right="389"/>
        <w:rPr>
          <w:rFonts w:cs="Arial"/>
          <w:bCs/>
          <w:szCs w:val="24"/>
        </w:rPr>
      </w:pPr>
      <w:r w:rsidRPr="007343DB">
        <w:rPr>
          <w:rFonts w:cs="Arial"/>
          <w:bCs/>
          <w:szCs w:val="24"/>
        </w:rPr>
        <w:t xml:space="preserve">Students with complex communication needs require specialized interventions.  These individuals may suffer from a sense of powerlessness arising from a persistent failure to succeed.  For students with moderate severe and severe profound disabilities this may </w:t>
      </w:r>
      <w:r>
        <w:rPr>
          <w:rFonts w:cs="Arial"/>
          <w:bCs/>
          <w:szCs w:val="24"/>
        </w:rPr>
        <w:t xml:space="preserve">be </w:t>
      </w:r>
      <w:r w:rsidRPr="007343DB">
        <w:rPr>
          <w:rFonts w:cs="Arial"/>
          <w:bCs/>
          <w:szCs w:val="24"/>
        </w:rPr>
        <w:t>further impacted by over prompting and ineffective assistance.  As a result of this learning, an individual surmises that any response will be pointless; they learn that they have lost control and so they give up trying.  This training will provide participants with factors to consider in avoiding learned helplessness and strategies to address these factors.  “</w:t>
      </w:r>
      <w:r>
        <w:rPr>
          <w:rFonts w:cs="Arial"/>
          <w:bCs/>
          <w:szCs w:val="24"/>
        </w:rPr>
        <w:t>W</w:t>
      </w:r>
      <w:r w:rsidRPr="007343DB">
        <w:rPr>
          <w:rFonts w:cs="Arial"/>
          <w:bCs/>
          <w:szCs w:val="24"/>
        </w:rPr>
        <w:t>ith the appropriate amount of guidance, a student can become more independent and confident in their skills</w:t>
      </w:r>
      <w:r>
        <w:rPr>
          <w:rFonts w:cs="Arial"/>
          <w:bCs/>
          <w:szCs w:val="24"/>
        </w:rPr>
        <w:t>,</w:t>
      </w:r>
      <w:r w:rsidR="00222315">
        <w:rPr>
          <w:rFonts w:cs="Arial"/>
          <w:bCs/>
          <w:szCs w:val="24"/>
        </w:rPr>
        <w:t xml:space="preserve"> </w:t>
      </w:r>
      <w:r w:rsidRPr="007343DB">
        <w:rPr>
          <w:rFonts w:cs="Arial"/>
          <w:bCs/>
          <w:szCs w:val="24"/>
        </w:rPr>
        <w:t>negative attributions for success and failure can be replace</w:t>
      </w:r>
      <w:r>
        <w:rPr>
          <w:rFonts w:cs="Arial"/>
          <w:bCs/>
          <w:szCs w:val="24"/>
        </w:rPr>
        <w:t>d</w:t>
      </w:r>
      <w:r w:rsidR="006F610E">
        <w:rPr>
          <w:rFonts w:cs="Arial"/>
          <w:bCs/>
          <w:szCs w:val="24"/>
        </w:rPr>
        <w:t>…</w:t>
      </w:r>
      <w:r w:rsidRPr="007343DB">
        <w:rPr>
          <w:rFonts w:cs="Arial"/>
          <w:bCs/>
          <w:szCs w:val="24"/>
        </w:rPr>
        <w:t>learned helpless</w:t>
      </w:r>
      <w:r w:rsidR="00375F98">
        <w:rPr>
          <w:rFonts w:cs="Arial"/>
          <w:bCs/>
          <w:szCs w:val="24"/>
        </w:rPr>
        <w:t>ness</w:t>
      </w:r>
      <w:r w:rsidRPr="007343DB">
        <w:rPr>
          <w:rFonts w:cs="Arial"/>
          <w:bCs/>
          <w:szCs w:val="24"/>
        </w:rPr>
        <w:t xml:space="preserve"> can be removed.”</w:t>
      </w:r>
    </w:p>
    <w:p w14:paraId="4C8E8F18" w14:textId="77777777" w:rsidR="00F90F39" w:rsidRPr="007343DB" w:rsidRDefault="00F90F39" w:rsidP="00050CF2">
      <w:pPr>
        <w:pStyle w:val="Heading4"/>
      </w:pPr>
      <w:r w:rsidRPr="007343DB">
        <w:t>Participants will be able to:</w:t>
      </w:r>
    </w:p>
    <w:p w14:paraId="141466E9" w14:textId="77777777" w:rsidR="00F90F39" w:rsidRPr="00B80B36" w:rsidRDefault="00F90F39" w:rsidP="008D59DE">
      <w:pPr>
        <w:widowControl w:val="0"/>
        <w:numPr>
          <w:ilvl w:val="0"/>
          <w:numId w:val="6"/>
        </w:numPr>
        <w:spacing w:after="0"/>
        <w:rPr>
          <w:rFonts w:cs="Arial"/>
          <w:szCs w:val="24"/>
        </w:rPr>
      </w:pPr>
      <w:r w:rsidRPr="00B80B36">
        <w:rPr>
          <w:rFonts w:cs="Arial"/>
          <w:szCs w:val="24"/>
        </w:rPr>
        <w:t>assess barriers to student independence</w:t>
      </w:r>
    </w:p>
    <w:p w14:paraId="6DBCAE4A" w14:textId="77777777" w:rsidR="00F90F39" w:rsidRPr="00B80B36" w:rsidRDefault="00F90F39" w:rsidP="008D59DE">
      <w:pPr>
        <w:widowControl w:val="0"/>
        <w:numPr>
          <w:ilvl w:val="0"/>
          <w:numId w:val="6"/>
        </w:numPr>
        <w:spacing w:after="0"/>
        <w:rPr>
          <w:rFonts w:cs="Arial"/>
          <w:szCs w:val="24"/>
        </w:rPr>
      </w:pPr>
      <w:r w:rsidRPr="00B80B36">
        <w:rPr>
          <w:rFonts w:cs="Arial"/>
          <w:szCs w:val="24"/>
        </w:rPr>
        <w:t>list two intervention strategies to overcome learned helplessness through empowerment and expectations</w:t>
      </w:r>
    </w:p>
    <w:p w14:paraId="75240E48" w14:textId="7CA7AC5D" w:rsidR="00F90F39" w:rsidRPr="008D7D83" w:rsidRDefault="00F90F39" w:rsidP="008D59DE">
      <w:pPr>
        <w:widowControl w:val="0"/>
        <w:numPr>
          <w:ilvl w:val="0"/>
          <w:numId w:val="6"/>
        </w:numPr>
        <w:spacing w:after="0"/>
        <w:rPr>
          <w:rFonts w:eastAsiaTheme="minorEastAsia" w:cs="Arial"/>
          <w:color w:val="000000"/>
          <w:kern w:val="28"/>
          <w:szCs w:val="24"/>
        </w:rPr>
      </w:pPr>
      <w:r w:rsidRPr="00B80B36">
        <w:rPr>
          <w:rFonts w:cs="Arial"/>
          <w:szCs w:val="24"/>
        </w:rPr>
        <w:t>develop an appropriate plan to address motivation and effective teaching strategies to reduce learned helplessness</w:t>
      </w:r>
      <w:r w:rsidRPr="008D7D83">
        <w:rPr>
          <w:rFonts w:eastAsiaTheme="minorEastAsia" w:cs="Arial"/>
          <w:color w:val="000000"/>
          <w:kern w:val="28"/>
          <w:szCs w:val="24"/>
        </w:rPr>
        <w:br w:type="page"/>
      </w:r>
    </w:p>
    <w:p w14:paraId="47B6FD53" w14:textId="262D4D0D" w:rsidR="00F90F39" w:rsidRPr="00CF16D5" w:rsidRDefault="00BF4AF4" w:rsidP="00050CF2">
      <w:pPr>
        <w:pStyle w:val="Heading3"/>
        <w:rPr>
          <w:rFonts w:eastAsiaTheme="minorEastAsia"/>
          <w:color w:val="CF000F"/>
        </w:rPr>
      </w:pPr>
      <w:bookmarkStart w:id="75" w:name="_Toc137458189"/>
      <w:r w:rsidRPr="00CF16D5">
        <w:rPr>
          <w:rFonts w:eastAsiaTheme="minorEastAsia"/>
          <w:color w:val="CF000F"/>
        </w:rPr>
        <w:lastRenderedPageBreak/>
        <w:t>I</w:t>
      </w:r>
      <w:r w:rsidR="00F90F39" w:rsidRPr="00CF16D5">
        <w:rPr>
          <w:rFonts w:eastAsiaTheme="minorEastAsia"/>
          <w:color w:val="CF000F"/>
        </w:rPr>
        <w:t>-3</w:t>
      </w:r>
      <w:r w:rsidR="00C47304" w:rsidRPr="00CF16D5">
        <w:rPr>
          <w:rFonts w:eastAsiaTheme="minorEastAsia"/>
          <w:color w:val="CF000F"/>
        </w:rPr>
        <w:tab/>
      </w:r>
      <w:r w:rsidR="00F90F39" w:rsidRPr="00CF16D5">
        <w:rPr>
          <w:rFonts w:eastAsiaTheme="minorEastAsia"/>
          <w:color w:val="CF000F"/>
        </w:rPr>
        <w:t>Evidence-Based Practices that Support Students with Complex Communication and Significant Cognitive Disabilities</w:t>
      </w:r>
      <w:bookmarkEnd w:id="75"/>
      <w:r w:rsidR="00F90F39" w:rsidRPr="00CF16D5">
        <w:rPr>
          <w:rFonts w:eastAsiaTheme="minorEastAsia"/>
          <w:color w:val="CF000F"/>
        </w:rPr>
        <w:t xml:space="preserve"> </w:t>
      </w:r>
    </w:p>
    <w:p w14:paraId="52213936" w14:textId="77777777" w:rsidR="00F90F39" w:rsidRDefault="00F90F39" w:rsidP="00050CF2">
      <w:pPr>
        <w:pStyle w:val="Heading4"/>
      </w:pPr>
      <w:r w:rsidRPr="00F52214">
        <w:t>Presenter</w:t>
      </w:r>
    </w:p>
    <w:p w14:paraId="6D78CF3A" w14:textId="77777777" w:rsidR="00013A26" w:rsidRPr="00A32414" w:rsidRDefault="00F90F39" w:rsidP="00A32414">
      <w:pPr>
        <w:widowControl w:val="0"/>
        <w:numPr>
          <w:ilvl w:val="0"/>
          <w:numId w:val="6"/>
        </w:numPr>
        <w:spacing w:after="0"/>
        <w:rPr>
          <w:szCs w:val="24"/>
        </w:rPr>
      </w:pPr>
      <w:r w:rsidRPr="00A32414">
        <w:rPr>
          <w:rFonts w:cs="Arial"/>
          <w:szCs w:val="24"/>
        </w:rPr>
        <w:t>Michelle Austin, M.A., CCC/SLP Speech</w:t>
      </w:r>
      <w:r w:rsidR="008A6976" w:rsidRPr="00A32414">
        <w:rPr>
          <w:rFonts w:cs="Arial"/>
          <w:szCs w:val="24"/>
        </w:rPr>
        <w:t>-</w:t>
      </w:r>
      <w:r w:rsidRPr="00A32414">
        <w:rPr>
          <w:rFonts w:cs="Arial"/>
          <w:szCs w:val="24"/>
        </w:rPr>
        <w:t>Language Pathologist/Assistive Technology Specialist</w:t>
      </w:r>
    </w:p>
    <w:p w14:paraId="5F9CA136" w14:textId="74ED0EC5" w:rsidR="00F90F39" w:rsidRPr="00A32414" w:rsidRDefault="00F90F39" w:rsidP="00A32414">
      <w:pPr>
        <w:widowControl w:val="0"/>
        <w:numPr>
          <w:ilvl w:val="0"/>
          <w:numId w:val="6"/>
        </w:numPr>
        <w:spacing w:after="0"/>
        <w:rPr>
          <w:rFonts w:cs="Arial"/>
          <w:szCs w:val="24"/>
        </w:rPr>
      </w:pPr>
      <w:r w:rsidRPr="00A32414">
        <w:rPr>
          <w:rFonts w:cs="Arial"/>
          <w:szCs w:val="24"/>
        </w:rPr>
        <w:t>Laura Lavery, M.A., Education Specialist</w:t>
      </w:r>
      <w:r w:rsidR="00BF7ED3">
        <w:rPr>
          <w:rFonts w:eastAsiaTheme="minorEastAsia" w:cs="Arial"/>
          <w:color w:val="000000"/>
          <w:kern w:val="28"/>
          <w:szCs w:val="24"/>
        </w:rPr>
        <w:t>/</w:t>
      </w:r>
      <w:r w:rsidR="00BF7ED3" w:rsidRPr="0022657E">
        <w:rPr>
          <w:rFonts w:eastAsiaTheme="minorEastAsia" w:cs="Arial"/>
          <w:color w:val="000000"/>
          <w:kern w:val="28"/>
          <w:szCs w:val="24"/>
        </w:rPr>
        <w:t>Assistive Technology Specialist</w:t>
      </w:r>
    </w:p>
    <w:p w14:paraId="16E1713B" w14:textId="77777777" w:rsidR="00F90F39" w:rsidRPr="005337FF" w:rsidRDefault="00F90F39" w:rsidP="00050CF2">
      <w:pPr>
        <w:pStyle w:val="Heading4"/>
      </w:pPr>
      <w:r w:rsidRPr="005337FF">
        <w:t>Intended Audience</w:t>
      </w:r>
    </w:p>
    <w:p w14:paraId="61C1AB64" w14:textId="5B32E601" w:rsidR="00F90F39" w:rsidRPr="005337FF" w:rsidRDefault="00F90F39" w:rsidP="00F90F39">
      <w:pPr>
        <w:widowControl w:val="0"/>
        <w:rPr>
          <w:rFonts w:cs="Arial"/>
          <w:szCs w:val="24"/>
        </w:rPr>
      </w:pPr>
      <w:r>
        <w:rPr>
          <w:rFonts w:cs="Arial"/>
          <w:szCs w:val="24"/>
        </w:rPr>
        <w:t xml:space="preserve">Special </w:t>
      </w:r>
      <w:r w:rsidR="004E775B">
        <w:rPr>
          <w:rFonts w:cs="Arial"/>
          <w:szCs w:val="24"/>
        </w:rPr>
        <w:t>and</w:t>
      </w:r>
      <w:r>
        <w:rPr>
          <w:rFonts w:cs="Arial"/>
          <w:szCs w:val="24"/>
        </w:rPr>
        <w:t xml:space="preserve"> General Education </w:t>
      </w:r>
      <w:r w:rsidRPr="009A1B3D">
        <w:rPr>
          <w:rFonts w:cs="Arial"/>
          <w:szCs w:val="24"/>
        </w:rPr>
        <w:t>Teachers, Speech</w:t>
      </w:r>
      <w:r w:rsidR="008A6976">
        <w:rPr>
          <w:rFonts w:cs="Arial"/>
          <w:szCs w:val="24"/>
        </w:rPr>
        <w:t>-</w:t>
      </w:r>
      <w:r w:rsidRPr="009A1B3D">
        <w:rPr>
          <w:rFonts w:cs="Arial"/>
          <w:szCs w:val="24"/>
        </w:rPr>
        <w:t xml:space="preserve">Language Pathologists, School Psychologists, </w:t>
      </w:r>
      <w:r w:rsidR="00F37B23">
        <w:rPr>
          <w:rFonts w:cs="Arial"/>
          <w:szCs w:val="24"/>
        </w:rPr>
        <w:t xml:space="preserve">General and Special Education </w:t>
      </w:r>
      <w:r w:rsidRPr="009A1B3D">
        <w:rPr>
          <w:rFonts w:cs="Arial"/>
          <w:szCs w:val="24"/>
        </w:rPr>
        <w:t xml:space="preserve">Administrators, Parents, Program Specialists, </w:t>
      </w:r>
      <w:r w:rsidR="00E2423E">
        <w:rPr>
          <w:rFonts w:cs="Arial"/>
          <w:szCs w:val="24"/>
        </w:rPr>
        <w:t xml:space="preserve">and </w:t>
      </w:r>
      <w:r w:rsidRPr="009A1B3D">
        <w:rPr>
          <w:rFonts w:cs="Arial"/>
          <w:szCs w:val="24"/>
        </w:rPr>
        <w:t>Paraprofessionals</w:t>
      </w:r>
    </w:p>
    <w:p w14:paraId="5DD8F5B1" w14:textId="77777777" w:rsidR="00F90F39" w:rsidRPr="005337FF" w:rsidRDefault="00F90F39" w:rsidP="00050CF2">
      <w:pPr>
        <w:pStyle w:val="Heading4"/>
      </w:pPr>
      <w:r w:rsidRPr="005337FF">
        <w:t>Time</w:t>
      </w:r>
    </w:p>
    <w:p w14:paraId="67566363" w14:textId="77777777" w:rsidR="00F90F39" w:rsidRDefault="00F90F39" w:rsidP="00F90F39">
      <w:pPr>
        <w:widowControl w:val="0"/>
        <w:rPr>
          <w:rFonts w:cs="Arial"/>
          <w:szCs w:val="24"/>
        </w:rPr>
      </w:pPr>
      <w:r>
        <w:rPr>
          <w:rFonts w:cs="Arial"/>
          <w:szCs w:val="24"/>
        </w:rPr>
        <w:t xml:space="preserve">3 </w:t>
      </w:r>
      <w:r w:rsidRPr="009A1B3D">
        <w:rPr>
          <w:rFonts w:cs="Arial"/>
          <w:szCs w:val="24"/>
        </w:rPr>
        <w:t>h</w:t>
      </w:r>
      <w:r>
        <w:rPr>
          <w:rFonts w:cs="Arial"/>
          <w:szCs w:val="24"/>
        </w:rPr>
        <w:t>ou</w:t>
      </w:r>
      <w:r w:rsidRPr="009A1B3D">
        <w:rPr>
          <w:rFonts w:cs="Arial"/>
          <w:szCs w:val="24"/>
        </w:rPr>
        <w:t xml:space="preserve">rs </w:t>
      </w:r>
    </w:p>
    <w:p w14:paraId="782FAFDE" w14:textId="77777777" w:rsidR="00F90F39" w:rsidRPr="005337FF" w:rsidRDefault="00F90F39" w:rsidP="00050CF2">
      <w:pPr>
        <w:pStyle w:val="Heading4"/>
      </w:pPr>
      <w:r w:rsidRPr="005337FF">
        <w:t>Format</w:t>
      </w:r>
    </w:p>
    <w:p w14:paraId="587ACEDC" w14:textId="3E3343E2" w:rsidR="00F90F39" w:rsidRDefault="00F90F39" w:rsidP="00F90F39">
      <w:pPr>
        <w:widowControl w:val="0"/>
        <w:rPr>
          <w:rFonts w:cs="Arial"/>
          <w:szCs w:val="24"/>
        </w:rPr>
      </w:pPr>
      <w:r>
        <w:rPr>
          <w:rFonts w:cs="Arial"/>
          <w:szCs w:val="24"/>
        </w:rPr>
        <w:t>Virtual</w:t>
      </w:r>
    </w:p>
    <w:p w14:paraId="4FC00AAB" w14:textId="2DF5B12A" w:rsidR="008D7D83" w:rsidRPr="004B6A81" w:rsidRDefault="008D7D83" w:rsidP="00050CF2">
      <w:pPr>
        <w:pStyle w:val="Heading4"/>
        <w:rPr>
          <w:bCs/>
          <w:u w:val="single"/>
        </w:rPr>
      </w:pPr>
      <w:r>
        <w:t>Summary</w:t>
      </w:r>
    </w:p>
    <w:p w14:paraId="7A5EA775" w14:textId="49909601" w:rsidR="00F90F39" w:rsidRPr="005337FF" w:rsidRDefault="00F90F39" w:rsidP="00F90F39">
      <w:pPr>
        <w:widowControl w:val="0"/>
        <w:rPr>
          <w:rFonts w:cs="Arial"/>
          <w:szCs w:val="24"/>
        </w:rPr>
      </w:pPr>
      <w:r w:rsidRPr="009A1B3D">
        <w:rPr>
          <w:rFonts w:cs="Arial"/>
          <w:szCs w:val="24"/>
        </w:rPr>
        <w:t>Individuals with complex communication and significant cognitive disabilities require specialized instruction to support their diverse learning needs</w:t>
      </w:r>
      <w:r>
        <w:rPr>
          <w:rFonts w:cs="Arial"/>
          <w:szCs w:val="24"/>
        </w:rPr>
        <w:t xml:space="preserve">.  </w:t>
      </w:r>
      <w:r w:rsidRPr="009A1B3D">
        <w:rPr>
          <w:rFonts w:cs="Arial"/>
          <w:szCs w:val="24"/>
        </w:rPr>
        <w:t xml:space="preserve">Specialized instruction can include </w:t>
      </w:r>
      <w:r w:rsidR="00F906D0">
        <w:rPr>
          <w:rFonts w:cs="Arial"/>
          <w:szCs w:val="24"/>
        </w:rPr>
        <w:t xml:space="preserve">specially </w:t>
      </w:r>
      <w:r>
        <w:rPr>
          <w:rFonts w:cs="Arial"/>
          <w:szCs w:val="24"/>
        </w:rPr>
        <w:t>design</w:t>
      </w:r>
      <w:r w:rsidR="00F906D0">
        <w:rPr>
          <w:rFonts w:cs="Arial"/>
          <w:szCs w:val="24"/>
        </w:rPr>
        <w:t>ed</w:t>
      </w:r>
      <w:r w:rsidRPr="009A1B3D">
        <w:rPr>
          <w:rFonts w:cs="Arial"/>
          <w:szCs w:val="24"/>
        </w:rPr>
        <w:t xml:space="preserve"> and differential instruction, assistive technology/augmentative alternative communication, and engineering the learning environment.</w:t>
      </w:r>
    </w:p>
    <w:p w14:paraId="1C4B3608" w14:textId="77777777" w:rsidR="00F90F39" w:rsidRPr="00DD14CF" w:rsidRDefault="00F90F39" w:rsidP="00050CF2">
      <w:pPr>
        <w:pStyle w:val="Heading4"/>
      </w:pPr>
      <w:r w:rsidRPr="00DD14CF">
        <w:t xml:space="preserve">Participants will be able to: </w:t>
      </w:r>
    </w:p>
    <w:p w14:paraId="0C649492" w14:textId="77777777" w:rsidR="00F90F39" w:rsidRPr="00B84BC0" w:rsidRDefault="00F90F39" w:rsidP="008D59DE">
      <w:pPr>
        <w:pStyle w:val="ListParagraph"/>
        <w:numPr>
          <w:ilvl w:val="0"/>
          <w:numId w:val="24"/>
        </w:numPr>
        <w:spacing w:after="0"/>
      </w:pPr>
      <w:r>
        <w:t>d</w:t>
      </w:r>
      <w:r w:rsidRPr="00B84BC0">
        <w:t>iscuss assistive technology tools/augmentative alternative communication strategies to support individuals with complex communication needs and significant cognitive disabilities</w:t>
      </w:r>
    </w:p>
    <w:p w14:paraId="09A45958" w14:textId="77777777" w:rsidR="00F90F39" w:rsidRPr="00B84BC0" w:rsidRDefault="00F90F39" w:rsidP="008D59DE">
      <w:pPr>
        <w:pStyle w:val="ListParagraph"/>
        <w:numPr>
          <w:ilvl w:val="0"/>
          <w:numId w:val="24"/>
        </w:numPr>
        <w:spacing w:after="0"/>
      </w:pPr>
      <w:r>
        <w:t>d</w:t>
      </w:r>
      <w:r w:rsidRPr="00B84BC0">
        <w:t>iscuss evidence-based practices to support individuals within the learning environment</w:t>
      </w:r>
    </w:p>
    <w:p w14:paraId="0F27AB06" w14:textId="64E6DBE2" w:rsidR="00F90F39" w:rsidRPr="00040FF6" w:rsidRDefault="00F90F39" w:rsidP="008154DA">
      <w:pPr>
        <w:pStyle w:val="ListParagraph"/>
        <w:numPr>
          <w:ilvl w:val="0"/>
          <w:numId w:val="24"/>
        </w:numPr>
        <w:spacing w:after="160" w:line="259" w:lineRule="auto"/>
        <w:rPr>
          <w:rFonts w:eastAsiaTheme="minorEastAsia"/>
          <w:color w:val="000000"/>
          <w:kern w:val="28"/>
        </w:rPr>
      </w:pPr>
      <w:r>
        <w:t>d</w:t>
      </w:r>
      <w:r w:rsidRPr="00B84BC0">
        <w:t>escribe strategies and develop goal matrices and opportunities within the learning environment</w:t>
      </w:r>
      <w:r w:rsidRPr="00040FF6">
        <w:rPr>
          <w:rFonts w:eastAsiaTheme="minorEastAsia"/>
          <w:color w:val="000000"/>
          <w:kern w:val="28"/>
        </w:rPr>
        <w:br w:type="page"/>
      </w:r>
    </w:p>
    <w:p w14:paraId="7B9F7A54" w14:textId="6080B180" w:rsidR="00F90F39" w:rsidRPr="00296163" w:rsidRDefault="00AF7AA2" w:rsidP="003B1054">
      <w:pPr>
        <w:pStyle w:val="Heading2"/>
        <w:shd w:val="clear" w:color="auto" w:fill="2E3152"/>
      </w:pPr>
      <w:bookmarkStart w:id="76" w:name="_Toc137458190"/>
      <w:r w:rsidRPr="00296163">
        <w:lastRenderedPageBreak/>
        <w:t>Language and Literacy</w:t>
      </w:r>
      <w:bookmarkEnd w:id="76"/>
    </w:p>
    <w:p w14:paraId="515A2605" w14:textId="56AFC85C" w:rsidR="006A66F7" w:rsidRPr="003B1054" w:rsidRDefault="00F90F39" w:rsidP="00050CF2">
      <w:pPr>
        <w:pStyle w:val="Heading3"/>
        <w:rPr>
          <w:color w:val="2E3152"/>
        </w:rPr>
      </w:pPr>
      <w:bookmarkStart w:id="77" w:name="_Toc137458191"/>
      <w:r w:rsidRPr="003B1054">
        <w:rPr>
          <w:rFonts w:eastAsiaTheme="minorEastAsia"/>
          <w:color w:val="2E3152"/>
        </w:rPr>
        <w:t>L-1</w:t>
      </w:r>
      <w:r w:rsidR="00DA53C6" w:rsidRPr="003B1054">
        <w:rPr>
          <w:rFonts w:eastAsiaTheme="minorEastAsia"/>
          <w:color w:val="2E3152"/>
        </w:rPr>
        <w:tab/>
      </w:r>
      <w:bookmarkStart w:id="78" w:name="_Hlk135734679"/>
      <w:r w:rsidR="006A66F7" w:rsidRPr="003B1054">
        <w:rPr>
          <w:rFonts w:eastAsiaTheme="minorEastAsia"/>
          <w:color w:val="2E3152"/>
        </w:rPr>
        <w:t>Developing a Language Enriched Environment</w:t>
      </w:r>
      <w:bookmarkEnd w:id="77"/>
      <w:r w:rsidR="006A66F7" w:rsidRPr="003B1054">
        <w:rPr>
          <w:rFonts w:eastAsiaTheme="minorEastAsia"/>
          <w:color w:val="2E3152"/>
        </w:rPr>
        <w:t xml:space="preserve"> </w:t>
      </w:r>
      <w:bookmarkEnd w:id="78"/>
    </w:p>
    <w:p w14:paraId="0A716842" w14:textId="77777777" w:rsidR="006A66F7" w:rsidRDefault="006A66F7" w:rsidP="00050CF2">
      <w:pPr>
        <w:pStyle w:val="Heading4"/>
      </w:pPr>
      <w:r w:rsidRPr="00321FB4">
        <w:t>Presenter</w:t>
      </w:r>
    </w:p>
    <w:p w14:paraId="393D7399" w14:textId="77777777" w:rsidR="00013A26" w:rsidRPr="001460C3" w:rsidRDefault="006A66F7" w:rsidP="00A32414">
      <w:pPr>
        <w:widowControl w:val="0"/>
        <w:numPr>
          <w:ilvl w:val="0"/>
          <w:numId w:val="6"/>
        </w:numPr>
        <w:spacing w:after="0"/>
        <w:rPr>
          <w:rFonts w:cs="Arial"/>
          <w:szCs w:val="24"/>
        </w:rPr>
      </w:pPr>
      <w:bookmarkStart w:id="79" w:name="_Hlk137208697"/>
      <w:r w:rsidRPr="001460C3">
        <w:rPr>
          <w:rFonts w:cs="Arial"/>
          <w:szCs w:val="24"/>
        </w:rPr>
        <w:t>Michelle Austin, M.A., CCC/SLP Speech</w:t>
      </w:r>
      <w:r w:rsidR="008A6976" w:rsidRPr="001460C3">
        <w:rPr>
          <w:rFonts w:cs="Arial"/>
          <w:szCs w:val="24"/>
        </w:rPr>
        <w:t>-</w:t>
      </w:r>
      <w:r w:rsidRPr="001460C3">
        <w:rPr>
          <w:rFonts w:cs="Arial"/>
          <w:szCs w:val="24"/>
        </w:rPr>
        <w:t>Language Pathologist/Assistive Technology Specialist</w:t>
      </w:r>
    </w:p>
    <w:p w14:paraId="3BB968AB" w14:textId="24DBB929" w:rsidR="006A66F7" w:rsidRPr="001460C3" w:rsidRDefault="006A66F7" w:rsidP="001460C3">
      <w:pPr>
        <w:widowControl w:val="0"/>
        <w:numPr>
          <w:ilvl w:val="0"/>
          <w:numId w:val="6"/>
        </w:numPr>
        <w:rPr>
          <w:rFonts w:cs="Arial"/>
          <w:szCs w:val="24"/>
        </w:rPr>
      </w:pPr>
      <w:r w:rsidRPr="001460C3">
        <w:rPr>
          <w:rFonts w:cs="Arial"/>
          <w:szCs w:val="24"/>
        </w:rPr>
        <w:t>Laura Lavery, M.A., Education Specialist</w:t>
      </w:r>
      <w:r w:rsidR="00BF7ED3">
        <w:rPr>
          <w:rFonts w:eastAsiaTheme="minorEastAsia" w:cs="Arial"/>
          <w:color w:val="000000"/>
          <w:kern w:val="28"/>
          <w:szCs w:val="24"/>
        </w:rPr>
        <w:t>/</w:t>
      </w:r>
      <w:r w:rsidR="00BF7ED3" w:rsidRPr="0022657E">
        <w:rPr>
          <w:rFonts w:eastAsiaTheme="minorEastAsia" w:cs="Arial"/>
          <w:color w:val="000000"/>
          <w:kern w:val="28"/>
          <w:szCs w:val="24"/>
        </w:rPr>
        <w:t>Assistive Technology Specialist</w:t>
      </w:r>
    </w:p>
    <w:bookmarkEnd w:id="79"/>
    <w:p w14:paraId="52F146E8" w14:textId="77777777" w:rsidR="006A66F7" w:rsidRPr="006779E1" w:rsidRDefault="006A66F7" w:rsidP="00050CF2">
      <w:pPr>
        <w:pStyle w:val="Heading4"/>
      </w:pPr>
      <w:r w:rsidRPr="006779E1">
        <w:t>Intended Audience</w:t>
      </w:r>
    </w:p>
    <w:p w14:paraId="0D3A0382" w14:textId="658ADC47" w:rsidR="006A66F7" w:rsidRPr="006779E1" w:rsidRDefault="006A66F7" w:rsidP="006A66F7">
      <w:pPr>
        <w:rPr>
          <w:rFonts w:cs="Arial"/>
          <w:szCs w:val="24"/>
        </w:rPr>
      </w:pPr>
      <w:r>
        <w:rPr>
          <w:rFonts w:cs="Arial"/>
          <w:szCs w:val="24"/>
        </w:rPr>
        <w:t>Special Education</w:t>
      </w:r>
      <w:r w:rsidRPr="009816C6">
        <w:rPr>
          <w:rFonts w:cs="Arial"/>
          <w:szCs w:val="24"/>
        </w:rPr>
        <w:t xml:space="preserve"> Teachers, </w:t>
      </w:r>
      <w:r>
        <w:rPr>
          <w:rFonts w:cs="Arial"/>
          <w:szCs w:val="24"/>
        </w:rPr>
        <w:t>Speech</w:t>
      </w:r>
      <w:r w:rsidR="008A6976">
        <w:rPr>
          <w:rFonts w:cs="Arial"/>
          <w:szCs w:val="24"/>
        </w:rPr>
        <w:t>-</w:t>
      </w:r>
      <w:r>
        <w:rPr>
          <w:rFonts w:cs="Arial"/>
          <w:szCs w:val="24"/>
        </w:rPr>
        <w:t>Language P</w:t>
      </w:r>
      <w:r w:rsidRPr="009816C6">
        <w:rPr>
          <w:rFonts w:cs="Arial"/>
          <w:szCs w:val="24"/>
        </w:rPr>
        <w:t>athologists</w:t>
      </w:r>
      <w:r w:rsidR="008A6976">
        <w:rPr>
          <w:rFonts w:cs="Arial"/>
          <w:szCs w:val="24"/>
        </w:rPr>
        <w:t xml:space="preserve"> (SLPs)</w:t>
      </w:r>
      <w:r w:rsidRPr="009816C6">
        <w:rPr>
          <w:rFonts w:cs="Arial"/>
          <w:szCs w:val="24"/>
        </w:rPr>
        <w:t xml:space="preserve">, </w:t>
      </w:r>
      <w:r>
        <w:rPr>
          <w:rFonts w:cs="Arial"/>
          <w:szCs w:val="24"/>
        </w:rPr>
        <w:t>School P</w:t>
      </w:r>
      <w:r w:rsidRPr="009816C6">
        <w:rPr>
          <w:rFonts w:cs="Arial"/>
          <w:szCs w:val="24"/>
        </w:rPr>
        <w:t>sycholo</w:t>
      </w:r>
      <w:r>
        <w:rPr>
          <w:rFonts w:cs="Arial"/>
          <w:szCs w:val="24"/>
        </w:rPr>
        <w:t xml:space="preserve">gists, Parents, School Nurses, </w:t>
      </w:r>
      <w:r w:rsidRPr="009816C6">
        <w:rPr>
          <w:rFonts w:cs="Arial"/>
          <w:szCs w:val="24"/>
        </w:rPr>
        <w:t>Ada</w:t>
      </w:r>
      <w:r>
        <w:rPr>
          <w:rFonts w:cs="Arial"/>
          <w:szCs w:val="24"/>
        </w:rPr>
        <w:t>pted P</w:t>
      </w:r>
      <w:r w:rsidR="00CC02A6">
        <w:rPr>
          <w:rFonts w:cs="Arial"/>
          <w:szCs w:val="24"/>
        </w:rPr>
        <w:t>hysical Education</w:t>
      </w:r>
      <w:r>
        <w:rPr>
          <w:rFonts w:cs="Arial"/>
          <w:szCs w:val="24"/>
        </w:rPr>
        <w:t xml:space="preserve"> Specialists, Special Education</w:t>
      </w:r>
      <w:r w:rsidRPr="009816C6">
        <w:rPr>
          <w:rFonts w:cs="Arial"/>
          <w:szCs w:val="24"/>
        </w:rPr>
        <w:t xml:space="preserve"> Admin</w:t>
      </w:r>
      <w:r>
        <w:rPr>
          <w:rFonts w:cs="Arial"/>
          <w:szCs w:val="24"/>
        </w:rPr>
        <w:t>istrators</w:t>
      </w:r>
      <w:r w:rsidR="00EA4D23">
        <w:rPr>
          <w:rFonts w:cs="Arial"/>
          <w:szCs w:val="24"/>
        </w:rPr>
        <w:t>,</w:t>
      </w:r>
      <w:r w:rsidRPr="009816C6">
        <w:rPr>
          <w:rFonts w:cs="Arial"/>
          <w:szCs w:val="24"/>
        </w:rPr>
        <w:t xml:space="preserve"> </w:t>
      </w:r>
      <w:r>
        <w:rPr>
          <w:rFonts w:cs="Arial"/>
          <w:szCs w:val="24"/>
        </w:rPr>
        <w:t xml:space="preserve"> </w:t>
      </w:r>
      <w:r w:rsidRPr="009816C6">
        <w:rPr>
          <w:rFonts w:cs="Arial"/>
          <w:szCs w:val="24"/>
        </w:rPr>
        <w:t xml:space="preserve">Program Specialists, </w:t>
      </w:r>
      <w:r w:rsidR="00EA4D23">
        <w:rPr>
          <w:rFonts w:cs="Arial"/>
          <w:szCs w:val="24"/>
        </w:rPr>
        <w:t>and</w:t>
      </w:r>
      <w:r w:rsidRPr="009816C6">
        <w:rPr>
          <w:rFonts w:cs="Arial"/>
          <w:szCs w:val="24"/>
        </w:rPr>
        <w:t xml:space="preserve"> Paraprofessionals</w:t>
      </w:r>
    </w:p>
    <w:p w14:paraId="05A541CF" w14:textId="77777777" w:rsidR="006A66F7" w:rsidRPr="006779E1" w:rsidRDefault="006A66F7" w:rsidP="00050CF2">
      <w:pPr>
        <w:pStyle w:val="Heading4"/>
      </w:pPr>
      <w:r w:rsidRPr="006779E1">
        <w:t>Time</w:t>
      </w:r>
    </w:p>
    <w:p w14:paraId="2FDA62CA" w14:textId="77777777" w:rsidR="006A66F7" w:rsidRDefault="006A66F7" w:rsidP="006A66F7">
      <w:pPr>
        <w:rPr>
          <w:rFonts w:cs="Arial"/>
          <w:szCs w:val="24"/>
        </w:rPr>
      </w:pPr>
      <w:r w:rsidRPr="009816C6">
        <w:rPr>
          <w:rFonts w:cs="Arial"/>
          <w:szCs w:val="24"/>
        </w:rPr>
        <w:t>3 hours</w:t>
      </w:r>
    </w:p>
    <w:p w14:paraId="680CA8E3" w14:textId="77777777" w:rsidR="006A66F7" w:rsidRPr="006779E1" w:rsidRDefault="006A66F7" w:rsidP="00050CF2">
      <w:pPr>
        <w:pStyle w:val="Heading4"/>
      </w:pPr>
      <w:r w:rsidRPr="006779E1">
        <w:t>Format</w:t>
      </w:r>
    </w:p>
    <w:p w14:paraId="48B7ED92" w14:textId="4DCFABCA" w:rsidR="006A66F7" w:rsidRDefault="006A66F7" w:rsidP="006A66F7">
      <w:pPr>
        <w:rPr>
          <w:rFonts w:cs="Arial"/>
          <w:szCs w:val="24"/>
        </w:rPr>
      </w:pPr>
      <w:r>
        <w:rPr>
          <w:rFonts w:cs="Arial"/>
          <w:szCs w:val="24"/>
        </w:rPr>
        <w:t>Virtual</w:t>
      </w:r>
    </w:p>
    <w:p w14:paraId="32FE3322" w14:textId="3CF3F5F5" w:rsidR="008D7D83" w:rsidRPr="004B6A81" w:rsidRDefault="008D7D83" w:rsidP="00050CF2">
      <w:pPr>
        <w:pStyle w:val="Heading4"/>
        <w:rPr>
          <w:bCs/>
          <w:u w:val="single"/>
        </w:rPr>
      </w:pPr>
      <w:r>
        <w:t>Summary</w:t>
      </w:r>
    </w:p>
    <w:p w14:paraId="5321E376" w14:textId="28041336" w:rsidR="006A66F7" w:rsidRDefault="006A66F7" w:rsidP="006A66F7">
      <w:pPr>
        <w:rPr>
          <w:rFonts w:cs="Arial"/>
          <w:szCs w:val="24"/>
        </w:rPr>
      </w:pPr>
      <w:r w:rsidRPr="009816C6">
        <w:rPr>
          <w:rFonts w:cs="Arial"/>
          <w:szCs w:val="24"/>
        </w:rPr>
        <w:t>Research has shown that individuals with complex communication needs have less oppo</w:t>
      </w:r>
      <w:r>
        <w:rPr>
          <w:rFonts w:cs="Arial"/>
          <w:szCs w:val="24"/>
        </w:rPr>
        <w:t xml:space="preserve">rtunities to communicate.  When </w:t>
      </w:r>
      <w:r w:rsidRPr="009816C6">
        <w:rPr>
          <w:rFonts w:cs="Arial"/>
          <w:szCs w:val="24"/>
        </w:rPr>
        <w:t>developing a language enriched environment</w:t>
      </w:r>
      <w:r>
        <w:rPr>
          <w:rFonts w:cs="Arial"/>
          <w:szCs w:val="24"/>
        </w:rPr>
        <w:t>,</w:t>
      </w:r>
      <w:r w:rsidRPr="009816C6">
        <w:rPr>
          <w:rFonts w:cs="Arial"/>
          <w:szCs w:val="24"/>
        </w:rPr>
        <w:t xml:space="preserve"> the selection of functional and motivating vocabulary is critical for effective use of an augmentative alternative communication device</w:t>
      </w:r>
      <w:r>
        <w:rPr>
          <w:rFonts w:cs="Arial"/>
          <w:szCs w:val="24"/>
        </w:rPr>
        <w:t xml:space="preserve">.  </w:t>
      </w:r>
      <w:r w:rsidRPr="009816C6">
        <w:rPr>
          <w:rFonts w:cs="Arial"/>
          <w:szCs w:val="24"/>
        </w:rPr>
        <w:t>To build on communication opportunities, communication partners must have guiding beliefs:</w:t>
      </w:r>
      <w:r>
        <w:rPr>
          <w:rFonts w:cs="Arial"/>
          <w:szCs w:val="24"/>
        </w:rPr>
        <w:t xml:space="preserve"> </w:t>
      </w:r>
      <w:r w:rsidRPr="009816C6">
        <w:rPr>
          <w:rFonts w:cs="Arial"/>
          <w:szCs w:val="24"/>
        </w:rPr>
        <w:t xml:space="preserve"> presume competence, </w:t>
      </w:r>
      <w:r w:rsidR="00833358">
        <w:rPr>
          <w:rFonts w:cs="Arial"/>
          <w:szCs w:val="24"/>
        </w:rPr>
        <w:t>Augmentative and Alternative Communication (</w:t>
      </w:r>
      <w:r w:rsidRPr="009816C6">
        <w:rPr>
          <w:rFonts w:cs="Arial"/>
          <w:szCs w:val="24"/>
        </w:rPr>
        <w:t>AAC</w:t>
      </w:r>
      <w:r w:rsidR="00833358">
        <w:rPr>
          <w:rFonts w:cs="Arial"/>
          <w:szCs w:val="24"/>
        </w:rPr>
        <w:t>)</w:t>
      </w:r>
      <w:r w:rsidRPr="009816C6">
        <w:rPr>
          <w:rFonts w:cs="Arial"/>
          <w:szCs w:val="24"/>
        </w:rPr>
        <w:t xml:space="preserve"> is a right, </w:t>
      </w:r>
      <w:r w:rsidR="006F72EC">
        <w:rPr>
          <w:rFonts w:cs="Arial"/>
          <w:szCs w:val="24"/>
        </w:rPr>
        <w:t xml:space="preserve">a </w:t>
      </w:r>
      <w:r w:rsidRPr="009816C6">
        <w:rPr>
          <w:rFonts w:cs="Arial"/>
          <w:szCs w:val="24"/>
        </w:rPr>
        <w:t>communication system is always available</w:t>
      </w:r>
      <w:r>
        <w:rPr>
          <w:rFonts w:cs="Arial"/>
          <w:szCs w:val="24"/>
        </w:rPr>
        <w:t>,</w:t>
      </w:r>
      <w:r w:rsidRPr="009816C6">
        <w:rPr>
          <w:rFonts w:cs="Arial"/>
          <w:szCs w:val="24"/>
        </w:rPr>
        <w:t xml:space="preserve"> and learning AAC language should be fun</w:t>
      </w:r>
      <w:r>
        <w:rPr>
          <w:rFonts w:cs="Arial"/>
          <w:szCs w:val="24"/>
        </w:rPr>
        <w:t xml:space="preserve">.  </w:t>
      </w:r>
      <w:r w:rsidRPr="009816C6">
        <w:rPr>
          <w:rFonts w:cs="Arial"/>
          <w:szCs w:val="24"/>
        </w:rPr>
        <w:t xml:space="preserve">AAC language should focus on </w:t>
      </w:r>
      <w:r w:rsidR="00436A7E">
        <w:rPr>
          <w:rFonts w:cs="Arial"/>
          <w:szCs w:val="24"/>
        </w:rPr>
        <w:t>c</w:t>
      </w:r>
      <w:r w:rsidRPr="009816C6">
        <w:rPr>
          <w:rFonts w:cs="Arial"/>
          <w:szCs w:val="24"/>
        </w:rPr>
        <w:t xml:space="preserve">ore </w:t>
      </w:r>
      <w:r w:rsidR="00436A7E">
        <w:rPr>
          <w:rFonts w:cs="Arial"/>
          <w:szCs w:val="24"/>
        </w:rPr>
        <w:t>v</w:t>
      </w:r>
      <w:r w:rsidRPr="009816C6">
        <w:rPr>
          <w:rFonts w:cs="Arial"/>
          <w:szCs w:val="24"/>
        </w:rPr>
        <w:t>ocabulary and include individual fringe vocabulary as well</w:t>
      </w:r>
      <w:r>
        <w:rPr>
          <w:rFonts w:cs="Arial"/>
          <w:szCs w:val="24"/>
        </w:rPr>
        <w:t xml:space="preserve">.  </w:t>
      </w:r>
      <w:r w:rsidRPr="009816C6">
        <w:rPr>
          <w:rFonts w:cs="Arial"/>
          <w:szCs w:val="24"/>
        </w:rPr>
        <w:t>Communication opportunities should focus on multiple language functions (i.e.</w:t>
      </w:r>
      <w:r>
        <w:rPr>
          <w:rFonts w:cs="Arial"/>
          <w:szCs w:val="24"/>
        </w:rPr>
        <w:t>,</w:t>
      </w:r>
      <w:r w:rsidRPr="009816C6">
        <w:rPr>
          <w:rFonts w:cs="Arial"/>
          <w:szCs w:val="24"/>
        </w:rPr>
        <w:t xml:space="preserve"> comment, greet, ask/answer, direct, argue, protest, share, social communication, express emotions, and gain attention).</w:t>
      </w:r>
    </w:p>
    <w:p w14:paraId="74ACC1E7" w14:textId="2297B5E1" w:rsidR="004B6A81" w:rsidRDefault="006A66F7" w:rsidP="004B6A81">
      <w:pPr>
        <w:rPr>
          <w:rFonts w:cs="Arial"/>
          <w:szCs w:val="24"/>
        </w:rPr>
      </w:pPr>
      <w:r w:rsidRPr="009816C6">
        <w:rPr>
          <w:rFonts w:cs="Arial"/>
          <w:szCs w:val="24"/>
        </w:rPr>
        <w:t>It has been proven that students use their communication systems in the way they were first trained to use them</w:t>
      </w:r>
      <w:r>
        <w:rPr>
          <w:rFonts w:cs="Arial"/>
          <w:szCs w:val="24"/>
        </w:rPr>
        <w:t xml:space="preserve">.  </w:t>
      </w:r>
      <w:r w:rsidRPr="009816C6">
        <w:rPr>
          <w:rFonts w:cs="Arial"/>
          <w:szCs w:val="24"/>
        </w:rPr>
        <w:t>If the student is taught to use the system in a structured, stimulus-response format, they tend to use the system only when asked t</w:t>
      </w:r>
      <w:r>
        <w:rPr>
          <w:rFonts w:cs="Arial"/>
          <w:szCs w:val="24"/>
        </w:rPr>
        <w:t>o do so.  However, if the student is</w:t>
      </w:r>
      <w:r w:rsidRPr="009816C6">
        <w:rPr>
          <w:rFonts w:cs="Arial"/>
          <w:szCs w:val="24"/>
        </w:rPr>
        <w:t xml:space="preserve"> trained</w:t>
      </w:r>
      <w:r>
        <w:rPr>
          <w:rFonts w:cs="Arial"/>
          <w:szCs w:val="24"/>
        </w:rPr>
        <w:t xml:space="preserve"> in a highly interactive format,</w:t>
      </w:r>
      <w:r w:rsidRPr="009816C6">
        <w:rPr>
          <w:rFonts w:cs="Arial"/>
          <w:szCs w:val="24"/>
        </w:rPr>
        <w:t xml:space="preserve"> he/she tends to use the system in a spon</w:t>
      </w:r>
      <w:r>
        <w:rPr>
          <w:rFonts w:cs="Arial"/>
          <w:szCs w:val="24"/>
        </w:rPr>
        <w:t xml:space="preserve">taneous and interactive manner.  </w:t>
      </w:r>
      <w:r w:rsidRPr="009816C6">
        <w:rPr>
          <w:rFonts w:cs="Arial"/>
          <w:szCs w:val="24"/>
        </w:rPr>
        <w:t>This technique can be used with individuals who demonstrate complex commu</w:t>
      </w:r>
      <w:r>
        <w:rPr>
          <w:rFonts w:cs="Arial"/>
          <w:szCs w:val="24"/>
        </w:rPr>
        <w:t xml:space="preserve">nication and intellectual need.  </w:t>
      </w:r>
      <w:r w:rsidRPr="009816C6">
        <w:rPr>
          <w:rFonts w:cs="Arial"/>
          <w:szCs w:val="24"/>
        </w:rPr>
        <w:t>Constant exposure to the symbols will encourage them to learn and use the symbols appropriately</w:t>
      </w:r>
      <w:r>
        <w:rPr>
          <w:rFonts w:cs="Arial"/>
          <w:szCs w:val="24"/>
        </w:rPr>
        <w:t>.</w:t>
      </w:r>
      <w:r w:rsidR="004B6A81">
        <w:rPr>
          <w:rFonts w:cs="Arial"/>
          <w:szCs w:val="24"/>
        </w:rPr>
        <w:br w:type="page"/>
      </w:r>
    </w:p>
    <w:p w14:paraId="27E60ECB" w14:textId="77777777" w:rsidR="006A66F7" w:rsidRPr="009816C6" w:rsidRDefault="006A66F7" w:rsidP="00050CF2">
      <w:pPr>
        <w:pStyle w:val="Heading4"/>
      </w:pPr>
      <w:r w:rsidRPr="00DD14CF">
        <w:lastRenderedPageBreak/>
        <w:t>Participants will be able to:</w:t>
      </w:r>
    </w:p>
    <w:p w14:paraId="3FD2512C" w14:textId="77777777" w:rsidR="006A66F7" w:rsidRPr="009816C6" w:rsidRDefault="006A66F7" w:rsidP="008D59DE">
      <w:pPr>
        <w:pStyle w:val="ListParagraph"/>
        <w:numPr>
          <w:ilvl w:val="0"/>
          <w:numId w:val="25"/>
        </w:numPr>
        <w:spacing w:after="0"/>
      </w:pPr>
      <w:r>
        <w:t>d</w:t>
      </w:r>
      <w:r w:rsidRPr="009816C6">
        <w:t>elineate and prioritize classroom environment and activities to develop language enriched environments</w:t>
      </w:r>
    </w:p>
    <w:p w14:paraId="0280CD25" w14:textId="77777777" w:rsidR="006A66F7" w:rsidRPr="009816C6" w:rsidRDefault="006A66F7" w:rsidP="008D59DE">
      <w:pPr>
        <w:pStyle w:val="ListParagraph"/>
        <w:numPr>
          <w:ilvl w:val="0"/>
          <w:numId w:val="25"/>
        </w:numPr>
        <w:spacing w:after="0"/>
      </w:pPr>
      <w:r>
        <w:t>a</w:t>
      </w:r>
      <w:r w:rsidRPr="009816C6">
        <w:t xml:space="preserve">nalyze the environment to use </w:t>
      </w:r>
      <w:r>
        <w:t>c</w:t>
      </w:r>
      <w:r w:rsidRPr="009816C6">
        <w:t>ore words to access multiple communication opportunities throughout the day</w:t>
      </w:r>
    </w:p>
    <w:p w14:paraId="5119F474" w14:textId="0DC98E65" w:rsidR="008D7D83" w:rsidRPr="00436A7E" w:rsidRDefault="006A66F7" w:rsidP="001D3262">
      <w:pPr>
        <w:pStyle w:val="ListParagraph"/>
        <w:numPr>
          <w:ilvl w:val="0"/>
          <w:numId w:val="25"/>
        </w:numPr>
        <w:spacing w:after="160" w:line="259" w:lineRule="auto"/>
      </w:pPr>
      <w:r>
        <w:t>c</w:t>
      </w:r>
      <w:r w:rsidRPr="009816C6">
        <w:t>reate a list of activities conducive to interactive communication</w:t>
      </w:r>
      <w:r w:rsidR="008D7D83">
        <w:br w:type="page"/>
      </w:r>
    </w:p>
    <w:p w14:paraId="7C2A6EA8" w14:textId="01C2755C" w:rsidR="006A66F7" w:rsidRPr="003B1054" w:rsidRDefault="006A66F7" w:rsidP="00050CF2">
      <w:pPr>
        <w:pStyle w:val="Heading3"/>
        <w:rPr>
          <w:color w:val="2E3152"/>
        </w:rPr>
      </w:pPr>
      <w:bookmarkStart w:id="80" w:name="_Toc137458192"/>
      <w:r w:rsidRPr="003B1054">
        <w:rPr>
          <w:rFonts w:eastAsiaTheme="minorEastAsia"/>
          <w:color w:val="2E3152"/>
        </w:rPr>
        <w:lastRenderedPageBreak/>
        <w:t>L-2</w:t>
      </w:r>
      <w:r w:rsidR="003F561F" w:rsidRPr="003B1054">
        <w:rPr>
          <w:rFonts w:eastAsiaTheme="minorEastAsia"/>
          <w:color w:val="2E3152"/>
        </w:rPr>
        <w:tab/>
      </w:r>
      <w:bookmarkStart w:id="81" w:name="_Hlk135734693"/>
      <w:r w:rsidRPr="003B1054">
        <w:rPr>
          <w:rFonts w:eastAsiaTheme="minorEastAsia"/>
          <w:color w:val="2E3152"/>
        </w:rPr>
        <w:t>Integrating Literacy for Students with Complex Communication Needs</w:t>
      </w:r>
      <w:bookmarkEnd w:id="80"/>
      <w:r w:rsidRPr="003B1054">
        <w:rPr>
          <w:color w:val="2E3152"/>
        </w:rPr>
        <w:t xml:space="preserve"> </w:t>
      </w:r>
      <w:bookmarkEnd w:id="81"/>
    </w:p>
    <w:p w14:paraId="02E422A3" w14:textId="77777777" w:rsidR="006A66F7" w:rsidRDefault="006A66F7" w:rsidP="00050CF2">
      <w:pPr>
        <w:pStyle w:val="Heading4"/>
      </w:pPr>
      <w:r w:rsidRPr="005C1912">
        <w:t>Presenters</w:t>
      </w:r>
    </w:p>
    <w:p w14:paraId="1B115A8C" w14:textId="77777777" w:rsidR="00013A26" w:rsidRPr="001460C3" w:rsidRDefault="006A66F7" w:rsidP="001460C3">
      <w:pPr>
        <w:widowControl w:val="0"/>
        <w:numPr>
          <w:ilvl w:val="0"/>
          <w:numId w:val="6"/>
        </w:numPr>
        <w:spacing w:after="0"/>
        <w:rPr>
          <w:rFonts w:cs="Arial"/>
          <w:szCs w:val="24"/>
        </w:rPr>
      </w:pPr>
      <w:r w:rsidRPr="001460C3">
        <w:rPr>
          <w:rFonts w:cs="Arial"/>
          <w:szCs w:val="24"/>
        </w:rPr>
        <w:t>Michelle Austin, M.A., CCC/SLP Speech</w:t>
      </w:r>
      <w:r w:rsidR="008A6976" w:rsidRPr="001460C3">
        <w:rPr>
          <w:rFonts w:cs="Arial"/>
          <w:szCs w:val="24"/>
        </w:rPr>
        <w:t>-</w:t>
      </w:r>
      <w:r w:rsidRPr="001460C3">
        <w:rPr>
          <w:rFonts w:cs="Arial"/>
          <w:szCs w:val="24"/>
        </w:rPr>
        <w:t>Language Pathologist/Assistive Technology Specialist</w:t>
      </w:r>
    </w:p>
    <w:p w14:paraId="05118795" w14:textId="6EB2E960" w:rsidR="006A66F7" w:rsidRPr="001460C3" w:rsidRDefault="006A66F7" w:rsidP="001460C3">
      <w:pPr>
        <w:widowControl w:val="0"/>
        <w:numPr>
          <w:ilvl w:val="0"/>
          <w:numId w:val="6"/>
        </w:numPr>
        <w:rPr>
          <w:rFonts w:cs="Arial"/>
          <w:szCs w:val="24"/>
        </w:rPr>
      </w:pPr>
      <w:r w:rsidRPr="001460C3">
        <w:rPr>
          <w:rFonts w:cs="Arial"/>
          <w:szCs w:val="24"/>
        </w:rPr>
        <w:t>Laura Lavery, M.A., Education Specialist</w:t>
      </w:r>
      <w:r w:rsidR="00BF7ED3">
        <w:rPr>
          <w:rFonts w:eastAsiaTheme="minorEastAsia" w:cs="Arial"/>
          <w:color w:val="000000"/>
          <w:kern w:val="28"/>
          <w:szCs w:val="24"/>
        </w:rPr>
        <w:t>/</w:t>
      </w:r>
      <w:r w:rsidR="00BF7ED3" w:rsidRPr="0022657E">
        <w:rPr>
          <w:rFonts w:eastAsiaTheme="minorEastAsia" w:cs="Arial"/>
          <w:color w:val="000000"/>
          <w:kern w:val="28"/>
          <w:szCs w:val="24"/>
        </w:rPr>
        <w:t>Assistive Technology Specialist</w:t>
      </w:r>
    </w:p>
    <w:p w14:paraId="0C8B13BC" w14:textId="77777777" w:rsidR="006A66F7" w:rsidRPr="00672942" w:rsidRDefault="006A66F7" w:rsidP="00050CF2">
      <w:pPr>
        <w:pStyle w:val="Heading4"/>
      </w:pPr>
      <w:r w:rsidRPr="00672942">
        <w:t>Intended Audience</w:t>
      </w:r>
    </w:p>
    <w:p w14:paraId="4E80CB09" w14:textId="753CEF6A" w:rsidR="006A66F7" w:rsidRPr="00672942" w:rsidRDefault="006A66F7" w:rsidP="006A66F7">
      <w:pPr>
        <w:widowControl w:val="0"/>
        <w:ind w:firstLine="29"/>
        <w:rPr>
          <w:rFonts w:cs="Arial"/>
          <w:szCs w:val="24"/>
        </w:rPr>
      </w:pPr>
      <w:r>
        <w:rPr>
          <w:rFonts w:cs="Arial"/>
          <w:szCs w:val="24"/>
        </w:rPr>
        <w:t xml:space="preserve">Special </w:t>
      </w:r>
      <w:r w:rsidR="004E775B">
        <w:rPr>
          <w:rFonts w:cs="Arial"/>
          <w:szCs w:val="24"/>
        </w:rPr>
        <w:t>and</w:t>
      </w:r>
      <w:r>
        <w:rPr>
          <w:rFonts w:cs="Arial"/>
          <w:szCs w:val="24"/>
        </w:rPr>
        <w:t xml:space="preserve"> General Education</w:t>
      </w:r>
      <w:r w:rsidRPr="008F3544">
        <w:rPr>
          <w:rFonts w:cs="Arial"/>
          <w:szCs w:val="24"/>
        </w:rPr>
        <w:t xml:space="preserve"> Teachers, Speech</w:t>
      </w:r>
      <w:r w:rsidR="008A6976">
        <w:rPr>
          <w:rFonts w:cs="Arial"/>
          <w:szCs w:val="24"/>
        </w:rPr>
        <w:t>-</w:t>
      </w:r>
      <w:r w:rsidRPr="008F3544">
        <w:rPr>
          <w:rFonts w:cs="Arial"/>
          <w:szCs w:val="24"/>
        </w:rPr>
        <w:t>Language Pathologists</w:t>
      </w:r>
      <w:r w:rsidR="00375F98">
        <w:rPr>
          <w:rFonts w:cs="Arial"/>
          <w:szCs w:val="24"/>
        </w:rPr>
        <w:t xml:space="preserve"> (SLPs)</w:t>
      </w:r>
      <w:r w:rsidRPr="008F3544">
        <w:rPr>
          <w:rFonts w:cs="Arial"/>
          <w:szCs w:val="24"/>
        </w:rPr>
        <w:t xml:space="preserve">, </w:t>
      </w:r>
      <w:r>
        <w:rPr>
          <w:rFonts w:cs="Arial"/>
          <w:szCs w:val="24"/>
        </w:rPr>
        <w:t xml:space="preserve">Assistive Technology Specialists, </w:t>
      </w:r>
      <w:r w:rsidRPr="008F3544">
        <w:rPr>
          <w:rFonts w:cs="Arial"/>
          <w:szCs w:val="24"/>
        </w:rPr>
        <w:t xml:space="preserve">School Psychologists, </w:t>
      </w:r>
      <w:r>
        <w:rPr>
          <w:rFonts w:cs="Arial"/>
          <w:szCs w:val="24"/>
        </w:rPr>
        <w:t>General</w:t>
      </w:r>
      <w:r w:rsidR="00350675">
        <w:rPr>
          <w:rFonts w:cs="Arial"/>
          <w:szCs w:val="24"/>
        </w:rPr>
        <w:t xml:space="preserve"> and Special</w:t>
      </w:r>
      <w:r>
        <w:rPr>
          <w:rFonts w:cs="Arial"/>
          <w:szCs w:val="24"/>
        </w:rPr>
        <w:t xml:space="preserve"> Education</w:t>
      </w:r>
      <w:r w:rsidR="00D8671D">
        <w:rPr>
          <w:rFonts w:cs="Arial"/>
          <w:szCs w:val="24"/>
        </w:rPr>
        <w:t xml:space="preserve"> Administrators, </w:t>
      </w:r>
      <w:r>
        <w:rPr>
          <w:rFonts w:cs="Arial"/>
          <w:szCs w:val="24"/>
        </w:rPr>
        <w:t>Parents, Special Education</w:t>
      </w:r>
      <w:r w:rsidRPr="008F3544">
        <w:rPr>
          <w:rFonts w:cs="Arial"/>
          <w:szCs w:val="24"/>
        </w:rPr>
        <w:t xml:space="preserve"> Admin</w:t>
      </w:r>
      <w:r>
        <w:rPr>
          <w:rFonts w:cs="Arial"/>
          <w:szCs w:val="24"/>
        </w:rPr>
        <w:t>istrators</w:t>
      </w:r>
      <w:r w:rsidR="00D8671D">
        <w:rPr>
          <w:rFonts w:cs="Arial"/>
          <w:szCs w:val="24"/>
        </w:rPr>
        <w:t>,</w:t>
      </w:r>
      <w:r>
        <w:rPr>
          <w:rFonts w:cs="Arial"/>
          <w:szCs w:val="24"/>
        </w:rPr>
        <w:t xml:space="preserve"> </w:t>
      </w:r>
      <w:r w:rsidRPr="008F3544">
        <w:rPr>
          <w:rFonts w:cs="Arial"/>
          <w:szCs w:val="24"/>
        </w:rPr>
        <w:t>Program Specialists, and Paraprofessionals</w:t>
      </w:r>
    </w:p>
    <w:p w14:paraId="3DF9E83F" w14:textId="77777777" w:rsidR="006A66F7" w:rsidRPr="00672942" w:rsidRDefault="006A66F7" w:rsidP="00050CF2">
      <w:pPr>
        <w:pStyle w:val="Heading4"/>
      </w:pPr>
      <w:r w:rsidRPr="00672942">
        <w:t>Time</w:t>
      </w:r>
    </w:p>
    <w:p w14:paraId="374F92E0" w14:textId="77777777" w:rsidR="006A66F7" w:rsidRDefault="006A66F7" w:rsidP="006A66F7">
      <w:pPr>
        <w:widowControl w:val="0"/>
        <w:ind w:firstLine="29"/>
        <w:rPr>
          <w:rFonts w:cs="Arial"/>
          <w:szCs w:val="24"/>
        </w:rPr>
      </w:pPr>
      <w:r w:rsidRPr="008F3544">
        <w:rPr>
          <w:rFonts w:cs="Arial"/>
          <w:szCs w:val="24"/>
        </w:rPr>
        <w:t>3</w:t>
      </w:r>
      <w:r>
        <w:rPr>
          <w:rFonts w:cs="Arial"/>
          <w:szCs w:val="24"/>
        </w:rPr>
        <w:t xml:space="preserve"> hours</w:t>
      </w:r>
    </w:p>
    <w:p w14:paraId="02C27AFD" w14:textId="77777777" w:rsidR="006A66F7" w:rsidRPr="00672942" w:rsidRDefault="006A66F7" w:rsidP="00050CF2">
      <w:pPr>
        <w:pStyle w:val="Heading4"/>
      </w:pPr>
      <w:r w:rsidRPr="00672942">
        <w:t>Format</w:t>
      </w:r>
    </w:p>
    <w:p w14:paraId="79F4E6B1" w14:textId="33508BAD" w:rsidR="006A66F7" w:rsidRDefault="006A66F7" w:rsidP="006A66F7">
      <w:pPr>
        <w:widowControl w:val="0"/>
        <w:ind w:firstLine="29"/>
        <w:rPr>
          <w:rFonts w:cs="Arial"/>
          <w:szCs w:val="24"/>
        </w:rPr>
      </w:pPr>
      <w:r>
        <w:rPr>
          <w:rFonts w:cs="Arial"/>
          <w:szCs w:val="24"/>
        </w:rPr>
        <w:t>Virtual</w:t>
      </w:r>
    </w:p>
    <w:p w14:paraId="340B4085" w14:textId="19F3325C" w:rsidR="008D7D83" w:rsidRPr="004B6A81" w:rsidRDefault="008D7D83" w:rsidP="00050CF2">
      <w:pPr>
        <w:pStyle w:val="Heading4"/>
        <w:rPr>
          <w:bCs/>
          <w:u w:val="single"/>
        </w:rPr>
      </w:pPr>
      <w:r>
        <w:t xml:space="preserve">Summary </w:t>
      </w:r>
    </w:p>
    <w:p w14:paraId="434309A4" w14:textId="2C2BA2AF" w:rsidR="006A66F7" w:rsidRPr="00672942" w:rsidRDefault="006A66F7" w:rsidP="006A66F7">
      <w:pPr>
        <w:widowControl w:val="0"/>
        <w:ind w:firstLine="29"/>
        <w:rPr>
          <w:rFonts w:cs="Arial"/>
          <w:szCs w:val="24"/>
        </w:rPr>
      </w:pPr>
      <w:r w:rsidRPr="00BB6200">
        <w:rPr>
          <w:rFonts w:cs="Arial"/>
          <w:bCs/>
          <w:szCs w:val="24"/>
        </w:rPr>
        <w:t>Literacy is important in virtually all aspects of our daily lives.  It is fundamental in education, at work, in accessing the internet, and in communicating with friends.  For students with complex communication needs, developing literacy skills is a critical component</w:t>
      </w:r>
      <w:r w:rsidR="00DF4C62">
        <w:rPr>
          <w:rFonts w:cs="Arial"/>
          <w:bCs/>
          <w:szCs w:val="24"/>
        </w:rPr>
        <w:t xml:space="preserve">. </w:t>
      </w:r>
      <w:r w:rsidRPr="00BB6200">
        <w:rPr>
          <w:rFonts w:cs="Arial"/>
          <w:bCs/>
          <w:szCs w:val="24"/>
        </w:rPr>
        <w:t xml:space="preserve"> </w:t>
      </w:r>
      <w:r w:rsidR="00DF4C62">
        <w:rPr>
          <w:rFonts w:cs="Arial"/>
          <w:bCs/>
          <w:szCs w:val="24"/>
        </w:rPr>
        <w:t>B</w:t>
      </w:r>
      <w:r w:rsidRPr="00BB6200">
        <w:rPr>
          <w:rFonts w:cs="Arial"/>
          <w:bCs/>
          <w:szCs w:val="24"/>
        </w:rPr>
        <w:t>ecause of challenges—perceived or otherwise—of providing literacy instruction to learners with complex communication needs, these students are often overlooked in receiving meaningful learning experiences and access to the core curriculum.</w:t>
      </w:r>
      <w:r w:rsidRPr="00BB6200">
        <w:rPr>
          <w:rFonts w:cs="Arial"/>
          <w:b/>
          <w:szCs w:val="24"/>
        </w:rPr>
        <w:t xml:space="preserve">  </w:t>
      </w:r>
      <w:r w:rsidRPr="00BB6200">
        <w:rPr>
          <w:rFonts w:cs="Arial"/>
          <w:szCs w:val="24"/>
        </w:rPr>
        <w:t>The development of literacy skills in individuals who use augmentative and alternative communication (AAC) requires the collective efforts of collaborative literacy teams who have expertise in language, literacy, and AAC.  Literacy teams responsible for teaching reading and writing skills to students with complex communication needs face many challenges including students who often cannot participate in conventional literacy activities (e.g., reading aloud), and a lack of materials and resources in the area of AAC and literacy.</w:t>
      </w:r>
    </w:p>
    <w:p w14:paraId="7DD5B45D" w14:textId="77777777" w:rsidR="006A66F7" w:rsidRPr="00E404A3" w:rsidRDefault="006A66F7" w:rsidP="00050CF2">
      <w:pPr>
        <w:pStyle w:val="Heading4"/>
      </w:pPr>
      <w:r w:rsidRPr="00E404A3">
        <w:t xml:space="preserve">Participants will be able to: </w:t>
      </w:r>
    </w:p>
    <w:p w14:paraId="0A75412F" w14:textId="77777777" w:rsidR="006A66F7" w:rsidRPr="00D8001D" w:rsidRDefault="006A66F7" w:rsidP="00A00D6B">
      <w:pPr>
        <w:pStyle w:val="ListParagraph"/>
        <w:spacing w:after="0" w:line="240" w:lineRule="auto"/>
        <w:rPr>
          <w:bCs/>
        </w:rPr>
      </w:pPr>
      <w:r>
        <w:rPr>
          <w:bCs/>
        </w:rPr>
        <w:t>d</w:t>
      </w:r>
      <w:r w:rsidRPr="00BA6B3A">
        <w:rPr>
          <w:bCs/>
        </w:rPr>
        <w:t>efine the needs/characteristics of a complex communicator</w:t>
      </w:r>
    </w:p>
    <w:p w14:paraId="4F52630B" w14:textId="77777777" w:rsidR="006A66F7" w:rsidRPr="00D8001D" w:rsidRDefault="006A66F7" w:rsidP="00A00D6B">
      <w:pPr>
        <w:pStyle w:val="ListParagraph"/>
        <w:tabs>
          <w:tab w:val="left" w:pos="450"/>
        </w:tabs>
        <w:spacing w:after="0" w:line="240" w:lineRule="auto"/>
        <w:rPr>
          <w:bCs/>
        </w:rPr>
      </w:pPr>
      <w:r>
        <w:rPr>
          <w:bCs/>
        </w:rPr>
        <w:t>d</w:t>
      </w:r>
      <w:r w:rsidRPr="00BA6B3A">
        <w:rPr>
          <w:bCs/>
        </w:rPr>
        <w:t>efine the qualities of literacy instruction and assistive technology tools to support reading, writing and communication</w:t>
      </w:r>
    </w:p>
    <w:p w14:paraId="26AE74F7" w14:textId="77777777" w:rsidR="006A66F7" w:rsidRPr="00D8001D" w:rsidRDefault="006A66F7" w:rsidP="00A00D6B">
      <w:pPr>
        <w:pStyle w:val="ListParagraph"/>
        <w:spacing w:after="0" w:line="240" w:lineRule="auto"/>
        <w:rPr>
          <w:bCs/>
        </w:rPr>
      </w:pPr>
      <w:r>
        <w:rPr>
          <w:bCs/>
        </w:rPr>
        <w:t>i</w:t>
      </w:r>
      <w:r w:rsidRPr="00BA6B3A">
        <w:rPr>
          <w:bCs/>
        </w:rPr>
        <w:t>dentify evidence-based strategies and interventions</w:t>
      </w:r>
    </w:p>
    <w:p w14:paraId="4EC6AD62" w14:textId="26EB4C21" w:rsidR="00D8671D" w:rsidRPr="00DF4C62" w:rsidRDefault="006A66F7" w:rsidP="005A740C">
      <w:pPr>
        <w:pStyle w:val="ListParagraph"/>
        <w:tabs>
          <w:tab w:val="left" w:pos="450"/>
        </w:tabs>
        <w:spacing w:after="160" w:line="259" w:lineRule="auto"/>
        <w:rPr>
          <w:rFonts w:eastAsiaTheme="minorEastAsia"/>
          <w:b/>
          <w:color w:val="538135" w:themeColor="accent6" w:themeShade="BF"/>
          <w:kern w:val="28"/>
          <w:sz w:val="32"/>
        </w:rPr>
      </w:pPr>
      <w:r w:rsidRPr="00DF4C62">
        <w:rPr>
          <w:bCs/>
        </w:rPr>
        <w:t>identify effective strategies for creating or adapting literacy materials for students with complex communication needs</w:t>
      </w:r>
      <w:r w:rsidR="00D8671D" w:rsidRPr="00DF4C62">
        <w:rPr>
          <w:rFonts w:eastAsiaTheme="minorEastAsia"/>
          <w:color w:val="538135" w:themeColor="accent6" w:themeShade="BF"/>
          <w:kern w:val="28"/>
        </w:rPr>
        <w:br w:type="page"/>
      </w:r>
    </w:p>
    <w:p w14:paraId="666B689A" w14:textId="4929013E" w:rsidR="006A66F7" w:rsidRPr="003B1054" w:rsidRDefault="006A66F7" w:rsidP="00050CF2">
      <w:pPr>
        <w:pStyle w:val="Heading3"/>
        <w:rPr>
          <w:rFonts w:eastAsiaTheme="minorEastAsia"/>
          <w:color w:val="2E3152"/>
        </w:rPr>
      </w:pPr>
      <w:bookmarkStart w:id="82" w:name="_Toc137458193"/>
      <w:r w:rsidRPr="003B1054">
        <w:rPr>
          <w:rFonts w:eastAsiaTheme="minorEastAsia"/>
          <w:color w:val="2E3152"/>
        </w:rPr>
        <w:lastRenderedPageBreak/>
        <w:t>L-3</w:t>
      </w:r>
      <w:r w:rsidR="003F561F" w:rsidRPr="003B1054">
        <w:rPr>
          <w:rFonts w:eastAsiaTheme="minorEastAsia"/>
          <w:color w:val="2E3152"/>
        </w:rPr>
        <w:tab/>
      </w:r>
      <w:bookmarkStart w:id="83" w:name="_Hlk135734705"/>
      <w:r w:rsidR="00B40D0D" w:rsidRPr="003B1054">
        <w:rPr>
          <w:rFonts w:eastAsiaTheme="minorEastAsia"/>
          <w:color w:val="2E3152"/>
        </w:rPr>
        <w:t>What is Dyslexia?</w:t>
      </w:r>
      <w:bookmarkEnd w:id="83"/>
      <w:bookmarkEnd w:id="82"/>
    </w:p>
    <w:p w14:paraId="4198C79E" w14:textId="77777777" w:rsidR="006A66F7" w:rsidRDefault="006A66F7" w:rsidP="00050CF2">
      <w:pPr>
        <w:pStyle w:val="Heading4"/>
      </w:pPr>
      <w:r w:rsidRPr="00B57142">
        <w:t>Presenter</w:t>
      </w:r>
    </w:p>
    <w:p w14:paraId="1D2ED2EA" w14:textId="77777777" w:rsidR="006A66F7" w:rsidRPr="001460C3" w:rsidRDefault="006A66F7" w:rsidP="001460C3">
      <w:pPr>
        <w:widowControl w:val="0"/>
        <w:numPr>
          <w:ilvl w:val="0"/>
          <w:numId w:val="6"/>
        </w:numPr>
        <w:rPr>
          <w:rFonts w:cs="Arial"/>
          <w:szCs w:val="24"/>
        </w:rPr>
      </w:pPr>
      <w:r w:rsidRPr="001460C3">
        <w:rPr>
          <w:rFonts w:cs="Arial"/>
          <w:szCs w:val="24"/>
        </w:rPr>
        <w:t xml:space="preserve">Paula Velez, M.A., Education Specialist </w:t>
      </w:r>
    </w:p>
    <w:p w14:paraId="285E1EAB" w14:textId="77777777" w:rsidR="006A66F7" w:rsidRPr="006F26BB" w:rsidRDefault="006A66F7" w:rsidP="00050CF2">
      <w:pPr>
        <w:pStyle w:val="Heading4"/>
      </w:pPr>
      <w:r w:rsidRPr="006F26BB">
        <w:t>Intended Audience</w:t>
      </w:r>
    </w:p>
    <w:p w14:paraId="3DCB60C9" w14:textId="3915855B" w:rsidR="006A66F7" w:rsidRPr="006F26BB" w:rsidRDefault="006A66F7" w:rsidP="006A66F7">
      <w:pPr>
        <w:rPr>
          <w:rFonts w:cs="Arial"/>
          <w:szCs w:val="24"/>
        </w:rPr>
      </w:pPr>
      <w:r>
        <w:rPr>
          <w:rFonts w:cs="Arial"/>
          <w:szCs w:val="24"/>
        </w:rPr>
        <w:t xml:space="preserve">Special and </w:t>
      </w:r>
      <w:r w:rsidRPr="00775D2F">
        <w:rPr>
          <w:rFonts w:cs="Arial"/>
          <w:szCs w:val="24"/>
        </w:rPr>
        <w:t>Gener</w:t>
      </w:r>
      <w:r>
        <w:rPr>
          <w:rFonts w:cs="Arial"/>
          <w:szCs w:val="24"/>
        </w:rPr>
        <w:t>al Education Teachers, Speech</w:t>
      </w:r>
      <w:r w:rsidR="008A6976">
        <w:rPr>
          <w:rFonts w:cs="Arial"/>
          <w:szCs w:val="24"/>
        </w:rPr>
        <w:t>-</w:t>
      </w:r>
      <w:r>
        <w:rPr>
          <w:rFonts w:cs="Arial"/>
          <w:szCs w:val="24"/>
        </w:rPr>
        <w:t>Language Pathologists</w:t>
      </w:r>
      <w:r w:rsidR="008A6976">
        <w:rPr>
          <w:rFonts w:cs="Arial"/>
          <w:szCs w:val="24"/>
        </w:rPr>
        <w:t xml:space="preserve"> (SLPs)</w:t>
      </w:r>
      <w:r>
        <w:rPr>
          <w:rFonts w:cs="Arial"/>
          <w:szCs w:val="24"/>
        </w:rPr>
        <w:t>,</w:t>
      </w:r>
      <w:r w:rsidRPr="00775D2F">
        <w:rPr>
          <w:rFonts w:cs="Arial"/>
          <w:szCs w:val="24"/>
        </w:rPr>
        <w:t xml:space="preserve"> </w:t>
      </w:r>
      <w:r>
        <w:rPr>
          <w:rFonts w:cs="Arial"/>
          <w:szCs w:val="24"/>
        </w:rPr>
        <w:t xml:space="preserve">School Psychologists, Administrators, </w:t>
      </w:r>
      <w:r w:rsidRPr="00775D2F">
        <w:rPr>
          <w:rFonts w:cs="Arial"/>
          <w:szCs w:val="24"/>
        </w:rPr>
        <w:t>Par</w:t>
      </w:r>
      <w:r>
        <w:rPr>
          <w:rFonts w:cs="Arial"/>
          <w:szCs w:val="24"/>
        </w:rPr>
        <w:t>aeducators, and Parents</w:t>
      </w:r>
    </w:p>
    <w:p w14:paraId="3E4CD09E" w14:textId="77777777" w:rsidR="006A66F7" w:rsidRPr="006F26BB" w:rsidRDefault="006A66F7" w:rsidP="00050CF2">
      <w:pPr>
        <w:pStyle w:val="Heading4"/>
      </w:pPr>
      <w:r w:rsidRPr="006F26BB">
        <w:t>Time</w:t>
      </w:r>
    </w:p>
    <w:p w14:paraId="23EC0FD2" w14:textId="1ABB18B7" w:rsidR="006A66F7" w:rsidRDefault="006A66F7" w:rsidP="006A66F7">
      <w:pPr>
        <w:rPr>
          <w:rFonts w:cs="Arial"/>
          <w:szCs w:val="24"/>
        </w:rPr>
      </w:pPr>
      <w:r>
        <w:rPr>
          <w:rFonts w:cs="Arial"/>
          <w:szCs w:val="24"/>
        </w:rPr>
        <w:t xml:space="preserve">1.5 </w:t>
      </w:r>
      <w:r w:rsidR="007D03C9">
        <w:rPr>
          <w:rFonts w:cs="Arial"/>
          <w:szCs w:val="24"/>
        </w:rPr>
        <w:t>–</w:t>
      </w:r>
      <w:r w:rsidR="00B40D0D">
        <w:rPr>
          <w:rFonts w:cs="Arial"/>
          <w:szCs w:val="24"/>
        </w:rPr>
        <w:t xml:space="preserve"> 2 </w:t>
      </w:r>
      <w:r>
        <w:rPr>
          <w:rFonts w:cs="Arial"/>
          <w:szCs w:val="24"/>
        </w:rPr>
        <w:t xml:space="preserve">hours </w:t>
      </w:r>
    </w:p>
    <w:p w14:paraId="3227BDA3" w14:textId="77777777" w:rsidR="006A66F7" w:rsidRPr="006F26BB" w:rsidRDefault="006A66F7" w:rsidP="00050CF2">
      <w:pPr>
        <w:pStyle w:val="Heading4"/>
      </w:pPr>
      <w:r w:rsidRPr="006F26BB">
        <w:t>Format</w:t>
      </w:r>
    </w:p>
    <w:p w14:paraId="39A2E198" w14:textId="16B7D50E" w:rsidR="006A66F7" w:rsidRDefault="007E2CB6" w:rsidP="006A66F7">
      <w:pPr>
        <w:rPr>
          <w:rFonts w:cs="Arial"/>
          <w:szCs w:val="24"/>
        </w:rPr>
      </w:pPr>
      <w:r>
        <w:rPr>
          <w:rFonts w:cs="Arial"/>
          <w:szCs w:val="24"/>
        </w:rPr>
        <w:t>I</w:t>
      </w:r>
      <w:r w:rsidR="00B40D0D">
        <w:rPr>
          <w:rFonts w:cs="Arial"/>
          <w:szCs w:val="24"/>
        </w:rPr>
        <w:t xml:space="preserve">n </w:t>
      </w:r>
      <w:r>
        <w:rPr>
          <w:rFonts w:cs="Arial"/>
          <w:szCs w:val="24"/>
        </w:rPr>
        <w:t>P</w:t>
      </w:r>
      <w:r w:rsidR="00B40D0D">
        <w:rPr>
          <w:rFonts w:cs="Arial"/>
          <w:szCs w:val="24"/>
        </w:rPr>
        <w:t>erson</w:t>
      </w:r>
      <w:r>
        <w:rPr>
          <w:rFonts w:cs="Arial"/>
          <w:szCs w:val="24"/>
        </w:rPr>
        <w:t xml:space="preserve"> or Virtual </w:t>
      </w:r>
    </w:p>
    <w:p w14:paraId="1D0BA915" w14:textId="3E8A278B" w:rsidR="008D7D83" w:rsidRPr="00F84602" w:rsidRDefault="008D7D83" w:rsidP="00050CF2">
      <w:pPr>
        <w:pStyle w:val="Heading4"/>
      </w:pPr>
      <w:r>
        <w:t xml:space="preserve">Summary </w:t>
      </w:r>
    </w:p>
    <w:p w14:paraId="38B553B8" w14:textId="77777777" w:rsidR="006A66F7" w:rsidRDefault="006A66F7" w:rsidP="006A66F7">
      <w:pPr>
        <w:rPr>
          <w:rFonts w:cs="Arial"/>
          <w:b/>
          <w:szCs w:val="24"/>
        </w:rPr>
      </w:pPr>
      <w:r w:rsidRPr="00F84602">
        <w:rPr>
          <w:rFonts w:cs="Arial"/>
          <w:bCs/>
          <w:szCs w:val="24"/>
        </w:rPr>
        <w:t xml:space="preserve">This training is designed to help educators and families understand what dyslexia is according to the definition provided in the </w:t>
      </w:r>
      <w:r w:rsidRPr="007E2CB6">
        <w:rPr>
          <w:rFonts w:cs="Arial"/>
          <w:bCs/>
          <w:i/>
          <w:iCs/>
          <w:szCs w:val="24"/>
        </w:rPr>
        <w:t>California Dyslexia Guidelines</w:t>
      </w:r>
      <w:r w:rsidRPr="00F84602">
        <w:rPr>
          <w:rFonts w:cs="Arial"/>
          <w:bCs/>
          <w:szCs w:val="24"/>
        </w:rPr>
        <w:t xml:space="preserve"> (2017).  Key features of the definition will be highlighted and explained, followed by a brief discussion of identifying dyslexia through assessment.  Finally, best practices for teaching students with dyslexia are described. </w:t>
      </w:r>
    </w:p>
    <w:p w14:paraId="1F5988F8" w14:textId="77777777" w:rsidR="006A66F7" w:rsidRPr="00F376EC" w:rsidRDefault="006A66F7" w:rsidP="00050CF2">
      <w:pPr>
        <w:pStyle w:val="Heading4"/>
      </w:pPr>
      <w:r w:rsidRPr="00F376EC">
        <w:t>Participants will</w:t>
      </w:r>
      <w:r>
        <w:t xml:space="preserve"> be able to</w:t>
      </w:r>
      <w:r w:rsidRPr="00F376EC">
        <w:t>:</w:t>
      </w:r>
    </w:p>
    <w:p w14:paraId="48E864BD" w14:textId="24EEDF6E" w:rsidR="006A66F7" w:rsidRPr="001E0D90" w:rsidRDefault="006A66F7" w:rsidP="008D59DE">
      <w:pPr>
        <w:numPr>
          <w:ilvl w:val="0"/>
          <w:numId w:val="26"/>
        </w:numPr>
        <w:spacing w:after="0"/>
        <w:rPr>
          <w:rFonts w:cs="Arial"/>
          <w:bCs/>
          <w:szCs w:val="24"/>
        </w:rPr>
      </w:pPr>
      <w:r>
        <w:rPr>
          <w:rFonts w:cs="Arial"/>
          <w:bCs/>
          <w:szCs w:val="24"/>
        </w:rPr>
        <w:t>b</w:t>
      </w:r>
      <w:r w:rsidRPr="00F84602">
        <w:rPr>
          <w:rFonts w:cs="Arial"/>
          <w:bCs/>
          <w:szCs w:val="24"/>
        </w:rPr>
        <w:t xml:space="preserve">e familiar with the key characteristics of </w:t>
      </w:r>
      <w:r w:rsidRPr="007E2CB6">
        <w:rPr>
          <w:rFonts w:cs="Arial"/>
          <w:bCs/>
          <w:i/>
          <w:iCs/>
          <w:szCs w:val="24"/>
        </w:rPr>
        <w:t>California Dyslexia Guidelines</w:t>
      </w:r>
      <w:r w:rsidRPr="00F84602">
        <w:rPr>
          <w:rFonts w:cs="Arial"/>
          <w:bCs/>
          <w:szCs w:val="24"/>
        </w:rPr>
        <w:t xml:space="preserve"> </w:t>
      </w:r>
      <w:r w:rsidR="007E2CB6">
        <w:rPr>
          <w:rFonts w:cs="Arial"/>
          <w:bCs/>
          <w:szCs w:val="24"/>
        </w:rPr>
        <w:t>(2017)</w:t>
      </w:r>
    </w:p>
    <w:p w14:paraId="166D8DEA" w14:textId="6868DD13" w:rsidR="006A66F7" w:rsidRPr="001E0D90" w:rsidRDefault="006A66F7" w:rsidP="008D59DE">
      <w:pPr>
        <w:numPr>
          <w:ilvl w:val="0"/>
          <w:numId w:val="26"/>
        </w:numPr>
        <w:spacing w:after="0"/>
        <w:rPr>
          <w:rFonts w:cs="Arial"/>
          <w:bCs/>
          <w:szCs w:val="24"/>
        </w:rPr>
      </w:pPr>
      <w:r>
        <w:rPr>
          <w:rFonts w:cs="Arial"/>
          <w:bCs/>
          <w:szCs w:val="24"/>
        </w:rPr>
        <w:t>i</w:t>
      </w:r>
      <w:r w:rsidRPr="00F84602">
        <w:rPr>
          <w:rFonts w:cs="Arial"/>
          <w:bCs/>
          <w:szCs w:val="24"/>
        </w:rPr>
        <w:t xml:space="preserve">dentify </w:t>
      </w:r>
      <w:r w:rsidR="007E2CB6">
        <w:rPr>
          <w:rFonts w:cs="Arial"/>
          <w:bCs/>
          <w:szCs w:val="24"/>
        </w:rPr>
        <w:t xml:space="preserve">assessment considerations given this definition of dyslexia </w:t>
      </w:r>
    </w:p>
    <w:p w14:paraId="2A2F32DA" w14:textId="3824E62E" w:rsidR="006A66F7" w:rsidRPr="006F610E" w:rsidRDefault="006A66F7" w:rsidP="008D59DE">
      <w:pPr>
        <w:numPr>
          <w:ilvl w:val="0"/>
          <w:numId w:val="26"/>
        </w:numPr>
        <w:spacing w:after="160" w:line="259" w:lineRule="auto"/>
        <w:rPr>
          <w:rFonts w:cs="Arial"/>
          <w:bCs/>
          <w:szCs w:val="24"/>
        </w:rPr>
      </w:pPr>
      <w:r w:rsidRPr="006F610E">
        <w:rPr>
          <w:rFonts w:cs="Arial"/>
          <w:bCs/>
          <w:szCs w:val="24"/>
        </w:rPr>
        <w:t>learn about recommended teaching strategies to address educational needs of students with dyslexia</w:t>
      </w:r>
      <w:r w:rsidRPr="006F610E">
        <w:rPr>
          <w:rFonts w:cs="Arial"/>
          <w:bCs/>
          <w:szCs w:val="24"/>
        </w:rPr>
        <w:br w:type="page"/>
      </w:r>
    </w:p>
    <w:p w14:paraId="5C92CC41" w14:textId="562082C0" w:rsidR="006A66F7" w:rsidRPr="003B1054" w:rsidRDefault="006A66F7" w:rsidP="00050CF2">
      <w:pPr>
        <w:pStyle w:val="Heading3"/>
        <w:rPr>
          <w:rFonts w:eastAsiaTheme="minorEastAsia"/>
          <w:color w:val="2E3152"/>
        </w:rPr>
      </w:pPr>
      <w:bookmarkStart w:id="84" w:name="_Toc137458194"/>
      <w:r w:rsidRPr="003B1054">
        <w:rPr>
          <w:rFonts w:eastAsiaTheme="minorEastAsia"/>
          <w:color w:val="2E3152"/>
        </w:rPr>
        <w:lastRenderedPageBreak/>
        <w:t>L-</w:t>
      </w:r>
      <w:r w:rsidR="000C77A6" w:rsidRPr="003B1054">
        <w:rPr>
          <w:rFonts w:eastAsiaTheme="minorEastAsia"/>
          <w:color w:val="2E3152"/>
        </w:rPr>
        <w:t>4</w:t>
      </w:r>
      <w:r w:rsidR="00DA53C6" w:rsidRPr="003B1054">
        <w:rPr>
          <w:rFonts w:eastAsiaTheme="minorEastAsia"/>
          <w:color w:val="2E3152"/>
        </w:rPr>
        <w:tab/>
      </w:r>
      <w:bookmarkStart w:id="85" w:name="_Hlk135734717"/>
      <w:r w:rsidRPr="003B1054">
        <w:rPr>
          <w:rFonts w:eastAsiaTheme="minorEastAsia"/>
          <w:color w:val="2E3152"/>
        </w:rPr>
        <w:t>Once Upon a Word:  Morphology</w:t>
      </w:r>
      <w:bookmarkEnd w:id="84"/>
      <w:r w:rsidRPr="003B1054">
        <w:rPr>
          <w:rFonts w:eastAsiaTheme="minorEastAsia"/>
          <w:color w:val="2E3152"/>
        </w:rPr>
        <w:t xml:space="preserve"> </w:t>
      </w:r>
      <w:bookmarkEnd w:id="85"/>
    </w:p>
    <w:p w14:paraId="06B2C43E" w14:textId="77777777" w:rsidR="006A66F7" w:rsidRDefault="006A66F7" w:rsidP="00050CF2">
      <w:pPr>
        <w:pStyle w:val="Heading4"/>
      </w:pPr>
      <w:r w:rsidRPr="00B57142">
        <w:t>Presenter</w:t>
      </w:r>
    </w:p>
    <w:p w14:paraId="131F34D9" w14:textId="77777777" w:rsidR="006A66F7" w:rsidRPr="001460C3" w:rsidRDefault="006A66F7" w:rsidP="001460C3">
      <w:pPr>
        <w:widowControl w:val="0"/>
        <w:numPr>
          <w:ilvl w:val="0"/>
          <w:numId w:val="6"/>
        </w:numPr>
        <w:rPr>
          <w:rFonts w:cs="Arial"/>
          <w:szCs w:val="24"/>
        </w:rPr>
      </w:pPr>
      <w:r w:rsidRPr="001460C3">
        <w:rPr>
          <w:rFonts w:cs="Arial"/>
          <w:szCs w:val="24"/>
        </w:rPr>
        <w:t xml:space="preserve">Patricia Deroian, M.A., Education Specialist </w:t>
      </w:r>
    </w:p>
    <w:p w14:paraId="2F3B36C2" w14:textId="77777777" w:rsidR="006A66F7" w:rsidRPr="00632BEE" w:rsidRDefault="006A66F7" w:rsidP="00050CF2">
      <w:pPr>
        <w:pStyle w:val="Heading4"/>
      </w:pPr>
      <w:r w:rsidRPr="00632BEE">
        <w:t>Intended Audience</w:t>
      </w:r>
    </w:p>
    <w:p w14:paraId="0DB086B9" w14:textId="50DC8190" w:rsidR="006A66F7" w:rsidRPr="00632BEE" w:rsidRDefault="006A66F7" w:rsidP="006A66F7">
      <w:pPr>
        <w:rPr>
          <w:rFonts w:cs="Arial"/>
          <w:szCs w:val="24"/>
        </w:rPr>
      </w:pPr>
      <w:r>
        <w:rPr>
          <w:rFonts w:cs="Arial"/>
          <w:szCs w:val="24"/>
        </w:rPr>
        <w:t xml:space="preserve">Special and </w:t>
      </w:r>
      <w:r w:rsidRPr="00775D2F">
        <w:rPr>
          <w:rFonts w:cs="Arial"/>
          <w:szCs w:val="24"/>
        </w:rPr>
        <w:t>Gener</w:t>
      </w:r>
      <w:r>
        <w:rPr>
          <w:rFonts w:cs="Arial"/>
          <w:szCs w:val="24"/>
        </w:rPr>
        <w:t>al Education Teachers, Speech</w:t>
      </w:r>
      <w:r w:rsidR="008A6976">
        <w:rPr>
          <w:rFonts w:cs="Arial"/>
          <w:szCs w:val="24"/>
        </w:rPr>
        <w:t>-</w:t>
      </w:r>
      <w:r>
        <w:rPr>
          <w:rFonts w:cs="Arial"/>
          <w:szCs w:val="24"/>
        </w:rPr>
        <w:t>Language Pathologists</w:t>
      </w:r>
      <w:r w:rsidR="00375F98">
        <w:rPr>
          <w:rFonts w:cs="Arial"/>
          <w:szCs w:val="24"/>
        </w:rPr>
        <w:t xml:space="preserve"> (SLPs)</w:t>
      </w:r>
      <w:r>
        <w:rPr>
          <w:rFonts w:cs="Arial"/>
          <w:szCs w:val="24"/>
        </w:rPr>
        <w:t>,</w:t>
      </w:r>
      <w:r w:rsidRPr="00775D2F">
        <w:rPr>
          <w:rFonts w:cs="Arial"/>
          <w:szCs w:val="24"/>
        </w:rPr>
        <w:t xml:space="preserve"> </w:t>
      </w:r>
      <w:r>
        <w:rPr>
          <w:rFonts w:cs="Arial"/>
          <w:szCs w:val="24"/>
        </w:rPr>
        <w:t xml:space="preserve">School Psychologists, Administrators, </w:t>
      </w:r>
      <w:r w:rsidRPr="00775D2F">
        <w:rPr>
          <w:rFonts w:cs="Arial"/>
          <w:szCs w:val="24"/>
        </w:rPr>
        <w:t>Par</w:t>
      </w:r>
      <w:r>
        <w:rPr>
          <w:rFonts w:cs="Arial"/>
          <w:szCs w:val="24"/>
        </w:rPr>
        <w:t>aeducators, and Parents</w:t>
      </w:r>
    </w:p>
    <w:p w14:paraId="482D1D4E" w14:textId="77777777" w:rsidR="006A66F7" w:rsidRPr="00632BEE" w:rsidRDefault="006A66F7" w:rsidP="00050CF2">
      <w:pPr>
        <w:pStyle w:val="Heading4"/>
      </w:pPr>
      <w:r w:rsidRPr="00632BEE">
        <w:t>Time</w:t>
      </w:r>
    </w:p>
    <w:p w14:paraId="05CA18B9" w14:textId="77777777" w:rsidR="006A66F7" w:rsidRDefault="006A66F7" w:rsidP="006A66F7">
      <w:pPr>
        <w:rPr>
          <w:rFonts w:cs="Arial"/>
          <w:szCs w:val="24"/>
        </w:rPr>
      </w:pPr>
      <w:r>
        <w:rPr>
          <w:rFonts w:cs="Arial"/>
          <w:szCs w:val="24"/>
        </w:rPr>
        <w:t xml:space="preserve">2.5 or 3.0 hours </w:t>
      </w:r>
    </w:p>
    <w:p w14:paraId="35232D73" w14:textId="77777777" w:rsidR="006A66F7" w:rsidRPr="00632BEE" w:rsidRDefault="006A66F7" w:rsidP="00050CF2">
      <w:pPr>
        <w:pStyle w:val="Heading4"/>
      </w:pPr>
      <w:r w:rsidRPr="00632BEE">
        <w:t>Format</w:t>
      </w:r>
    </w:p>
    <w:p w14:paraId="2193701E" w14:textId="00AAE006" w:rsidR="006A66F7" w:rsidRDefault="006A66F7" w:rsidP="006A66F7">
      <w:pPr>
        <w:widowControl w:val="0"/>
        <w:rPr>
          <w:rFonts w:cs="Arial"/>
          <w:szCs w:val="24"/>
        </w:rPr>
      </w:pPr>
      <w:r>
        <w:rPr>
          <w:rFonts w:cs="Arial"/>
          <w:szCs w:val="24"/>
        </w:rPr>
        <w:t>Virtual</w:t>
      </w:r>
    </w:p>
    <w:p w14:paraId="3660FF6D" w14:textId="7A6D7D24" w:rsidR="008D7D83" w:rsidRDefault="008D7D83" w:rsidP="00050CF2">
      <w:pPr>
        <w:pStyle w:val="Heading4"/>
      </w:pPr>
      <w:r>
        <w:t xml:space="preserve">Summary </w:t>
      </w:r>
    </w:p>
    <w:p w14:paraId="3040F27C" w14:textId="77777777" w:rsidR="006A66F7" w:rsidRPr="00632BEE" w:rsidRDefault="006A66F7" w:rsidP="006A66F7">
      <w:pPr>
        <w:rPr>
          <w:rFonts w:cs="Arial"/>
          <w:bCs/>
          <w:szCs w:val="24"/>
        </w:rPr>
      </w:pPr>
      <w:r w:rsidRPr="00D20B1E">
        <w:rPr>
          <w:rFonts w:cs="Arial"/>
          <w:bCs/>
          <w:szCs w:val="24"/>
        </w:rPr>
        <w:t>This training will provide the participants with the background and history of the English language.  We will learn the importance of teaching morphology and etymology to students to help them develop a deeper meaning of words that will aid in developing reading skills, spelling skills, vocabulary, and comprehension.  This training will also teach student</w:t>
      </w:r>
      <w:r>
        <w:rPr>
          <w:rFonts w:cs="Arial"/>
          <w:bCs/>
          <w:szCs w:val="24"/>
        </w:rPr>
        <w:t>s</w:t>
      </w:r>
      <w:r w:rsidRPr="00D20B1E">
        <w:rPr>
          <w:rFonts w:cs="Arial"/>
          <w:bCs/>
          <w:szCs w:val="24"/>
        </w:rPr>
        <w:t xml:space="preserve"> how to divide multisyllabic words.</w:t>
      </w:r>
    </w:p>
    <w:p w14:paraId="46A352BE" w14:textId="77777777" w:rsidR="006A66F7" w:rsidRDefault="006A66F7" w:rsidP="00050CF2">
      <w:pPr>
        <w:pStyle w:val="Heading4"/>
        <w:rPr>
          <w:bCs/>
        </w:rPr>
      </w:pPr>
      <w:r w:rsidRPr="00D20B1E">
        <w:t>Participants will be able to</w:t>
      </w:r>
      <w:r>
        <w:rPr>
          <w:bCs/>
        </w:rPr>
        <w:t>:</w:t>
      </w:r>
    </w:p>
    <w:p w14:paraId="02AA18BF" w14:textId="77777777" w:rsidR="006A66F7" w:rsidRPr="000967BB" w:rsidRDefault="006A66F7" w:rsidP="008D59DE">
      <w:pPr>
        <w:numPr>
          <w:ilvl w:val="0"/>
          <w:numId w:val="28"/>
        </w:numPr>
        <w:spacing w:after="0"/>
        <w:rPr>
          <w:rFonts w:cs="Arial"/>
          <w:bCs/>
          <w:szCs w:val="24"/>
        </w:rPr>
      </w:pPr>
      <w:r>
        <w:rPr>
          <w:rFonts w:cs="Arial"/>
          <w:bCs/>
          <w:szCs w:val="24"/>
        </w:rPr>
        <w:t>u</w:t>
      </w:r>
      <w:r w:rsidRPr="00D20B1E">
        <w:rPr>
          <w:rFonts w:cs="Arial"/>
          <w:bCs/>
          <w:szCs w:val="24"/>
        </w:rPr>
        <w:t>nderstand syllabication</w:t>
      </w:r>
    </w:p>
    <w:p w14:paraId="52840312" w14:textId="77777777" w:rsidR="006A66F7" w:rsidRPr="000967BB" w:rsidRDefault="006A66F7" w:rsidP="008D59DE">
      <w:pPr>
        <w:numPr>
          <w:ilvl w:val="0"/>
          <w:numId w:val="28"/>
        </w:numPr>
        <w:spacing w:after="0"/>
        <w:rPr>
          <w:rFonts w:cs="Arial"/>
          <w:bCs/>
          <w:szCs w:val="24"/>
        </w:rPr>
      </w:pPr>
      <w:r>
        <w:rPr>
          <w:rFonts w:cs="Arial"/>
          <w:bCs/>
          <w:szCs w:val="24"/>
        </w:rPr>
        <w:t>u</w:t>
      </w:r>
      <w:r w:rsidRPr="00D20B1E">
        <w:rPr>
          <w:rFonts w:cs="Arial"/>
          <w:bCs/>
          <w:szCs w:val="24"/>
        </w:rPr>
        <w:t>nderstand the etymology of the English language (Anglo Saxon, Latin, Greek)</w:t>
      </w:r>
    </w:p>
    <w:p w14:paraId="2D769F69" w14:textId="77777777" w:rsidR="006A66F7" w:rsidRPr="000967BB" w:rsidRDefault="006A66F7" w:rsidP="008D59DE">
      <w:pPr>
        <w:numPr>
          <w:ilvl w:val="0"/>
          <w:numId w:val="28"/>
        </w:numPr>
        <w:spacing w:after="0"/>
        <w:rPr>
          <w:rFonts w:cs="Arial"/>
          <w:bCs/>
          <w:szCs w:val="24"/>
        </w:rPr>
      </w:pPr>
      <w:r>
        <w:rPr>
          <w:rFonts w:cs="Arial"/>
          <w:bCs/>
          <w:szCs w:val="24"/>
        </w:rPr>
        <w:t>u</w:t>
      </w:r>
      <w:r w:rsidRPr="00D20B1E">
        <w:rPr>
          <w:rFonts w:cs="Arial"/>
          <w:bCs/>
          <w:szCs w:val="24"/>
        </w:rPr>
        <w:t>nderstand morphology (affixes and bases)</w:t>
      </w:r>
    </w:p>
    <w:p w14:paraId="3ACE4FC5" w14:textId="77777777" w:rsidR="006A66F7" w:rsidRPr="00632BEE" w:rsidRDefault="006A66F7" w:rsidP="008D59DE">
      <w:pPr>
        <w:numPr>
          <w:ilvl w:val="0"/>
          <w:numId w:val="28"/>
        </w:numPr>
        <w:spacing w:after="0"/>
        <w:rPr>
          <w:rFonts w:cs="Arial"/>
          <w:bCs/>
          <w:szCs w:val="24"/>
        </w:rPr>
      </w:pPr>
      <w:r>
        <w:rPr>
          <w:rFonts w:cs="Arial"/>
          <w:bCs/>
          <w:szCs w:val="24"/>
        </w:rPr>
        <w:t>u</w:t>
      </w:r>
      <w:r w:rsidRPr="00D20B1E">
        <w:rPr>
          <w:rFonts w:cs="Arial"/>
          <w:bCs/>
          <w:szCs w:val="24"/>
        </w:rPr>
        <w:t>nderstand the connection between morphology, orthography</w:t>
      </w:r>
      <w:r>
        <w:rPr>
          <w:rFonts w:cs="Arial"/>
          <w:bCs/>
          <w:szCs w:val="24"/>
        </w:rPr>
        <w:t>,</w:t>
      </w:r>
      <w:r w:rsidRPr="00D20B1E">
        <w:rPr>
          <w:rFonts w:cs="Arial"/>
          <w:bCs/>
          <w:szCs w:val="24"/>
        </w:rPr>
        <w:t xml:space="preserve"> and phonology</w:t>
      </w:r>
    </w:p>
    <w:p w14:paraId="678CDCA3" w14:textId="2BFCF91E" w:rsidR="006A66F7" w:rsidRDefault="006A66F7">
      <w:pPr>
        <w:spacing w:after="160" w:line="259" w:lineRule="auto"/>
        <w:rPr>
          <w:rFonts w:cs="Arial"/>
          <w:bCs/>
          <w:szCs w:val="24"/>
        </w:rPr>
      </w:pPr>
      <w:r>
        <w:rPr>
          <w:rFonts w:cs="Arial"/>
          <w:bCs/>
          <w:szCs w:val="24"/>
        </w:rPr>
        <w:br w:type="page"/>
      </w:r>
    </w:p>
    <w:p w14:paraId="423C5522" w14:textId="6308EC45" w:rsidR="006A66F7" w:rsidRPr="003B1054" w:rsidRDefault="006A66F7" w:rsidP="00050CF2">
      <w:pPr>
        <w:pStyle w:val="Heading3"/>
        <w:rPr>
          <w:rFonts w:eastAsiaTheme="minorEastAsia"/>
          <w:color w:val="2E3152"/>
        </w:rPr>
      </w:pPr>
      <w:bookmarkStart w:id="86" w:name="_Toc137458195"/>
      <w:r w:rsidRPr="003B1054">
        <w:rPr>
          <w:rFonts w:eastAsiaTheme="minorEastAsia"/>
          <w:color w:val="2E3152"/>
        </w:rPr>
        <w:lastRenderedPageBreak/>
        <w:t>L-</w:t>
      </w:r>
      <w:r w:rsidR="000C77A6" w:rsidRPr="003B1054">
        <w:rPr>
          <w:rFonts w:eastAsiaTheme="minorEastAsia"/>
          <w:color w:val="2E3152"/>
        </w:rPr>
        <w:t>5</w:t>
      </w:r>
      <w:r w:rsidR="00DA53C6" w:rsidRPr="003B1054">
        <w:rPr>
          <w:rFonts w:eastAsiaTheme="minorEastAsia"/>
          <w:color w:val="2E3152"/>
        </w:rPr>
        <w:tab/>
      </w:r>
      <w:bookmarkStart w:id="87" w:name="_Hlk135734737"/>
      <w:r w:rsidRPr="003B1054">
        <w:rPr>
          <w:rFonts w:eastAsiaTheme="minorEastAsia"/>
          <w:color w:val="2E3152"/>
        </w:rPr>
        <w:t>Assistive Technology and Dyslexia</w:t>
      </w:r>
      <w:bookmarkEnd w:id="86"/>
      <w:r w:rsidRPr="003B1054">
        <w:rPr>
          <w:rFonts w:eastAsiaTheme="minorEastAsia"/>
          <w:color w:val="2E3152"/>
        </w:rPr>
        <w:t xml:space="preserve">   </w:t>
      </w:r>
    </w:p>
    <w:bookmarkEnd w:id="87"/>
    <w:p w14:paraId="1F9AC8A1" w14:textId="77777777" w:rsidR="006A66F7" w:rsidRDefault="006A66F7" w:rsidP="00050CF2">
      <w:pPr>
        <w:pStyle w:val="Heading4"/>
      </w:pPr>
      <w:r w:rsidRPr="00B57142">
        <w:t>Presenters</w:t>
      </w:r>
    </w:p>
    <w:p w14:paraId="0CC19A84" w14:textId="77777777" w:rsidR="00013A26" w:rsidRPr="001460C3" w:rsidRDefault="006A66F7" w:rsidP="001460C3">
      <w:pPr>
        <w:widowControl w:val="0"/>
        <w:numPr>
          <w:ilvl w:val="0"/>
          <w:numId w:val="6"/>
        </w:numPr>
        <w:spacing w:after="0"/>
        <w:rPr>
          <w:rFonts w:cs="Arial"/>
          <w:szCs w:val="24"/>
        </w:rPr>
      </w:pPr>
      <w:r w:rsidRPr="001460C3">
        <w:rPr>
          <w:rFonts w:cs="Arial"/>
          <w:szCs w:val="24"/>
        </w:rPr>
        <w:t>Michelle Austin, M.A., CCC/SLP Speech</w:t>
      </w:r>
      <w:r w:rsidR="008A6976" w:rsidRPr="001460C3">
        <w:rPr>
          <w:rFonts w:cs="Arial"/>
          <w:szCs w:val="24"/>
        </w:rPr>
        <w:t>-</w:t>
      </w:r>
      <w:r w:rsidRPr="001460C3">
        <w:rPr>
          <w:rFonts w:cs="Arial"/>
          <w:szCs w:val="24"/>
        </w:rPr>
        <w:t xml:space="preserve">Language Pathologist/Assistive Technology Specialist </w:t>
      </w:r>
    </w:p>
    <w:p w14:paraId="100F82B6" w14:textId="175EA088" w:rsidR="006A66F7" w:rsidRPr="001460C3" w:rsidRDefault="006A66F7" w:rsidP="001460C3">
      <w:pPr>
        <w:widowControl w:val="0"/>
        <w:numPr>
          <w:ilvl w:val="0"/>
          <w:numId w:val="6"/>
        </w:numPr>
        <w:rPr>
          <w:rFonts w:cs="Arial"/>
          <w:szCs w:val="24"/>
        </w:rPr>
      </w:pPr>
      <w:r w:rsidRPr="001460C3">
        <w:rPr>
          <w:rFonts w:cs="Arial"/>
          <w:szCs w:val="24"/>
        </w:rPr>
        <w:t>Laura Lavery, M.A., Education Specialist</w:t>
      </w:r>
      <w:r w:rsidR="00BF7ED3">
        <w:rPr>
          <w:rFonts w:eastAsiaTheme="minorEastAsia" w:cs="Arial"/>
          <w:color w:val="000000"/>
          <w:kern w:val="28"/>
          <w:szCs w:val="24"/>
        </w:rPr>
        <w:t>/</w:t>
      </w:r>
      <w:r w:rsidR="00BF7ED3" w:rsidRPr="0022657E">
        <w:rPr>
          <w:rFonts w:eastAsiaTheme="minorEastAsia" w:cs="Arial"/>
          <w:color w:val="000000"/>
          <w:kern w:val="28"/>
          <w:szCs w:val="24"/>
        </w:rPr>
        <w:t>Assistive Technology Specialist</w:t>
      </w:r>
    </w:p>
    <w:p w14:paraId="3E1638C3" w14:textId="77777777" w:rsidR="006A66F7" w:rsidRPr="00B67CCA" w:rsidRDefault="006A66F7" w:rsidP="00050CF2">
      <w:pPr>
        <w:pStyle w:val="Heading4"/>
      </w:pPr>
      <w:r w:rsidRPr="00B67CCA">
        <w:t>Intended Audience</w:t>
      </w:r>
    </w:p>
    <w:p w14:paraId="758C76F7" w14:textId="56F00481" w:rsidR="006A66F7" w:rsidRPr="00B67CCA" w:rsidRDefault="006A66F7" w:rsidP="006A66F7">
      <w:pPr>
        <w:widowControl w:val="0"/>
        <w:ind w:firstLine="29"/>
        <w:rPr>
          <w:rFonts w:cs="Arial"/>
          <w:szCs w:val="24"/>
        </w:rPr>
      </w:pPr>
      <w:r>
        <w:rPr>
          <w:rFonts w:cs="Arial"/>
          <w:szCs w:val="24"/>
        </w:rPr>
        <w:t>Special Education Teachers, General Education</w:t>
      </w:r>
      <w:r w:rsidRPr="008F3544">
        <w:rPr>
          <w:rFonts w:cs="Arial"/>
          <w:szCs w:val="24"/>
        </w:rPr>
        <w:t xml:space="preserve"> Teachers, Speech</w:t>
      </w:r>
      <w:r w:rsidR="008A6976">
        <w:rPr>
          <w:rFonts w:cs="Arial"/>
          <w:szCs w:val="24"/>
        </w:rPr>
        <w:t>-</w:t>
      </w:r>
      <w:r w:rsidRPr="008F3544">
        <w:rPr>
          <w:rFonts w:cs="Arial"/>
          <w:szCs w:val="24"/>
        </w:rPr>
        <w:t xml:space="preserve">Language Pathologists, </w:t>
      </w:r>
      <w:r>
        <w:rPr>
          <w:rFonts w:cs="Arial"/>
          <w:szCs w:val="24"/>
        </w:rPr>
        <w:t>Assistive Technology Specialists</w:t>
      </w:r>
    </w:p>
    <w:p w14:paraId="28BCD1AD" w14:textId="77777777" w:rsidR="006A66F7" w:rsidRPr="00B67CCA" w:rsidRDefault="006A66F7" w:rsidP="00050CF2">
      <w:pPr>
        <w:pStyle w:val="Heading4"/>
      </w:pPr>
      <w:r w:rsidRPr="00B67CCA">
        <w:t>Time</w:t>
      </w:r>
    </w:p>
    <w:p w14:paraId="6EC49BB5" w14:textId="77777777" w:rsidR="006A66F7" w:rsidRDefault="006A66F7" w:rsidP="006A66F7">
      <w:pPr>
        <w:widowControl w:val="0"/>
        <w:ind w:firstLine="29"/>
        <w:rPr>
          <w:rFonts w:cs="Arial"/>
          <w:szCs w:val="24"/>
        </w:rPr>
      </w:pPr>
      <w:r w:rsidRPr="008F3544">
        <w:rPr>
          <w:rFonts w:cs="Arial"/>
          <w:szCs w:val="24"/>
        </w:rPr>
        <w:t>3</w:t>
      </w:r>
      <w:r>
        <w:rPr>
          <w:rFonts w:cs="Arial"/>
          <w:szCs w:val="24"/>
        </w:rPr>
        <w:t xml:space="preserve"> hours</w:t>
      </w:r>
    </w:p>
    <w:p w14:paraId="079661FF" w14:textId="77777777" w:rsidR="006A66F7" w:rsidRPr="00B67CCA" w:rsidRDefault="006A66F7" w:rsidP="00050CF2">
      <w:pPr>
        <w:pStyle w:val="Heading4"/>
      </w:pPr>
      <w:r w:rsidRPr="00B67CCA">
        <w:t>Format</w:t>
      </w:r>
    </w:p>
    <w:p w14:paraId="2F3A3533" w14:textId="26904248" w:rsidR="006A66F7" w:rsidRDefault="006A66F7" w:rsidP="006A66F7">
      <w:pPr>
        <w:widowControl w:val="0"/>
        <w:ind w:firstLine="29"/>
        <w:rPr>
          <w:rFonts w:cs="Arial"/>
          <w:szCs w:val="24"/>
        </w:rPr>
      </w:pPr>
      <w:r>
        <w:rPr>
          <w:rFonts w:cs="Arial"/>
          <w:szCs w:val="24"/>
        </w:rPr>
        <w:t>Virtual</w:t>
      </w:r>
    </w:p>
    <w:p w14:paraId="074B905D" w14:textId="05309764" w:rsidR="008D7D83" w:rsidRPr="00375F98" w:rsidRDefault="008D7D83" w:rsidP="00050CF2">
      <w:pPr>
        <w:pStyle w:val="Heading4"/>
        <w:rPr>
          <w:bCs/>
          <w:u w:val="single"/>
        </w:rPr>
      </w:pPr>
      <w:r>
        <w:t xml:space="preserve">Summary </w:t>
      </w:r>
    </w:p>
    <w:p w14:paraId="6717BCE4" w14:textId="7AEF0E1C" w:rsidR="006A66F7" w:rsidRPr="00341A74" w:rsidRDefault="006A66F7" w:rsidP="006A66F7">
      <w:pPr>
        <w:widowControl w:val="0"/>
        <w:rPr>
          <w:rFonts w:cs="Arial"/>
          <w:szCs w:val="24"/>
        </w:rPr>
      </w:pPr>
      <w:r w:rsidRPr="00341A74">
        <w:rPr>
          <w:rFonts w:cs="Arial"/>
          <w:szCs w:val="24"/>
        </w:rPr>
        <w:t xml:space="preserve">The term </w:t>
      </w:r>
      <w:r w:rsidRPr="00341A74">
        <w:rPr>
          <w:rFonts w:cs="Arial"/>
          <w:i/>
          <w:iCs/>
          <w:szCs w:val="24"/>
        </w:rPr>
        <w:t>Assistive Technology (AT)</w:t>
      </w:r>
      <w:r w:rsidRPr="00341A74">
        <w:rPr>
          <w:rFonts w:cs="Arial"/>
          <w:szCs w:val="24"/>
        </w:rPr>
        <w:t xml:space="preserve"> refers to the services and devices that enable people with disabilities to help achieve independence and enhance their quality of life.  For people with dyslexia, </w:t>
      </w:r>
      <w:r w:rsidR="00471122">
        <w:rPr>
          <w:rFonts w:cs="Arial"/>
          <w:szCs w:val="24"/>
        </w:rPr>
        <w:t>a</w:t>
      </w:r>
      <w:r w:rsidRPr="00341A74">
        <w:rPr>
          <w:rFonts w:cs="Arial"/>
          <w:szCs w:val="24"/>
        </w:rPr>
        <w:t xml:space="preserve">ssistive </w:t>
      </w:r>
      <w:r w:rsidR="00471122">
        <w:rPr>
          <w:rFonts w:cs="Arial"/>
          <w:szCs w:val="24"/>
        </w:rPr>
        <w:t>t</w:t>
      </w:r>
      <w:r w:rsidRPr="00341A74">
        <w:rPr>
          <w:rFonts w:cs="Arial"/>
          <w:szCs w:val="24"/>
        </w:rPr>
        <w:t>echnology provides tools that ease the demands of reading and writing and allow them to learn and function independently. Assistive technology help</w:t>
      </w:r>
      <w:r w:rsidR="00FB18BA">
        <w:rPr>
          <w:rFonts w:cs="Arial"/>
          <w:szCs w:val="24"/>
        </w:rPr>
        <w:t>s</w:t>
      </w:r>
      <w:r w:rsidRPr="00341A74">
        <w:rPr>
          <w:rFonts w:cs="Arial"/>
          <w:szCs w:val="24"/>
        </w:rPr>
        <w:t xml:space="preserve"> students with dyslexia save time and overcome challenges, such as messy notetaking, slow reading speed, and poor handwriting </w:t>
      </w:r>
      <w:r w:rsidRPr="00956EF2">
        <w:rPr>
          <w:rFonts w:cs="Arial"/>
          <w:szCs w:val="24"/>
        </w:rPr>
        <w:t>allowing them to demonstrate their abilities</w:t>
      </w:r>
      <w:r w:rsidRPr="00341A74">
        <w:rPr>
          <w:rFonts w:cs="Arial"/>
          <w:szCs w:val="24"/>
        </w:rPr>
        <w:t xml:space="preserve"> in ways that were once unimaginable.  </w:t>
      </w:r>
      <w:r w:rsidRPr="00341A74">
        <w:rPr>
          <w:rStyle w:val="pspdfkit-6um8mrhfmv4j3nvtw9x41bv9fb"/>
          <w:rFonts w:cs="Arial"/>
          <w:szCs w:val="24"/>
          <w:shd w:val="clear" w:color="auto" w:fill="FFFFFF"/>
        </w:rPr>
        <w:t xml:space="preserve">As a result of using assistive technology, a student may actually develop a love of reading while building their vocabulary, decoding skills, fluency, comprehension, and confidence. </w:t>
      </w:r>
      <w:r w:rsidR="00375F98">
        <w:rPr>
          <w:rStyle w:val="pspdfkit-6um8mrhfmv4j3nvtw9x41bv9fb"/>
          <w:rFonts w:cs="Arial"/>
          <w:szCs w:val="24"/>
          <w:shd w:val="clear" w:color="auto" w:fill="FFFFFF"/>
        </w:rPr>
        <w:t xml:space="preserve"> </w:t>
      </w:r>
      <w:r w:rsidRPr="00341A74">
        <w:rPr>
          <w:rStyle w:val="pspdfkit-6um8mrhfmv4j3nvtw9x41bv9fb"/>
          <w:rFonts w:cs="Arial"/>
          <w:szCs w:val="24"/>
          <w:shd w:val="clear" w:color="auto" w:fill="FFFFFF"/>
        </w:rPr>
        <w:t xml:space="preserve">Assistive technology is not a substitute for good teaching or remediation. </w:t>
      </w:r>
      <w:r w:rsidR="00375F98">
        <w:rPr>
          <w:rStyle w:val="pspdfkit-6um8mrhfmv4j3nvtw9x41bv9fb"/>
          <w:rFonts w:cs="Arial"/>
          <w:szCs w:val="24"/>
          <w:shd w:val="clear" w:color="auto" w:fill="FFFFFF"/>
        </w:rPr>
        <w:t xml:space="preserve"> </w:t>
      </w:r>
      <w:r w:rsidRPr="00341A74">
        <w:rPr>
          <w:rStyle w:val="pspdfkit-6um8mrhfmv4j3nvtw9x41bv9fb"/>
          <w:rFonts w:cs="Arial"/>
          <w:szCs w:val="24"/>
          <w:shd w:val="clear" w:color="auto" w:fill="FFFFFF"/>
        </w:rPr>
        <w:t>It simply gives a student access to the curriculum while the student continues to build skills through quality instruction.</w:t>
      </w:r>
      <w:r w:rsidRPr="00341A74">
        <w:rPr>
          <w:rFonts w:cs="Arial"/>
          <w:szCs w:val="24"/>
        </w:rPr>
        <w:t xml:space="preserve"> </w:t>
      </w:r>
      <w:r w:rsidR="00375F98">
        <w:rPr>
          <w:rFonts w:cs="Arial"/>
          <w:szCs w:val="24"/>
        </w:rPr>
        <w:t xml:space="preserve"> </w:t>
      </w:r>
      <w:r w:rsidRPr="00341A74">
        <w:rPr>
          <w:rFonts w:cs="Arial"/>
          <w:szCs w:val="24"/>
        </w:rPr>
        <w:t xml:space="preserve">According to the California Dyslexia Guidelines, “it is never too early to introduce assistive technology to a student. </w:t>
      </w:r>
      <w:r w:rsidR="00375F98">
        <w:rPr>
          <w:rFonts w:cs="Arial"/>
          <w:szCs w:val="24"/>
        </w:rPr>
        <w:t xml:space="preserve"> </w:t>
      </w:r>
      <w:r w:rsidRPr="00341A74">
        <w:rPr>
          <w:rFonts w:cs="Arial"/>
          <w:szCs w:val="24"/>
        </w:rPr>
        <w:t xml:space="preserve">If the student is struggling despite the use of interventions and strategies, assistive technology may help them experience more success. </w:t>
      </w:r>
      <w:r w:rsidR="00375F98">
        <w:rPr>
          <w:rFonts w:cs="Arial"/>
          <w:szCs w:val="24"/>
        </w:rPr>
        <w:t xml:space="preserve"> </w:t>
      </w:r>
      <w:r w:rsidRPr="00341A74">
        <w:rPr>
          <w:rFonts w:cs="Arial"/>
          <w:szCs w:val="24"/>
        </w:rPr>
        <w:t>It can help a student to develop independence, bolster self-esteem, and reduce time and stress spent on schoolwork.”</w:t>
      </w:r>
    </w:p>
    <w:p w14:paraId="14B66F17" w14:textId="77777777" w:rsidR="006A66F7" w:rsidRPr="00E404A3" w:rsidRDefault="006A66F7" w:rsidP="00050CF2">
      <w:pPr>
        <w:pStyle w:val="Heading4"/>
      </w:pPr>
      <w:r w:rsidRPr="00E404A3">
        <w:t xml:space="preserve">Participants will be able to: </w:t>
      </w:r>
    </w:p>
    <w:p w14:paraId="35D08D4A" w14:textId="77777777" w:rsidR="006A66F7" w:rsidRDefault="006A66F7" w:rsidP="00A00D6B">
      <w:pPr>
        <w:pStyle w:val="ListParagraph"/>
        <w:spacing w:after="0" w:line="240" w:lineRule="auto"/>
      </w:pPr>
      <w:r>
        <w:t xml:space="preserve">understand the cognitive elements of reading and its relationship to assistive technology </w:t>
      </w:r>
    </w:p>
    <w:p w14:paraId="1CC911BF" w14:textId="77777777" w:rsidR="006A66F7" w:rsidRPr="00723E82" w:rsidRDefault="006A66F7" w:rsidP="00A00D6B">
      <w:pPr>
        <w:pStyle w:val="ListParagraph"/>
        <w:spacing w:after="0" w:line="240" w:lineRule="auto"/>
      </w:pPr>
      <w:r>
        <w:t>analyze student data using assistive technology assessment to determine appropriate tools.</w:t>
      </w:r>
      <w:r w:rsidRPr="00723E82">
        <w:t xml:space="preserve"> </w:t>
      </w:r>
    </w:p>
    <w:p w14:paraId="6F2D9F0C" w14:textId="0CE56449" w:rsidR="006A66F7" w:rsidRPr="00D74CC9" w:rsidRDefault="006A66F7" w:rsidP="00BD4240">
      <w:pPr>
        <w:pStyle w:val="ListParagraph"/>
        <w:spacing w:after="160" w:line="259" w:lineRule="auto"/>
        <w:rPr>
          <w:rFonts w:eastAsiaTheme="minorEastAsia"/>
          <w:color w:val="000000"/>
          <w:kern w:val="28"/>
        </w:rPr>
      </w:pPr>
      <w:r>
        <w:t>create a list of possible assistive technology tools to support students with dyslexia</w:t>
      </w:r>
      <w:r w:rsidRPr="00D74CC9">
        <w:rPr>
          <w:rFonts w:eastAsiaTheme="minorEastAsia"/>
          <w:color w:val="000000"/>
          <w:kern w:val="28"/>
        </w:rPr>
        <w:br w:type="page"/>
      </w:r>
    </w:p>
    <w:p w14:paraId="2AFA36FB" w14:textId="7D11E37B" w:rsidR="006A66F7" w:rsidRPr="003B1054" w:rsidRDefault="006A66F7" w:rsidP="00050CF2">
      <w:pPr>
        <w:pStyle w:val="Heading3"/>
        <w:rPr>
          <w:rFonts w:eastAsiaTheme="minorEastAsia"/>
          <w:b/>
          <w:bCs w:val="0"/>
          <w:color w:val="2E3152"/>
        </w:rPr>
      </w:pPr>
      <w:bookmarkStart w:id="88" w:name="_Toc137458196"/>
      <w:r w:rsidRPr="003B1054">
        <w:rPr>
          <w:rFonts w:eastAsiaTheme="minorEastAsia"/>
          <w:color w:val="2E3152"/>
        </w:rPr>
        <w:lastRenderedPageBreak/>
        <w:t>L-</w:t>
      </w:r>
      <w:r w:rsidR="000C77A6" w:rsidRPr="003B1054">
        <w:rPr>
          <w:rFonts w:eastAsiaTheme="minorEastAsia"/>
          <w:color w:val="2E3152"/>
        </w:rPr>
        <w:t>6</w:t>
      </w:r>
      <w:r w:rsidR="003F561F" w:rsidRPr="003B1054">
        <w:rPr>
          <w:rFonts w:eastAsiaTheme="minorEastAsia"/>
          <w:color w:val="2E3152"/>
        </w:rPr>
        <w:tab/>
      </w:r>
      <w:bookmarkStart w:id="89" w:name="_Hlk133408419"/>
      <w:bookmarkStart w:id="90" w:name="_Hlk135734750"/>
      <w:r w:rsidRPr="003B1054">
        <w:rPr>
          <w:rFonts w:eastAsiaTheme="minorEastAsia"/>
          <w:color w:val="2E3152"/>
        </w:rPr>
        <w:t xml:space="preserve">The What, the How, and the Why of Phonology and Phonics for Parents, Paraeducators, and Child Care Providers </w:t>
      </w:r>
      <w:r w:rsidR="00E32AA4" w:rsidRPr="003B1054">
        <w:rPr>
          <w:rFonts w:eastAsiaTheme="minorEastAsia"/>
          <w:color w:val="2E3152"/>
        </w:rPr>
        <w:t>–</w:t>
      </w:r>
      <w:r w:rsidRPr="003B1054">
        <w:rPr>
          <w:rFonts w:eastAsiaTheme="minorEastAsia"/>
          <w:color w:val="2E3152"/>
        </w:rPr>
        <w:t xml:space="preserve"> </w:t>
      </w:r>
      <w:bookmarkEnd w:id="89"/>
      <w:r w:rsidR="000A1C7B" w:rsidRPr="003B1054">
        <w:rPr>
          <w:rFonts w:eastAsiaTheme="minorEastAsia"/>
          <w:b/>
          <w:bCs w:val="0"/>
          <w:color w:val="2E3152"/>
        </w:rPr>
        <w:t>Updated</w:t>
      </w:r>
      <w:bookmarkEnd w:id="90"/>
      <w:bookmarkEnd w:id="88"/>
    </w:p>
    <w:p w14:paraId="5C1C0882" w14:textId="77777777" w:rsidR="006A66F7" w:rsidRDefault="006A66F7" w:rsidP="00050CF2">
      <w:pPr>
        <w:pStyle w:val="Heading4"/>
      </w:pPr>
      <w:r w:rsidRPr="00D26D05">
        <w:t>Presenter</w:t>
      </w:r>
    </w:p>
    <w:p w14:paraId="3A7F4E73" w14:textId="77777777" w:rsidR="006A66F7" w:rsidRPr="001460C3" w:rsidRDefault="006A66F7" w:rsidP="001460C3">
      <w:pPr>
        <w:widowControl w:val="0"/>
        <w:numPr>
          <w:ilvl w:val="0"/>
          <w:numId w:val="6"/>
        </w:numPr>
        <w:rPr>
          <w:rFonts w:cs="Arial"/>
          <w:szCs w:val="24"/>
        </w:rPr>
      </w:pPr>
      <w:r w:rsidRPr="001460C3">
        <w:rPr>
          <w:rFonts w:cs="Arial"/>
          <w:szCs w:val="24"/>
        </w:rPr>
        <w:t xml:space="preserve">Jodie Dittmar, M.S., Education Specialist </w:t>
      </w:r>
    </w:p>
    <w:p w14:paraId="40F168D8" w14:textId="77777777" w:rsidR="006A66F7" w:rsidRPr="00157DEC" w:rsidRDefault="006A66F7" w:rsidP="00050CF2">
      <w:pPr>
        <w:pStyle w:val="Heading4"/>
      </w:pPr>
      <w:r w:rsidRPr="00157DEC">
        <w:t>Intended Audience</w:t>
      </w:r>
    </w:p>
    <w:p w14:paraId="085002DC" w14:textId="76B5D2CF" w:rsidR="006A66F7" w:rsidRPr="00157DEC" w:rsidRDefault="006A66F7" w:rsidP="006A66F7">
      <w:pPr>
        <w:rPr>
          <w:rFonts w:cs="Arial"/>
          <w:szCs w:val="24"/>
        </w:rPr>
      </w:pPr>
      <w:r w:rsidRPr="00EE1F58">
        <w:rPr>
          <w:rFonts w:cs="Arial"/>
          <w:szCs w:val="24"/>
        </w:rPr>
        <w:t xml:space="preserve">Early Childhood Educators, </w:t>
      </w:r>
      <w:r w:rsidRPr="00775D2F">
        <w:rPr>
          <w:rFonts w:cs="Arial"/>
          <w:szCs w:val="24"/>
        </w:rPr>
        <w:t>Par</w:t>
      </w:r>
      <w:r>
        <w:rPr>
          <w:rFonts w:cs="Arial"/>
          <w:szCs w:val="24"/>
        </w:rPr>
        <w:t>aeducators, Parents</w:t>
      </w:r>
      <w:r w:rsidR="00375F98">
        <w:rPr>
          <w:rFonts w:cs="Arial"/>
          <w:szCs w:val="24"/>
        </w:rPr>
        <w:t>,</w:t>
      </w:r>
      <w:r>
        <w:rPr>
          <w:rFonts w:cs="Arial"/>
          <w:szCs w:val="24"/>
        </w:rPr>
        <w:t xml:space="preserve"> and Care Providers</w:t>
      </w:r>
    </w:p>
    <w:p w14:paraId="008A63FA" w14:textId="77777777" w:rsidR="006A66F7" w:rsidRPr="00157DEC" w:rsidRDefault="006A66F7" w:rsidP="00050CF2">
      <w:pPr>
        <w:pStyle w:val="Heading4"/>
      </w:pPr>
      <w:r w:rsidRPr="00157DEC">
        <w:t>Time</w:t>
      </w:r>
    </w:p>
    <w:p w14:paraId="582A2E2F" w14:textId="75B7243F" w:rsidR="006A66F7" w:rsidRDefault="006A66F7" w:rsidP="006A66F7">
      <w:pPr>
        <w:rPr>
          <w:rFonts w:cs="Arial"/>
          <w:i/>
          <w:iCs/>
          <w:szCs w:val="24"/>
        </w:rPr>
      </w:pPr>
      <w:r>
        <w:rPr>
          <w:rFonts w:cs="Arial"/>
          <w:szCs w:val="24"/>
        </w:rPr>
        <w:t xml:space="preserve">2 </w:t>
      </w:r>
      <w:r w:rsidR="007D03C9">
        <w:rPr>
          <w:rFonts w:cs="Arial"/>
          <w:szCs w:val="24"/>
        </w:rPr>
        <w:t>–</w:t>
      </w:r>
      <w:r>
        <w:rPr>
          <w:rFonts w:cs="Arial"/>
          <w:szCs w:val="24"/>
        </w:rPr>
        <w:t xml:space="preserve"> </w:t>
      </w:r>
      <w:r w:rsidR="000A1C7B">
        <w:rPr>
          <w:rFonts w:cs="Arial"/>
          <w:szCs w:val="24"/>
        </w:rPr>
        <w:t>3</w:t>
      </w:r>
      <w:r>
        <w:rPr>
          <w:rFonts w:cs="Arial"/>
          <w:szCs w:val="24"/>
        </w:rPr>
        <w:t xml:space="preserve"> hours </w:t>
      </w:r>
    </w:p>
    <w:p w14:paraId="653A9C09" w14:textId="77777777" w:rsidR="006A66F7" w:rsidRPr="00157DEC" w:rsidRDefault="006A66F7" w:rsidP="00050CF2">
      <w:pPr>
        <w:pStyle w:val="Heading4"/>
      </w:pPr>
      <w:r w:rsidRPr="00157DEC">
        <w:t>Format</w:t>
      </w:r>
    </w:p>
    <w:p w14:paraId="1480FE35" w14:textId="6028E101" w:rsidR="006A66F7" w:rsidRDefault="006A66F7" w:rsidP="006A66F7">
      <w:pPr>
        <w:rPr>
          <w:rFonts w:cs="Arial"/>
          <w:szCs w:val="24"/>
        </w:rPr>
      </w:pPr>
      <w:r w:rsidRPr="00A54BE9">
        <w:rPr>
          <w:rFonts w:cs="Arial"/>
          <w:szCs w:val="24"/>
        </w:rPr>
        <w:t>In Person or Virtual</w:t>
      </w:r>
    </w:p>
    <w:p w14:paraId="1B4CBFC1" w14:textId="285C2741" w:rsidR="008D7D83" w:rsidRDefault="008D7D83" w:rsidP="00050CF2">
      <w:pPr>
        <w:pStyle w:val="Heading4"/>
      </w:pPr>
      <w:bookmarkStart w:id="91" w:name="_Hlk135057265"/>
      <w:r>
        <w:t xml:space="preserve">Summary </w:t>
      </w:r>
    </w:p>
    <w:bookmarkEnd w:id="91"/>
    <w:p w14:paraId="33A4F12D" w14:textId="10F95EE1" w:rsidR="006A66F7" w:rsidRPr="00157DEC" w:rsidRDefault="006A66F7" w:rsidP="006A66F7">
      <w:pPr>
        <w:rPr>
          <w:rFonts w:cs="Arial"/>
          <w:szCs w:val="24"/>
        </w:rPr>
      </w:pPr>
      <w:r w:rsidRPr="00A74E81">
        <w:rPr>
          <w:rFonts w:cs="Arial"/>
          <w:szCs w:val="24"/>
        </w:rPr>
        <w:t xml:space="preserve">Learning to read includes language development, sound, and print. </w:t>
      </w:r>
      <w:r>
        <w:rPr>
          <w:rFonts w:cs="Arial"/>
          <w:szCs w:val="24"/>
        </w:rPr>
        <w:t xml:space="preserve"> </w:t>
      </w:r>
      <w:r w:rsidRPr="00A74E81">
        <w:rPr>
          <w:rFonts w:cs="Arial"/>
          <w:szCs w:val="24"/>
        </w:rPr>
        <w:t>Often parents, paraeducators, child-care providers</w:t>
      </w:r>
      <w:r w:rsidR="0021448C">
        <w:rPr>
          <w:rFonts w:cs="Arial"/>
          <w:szCs w:val="24"/>
        </w:rPr>
        <w:t>,</w:t>
      </w:r>
      <w:r w:rsidRPr="00A74E81">
        <w:rPr>
          <w:rFonts w:cs="Arial"/>
          <w:szCs w:val="24"/>
        </w:rPr>
        <w:t xml:space="preserve"> and others find themselves providing help</w:t>
      </w:r>
      <w:r w:rsidR="000A1C7B">
        <w:rPr>
          <w:rFonts w:cs="Arial"/>
          <w:szCs w:val="24"/>
        </w:rPr>
        <w:t>,</w:t>
      </w:r>
      <w:r w:rsidRPr="00A74E81">
        <w:rPr>
          <w:rFonts w:cs="Arial"/>
          <w:szCs w:val="24"/>
        </w:rPr>
        <w:t xml:space="preserve"> but may or may not feel comfortable with these skills themselves!  Paraeducators may be assigned direct instructional roles in reading</w:t>
      </w:r>
      <w:r>
        <w:rPr>
          <w:rFonts w:cs="Arial"/>
          <w:szCs w:val="24"/>
        </w:rPr>
        <w:t xml:space="preserve"> </w:t>
      </w:r>
      <w:r w:rsidRPr="00A74E81">
        <w:rPr>
          <w:rFonts w:cs="Arial"/>
          <w:szCs w:val="24"/>
        </w:rPr>
        <w:t>while parent</w:t>
      </w:r>
      <w:r>
        <w:rPr>
          <w:rFonts w:cs="Arial"/>
          <w:szCs w:val="24"/>
        </w:rPr>
        <w:t>s</w:t>
      </w:r>
      <w:r w:rsidRPr="00A74E81">
        <w:rPr>
          <w:rFonts w:cs="Arial"/>
          <w:szCs w:val="24"/>
        </w:rPr>
        <w:t xml:space="preserve"> or child</w:t>
      </w:r>
      <w:r>
        <w:rPr>
          <w:rFonts w:cs="Arial"/>
          <w:szCs w:val="24"/>
        </w:rPr>
        <w:t>-</w:t>
      </w:r>
      <w:r w:rsidRPr="00A74E81">
        <w:rPr>
          <w:rFonts w:cs="Arial"/>
          <w:szCs w:val="24"/>
        </w:rPr>
        <w:t xml:space="preserve">care providers provide tutoring </w:t>
      </w:r>
      <w:r w:rsidR="0021448C">
        <w:rPr>
          <w:rFonts w:cs="Arial"/>
          <w:szCs w:val="24"/>
        </w:rPr>
        <w:t>and</w:t>
      </w:r>
      <w:r w:rsidRPr="00A74E81">
        <w:rPr>
          <w:rFonts w:cs="Arial"/>
          <w:szCs w:val="24"/>
        </w:rPr>
        <w:t xml:space="preserve"> homework support. </w:t>
      </w:r>
      <w:r>
        <w:rPr>
          <w:rFonts w:cs="Arial"/>
          <w:szCs w:val="24"/>
        </w:rPr>
        <w:t xml:space="preserve"> </w:t>
      </w:r>
      <w:r w:rsidRPr="00A74E81">
        <w:rPr>
          <w:rFonts w:cs="Arial"/>
          <w:szCs w:val="24"/>
        </w:rPr>
        <w:t>This highly interactive workshop include</w:t>
      </w:r>
      <w:r w:rsidR="000A1C7B">
        <w:rPr>
          <w:rFonts w:cs="Arial"/>
          <w:szCs w:val="24"/>
        </w:rPr>
        <w:t>s</w:t>
      </w:r>
      <w:r w:rsidRPr="00A74E81">
        <w:rPr>
          <w:rFonts w:cs="Arial"/>
          <w:szCs w:val="24"/>
        </w:rPr>
        <w:t xml:space="preserve"> vocabulary and comprehension supports for reading</w:t>
      </w:r>
      <w:r>
        <w:rPr>
          <w:rFonts w:cs="Arial"/>
          <w:szCs w:val="24"/>
        </w:rPr>
        <w:t xml:space="preserve"> </w:t>
      </w:r>
      <w:r w:rsidRPr="00A74E81">
        <w:rPr>
          <w:rFonts w:cs="Arial"/>
          <w:szCs w:val="24"/>
        </w:rPr>
        <w:t>but predominantly address</w:t>
      </w:r>
      <w:r w:rsidR="000A1C7B">
        <w:rPr>
          <w:rFonts w:cs="Arial"/>
          <w:szCs w:val="24"/>
        </w:rPr>
        <w:t>es</w:t>
      </w:r>
      <w:r w:rsidRPr="00A74E81">
        <w:rPr>
          <w:rFonts w:cs="Arial"/>
          <w:szCs w:val="24"/>
        </w:rPr>
        <w:t xml:space="preserve"> phonemes, phonics, auditory processing, and decoding for the early or struggling reader.</w:t>
      </w:r>
    </w:p>
    <w:p w14:paraId="59C50E7B" w14:textId="77777777" w:rsidR="006A66F7" w:rsidRPr="003A5815" w:rsidRDefault="006A66F7" w:rsidP="00050CF2">
      <w:pPr>
        <w:pStyle w:val="Heading4"/>
      </w:pPr>
      <w:r w:rsidRPr="003A5815">
        <w:t>Participant activities will include practice in:</w:t>
      </w:r>
    </w:p>
    <w:p w14:paraId="77C97B4B" w14:textId="77777777" w:rsidR="006A66F7" w:rsidRPr="00A74E81" w:rsidRDefault="006A66F7" w:rsidP="008D59DE">
      <w:pPr>
        <w:numPr>
          <w:ilvl w:val="0"/>
          <w:numId w:val="29"/>
        </w:numPr>
        <w:spacing w:after="0"/>
        <w:rPr>
          <w:rFonts w:cs="Arial"/>
          <w:szCs w:val="24"/>
        </w:rPr>
      </w:pPr>
      <w:r>
        <w:rPr>
          <w:rFonts w:cs="Arial"/>
          <w:szCs w:val="24"/>
        </w:rPr>
        <w:t>i</w:t>
      </w:r>
      <w:r w:rsidRPr="00A74E81">
        <w:rPr>
          <w:rFonts w:cs="Arial"/>
          <w:szCs w:val="24"/>
        </w:rPr>
        <w:t>solating, sequencing, blending, and deleting syllables</w:t>
      </w:r>
    </w:p>
    <w:p w14:paraId="078BDAB2" w14:textId="77777777" w:rsidR="006A66F7" w:rsidRPr="00A74E81" w:rsidRDefault="006A66F7" w:rsidP="008D59DE">
      <w:pPr>
        <w:numPr>
          <w:ilvl w:val="0"/>
          <w:numId w:val="29"/>
        </w:numPr>
        <w:spacing w:after="0"/>
        <w:rPr>
          <w:rFonts w:cs="Arial"/>
          <w:szCs w:val="24"/>
        </w:rPr>
      </w:pPr>
      <w:r>
        <w:rPr>
          <w:rFonts w:cs="Arial"/>
          <w:szCs w:val="24"/>
        </w:rPr>
        <w:t>i</w:t>
      </w:r>
      <w:r w:rsidRPr="00A74E81">
        <w:rPr>
          <w:rFonts w:cs="Arial"/>
          <w:szCs w:val="24"/>
        </w:rPr>
        <w:t>solating, sequencing, blending, and deleting first, medial, and final sounds in words</w:t>
      </w:r>
    </w:p>
    <w:p w14:paraId="1B518840" w14:textId="116B3850" w:rsidR="006A66F7" w:rsidRDefault="006A66F7" w:rsidP="008D59DE">
      <w:pPr>
        <w:numPr>
          <w:ilvl w:val="0"/>
          <w:numId w:val="29"/>
        </w:numPr>
        <w:spacing w:after="0"/>
        <w:rPr>
          <w:rFonts w:cs="Arial"/>
          <w:szCs w:val="24"/>
        </w:rPr>
      </w:pPr>
      <w:r>
        <w:rPr>
          <w:rFonts w:cs="Arial"/>
          <w:szCs w:val="24"/>
        </w:rPr>
        <w:t>i</w:t>
      </w:r>
      <w:r w:rsidRPr="00A74E81">
        <w:rPr>
          <w:rFonts w:cs="Arial"/>
          <w:szCs w:val="24"/>
        </w:rPr>
        <w:t xml:space="preserve">ndividual sounds of the English language (and strategies for </w:t>
      </w:r>
      <w:r w:rsidR="0021448C">
        <w:rPr>
          <w:rFonts w:cs="Arial"/>
          <w:szCs w:val="24"/>
        </w:rPr>
        <w:t>teaching)</w:t>
      </w:r>
    </w:p>
    <w:p w14:paraId="21E4D1D3" w14:textId="77777777" w:rsidR="006A66F7" w:rsidRPr="00AA62F4" w:rsidRDefault="006A66F7" w:rsidP="008D59DE">
      <w:pPr>
        <w:numPr>
          <w:ilvl w:val="0"/>
          <w:numId w:val="29"/>
        </w:numPr>
        <w:rPr>
          <w:rFonts w:cs="Arial"/>
          <w:szCs w:val="24"/>
        </w:rPr>
      </w:pPr>
      <w:r w:rsidRPr="00AA62F4">
        <w:rPr>
          <w:rFonts w:cs="Arial"/>
          <w:szCs w:val="24"/>
        </w:rPr>
        <w:t>reading with children in ways that enhance relationships as well as concepts, vocabulary, and practice with print</w:t>
      </w:r>
    </w:p>
    <w:p w14:paraId="62524592" w14:textId="77777777" w:rsidR="006A66F7" w:rsidRDefault="006A66F7" w:rsidP="00050CF2">
      <w:pPr>
        <w:pStyle w:val="Heading4"/>
      </w:pPr>
      <w:r>
        <w:t>Participants will be able to:</w:t>
      </w:r>
    </w:p>
    <w:p w14:paraId="0B4A0D62" w14:textId="61F5C13B" w:rsidR="006A66F7" w:rsidRDefault="006A66F7" w:rsidP="008D59DE">
      <w:pPr>
        <w:pStyle w:val="ListParagraph"/>
        <w:numPr>
          <w:ilvl w:val="0"/>
          <w:numId w:val="30"/>
        </w:numPr>
        <w:spacing w:after="0"/>
      </w:pPr>
      <w:r>
        <w:t>describe the overall picture</w:t>
      </w:r>
      <w:r w:rsidR="000A1C7B">
        <w:t xml:space="preserve"> and specific components</w:t>
      </w:r>
      <w:r>
        <w:t xml:space="preserve"> of the science of learning to read</w:t>
      </w:r>
    </w:p>
    <w:p w14:paraId="1859B88B" w14:textId="372867AB" w:rsidR="00AA39DC" w:rsidRDefault="00AA39DC" w:rsidP="008D59DE">
      <w:pPr>
        <w:pStyle w:val="ListParagraph"/>
        <w:numPr>
          <w:ilvl w:val="0"/>
          <w:numId w:val="30"/>
        </w:numPr>
        <w:spacing w:after="0"/>
      </w:pPr>
      <w:r w:rsidRPr="00AA39DC">
        <w:t>describe what “sounding out words</w:t>
      </w:r>
      <w:r w:rsidR="000A1C7B">
        <w:t>,</w:t>
      </w:r>
      <w:r w:rsidRPr="00AA39DC">
        <w:t xml:space="preserve">” </w:t>
      </w:r>
      <w:r w:rsidR="000A1C7B">
        <w:t xml:space="preserve">phoneme-grapheme mapping and other terms mean, as well as how they fit into the science of learning to read </w:t>
      </w:r>
    </w:p>
    <w:p w14:paraId="241DEBC8" w14:textId="28C7C41D" w:rsidR="0039058D" w:rsidRDefault="0039058D" w:rsidP="008D59DE">
      <w:pPr>
        <w:pStyle w:val="ListParagraph"/>
        <w:numPr>
          <w:ilvl w:val="0"/>
          <w:numId w:val="30"/>
        </w:numPr>
        <w:spacing w:after="0"/>
      </w:pPr>
      <w:r>
        <w:t>support young children and older struggling readers in more accurate ways (especially as it relates to decoding print)</w:t>
      </w:r>
    </w:p>
    <w:p w14:paraId="78AED7FB" w14:textId="0656497B" w:rsidR="00BB7E5C" w:rsidRPr="0039058D" w:rsidRDefault="00BB7E5C" w:rsidP="005805C1">
      <w:pPr>
        <w:pStyle w:val="Heading3"/>
        <w:rPr>
          <w:rStyle w:val="Heading3Char"/>
        </w:rPr>
      </w:pPr>
      <w:r>
        <w:br w:type="page"/>
      </w:r>
      <w:bookmarkStart w:id="92" w:name="_Toc137458197"/>
      <w:r w:rsidRPr="003B1054">
        <w:rPr>
          <w:rFonts w:eastAsiaTheme="minorEastAsia"/>
          <w:bCs w:val="0"/>
          <w:color w:val="2E3152"/>
        </w:rPr>
        <w:lastRenderedPageBreak/>
        <w:t>L-</w:t>
      </w:r>
      <w:r w:rsidR="000C77A6" w:rsidRPr="003B1054">
        <w:rPr>
          <w:rFonts w:eastAsiaTheme="minorEastAsia"/>
          <w:bCs w:val="0"/>
          <w:color w:val="2E3152"/>
        </w:rPr>
        <w:t>7</w:t>
      </w:r>
      <w:r w:rsidRPr="003B1054">
        <w:rPr>
          <w:rFonts w:eastAsiaTheme="minorEastAsia"/>
          <w:bCs w:val="0"/>
          <w:color w:val="2E3152"/>
        </w:rPr>
        <w:tab/>
      </w:r>
      <w:bookmarkStart w:id="93" w:name="_Hlk135734768"/>
      <w:r w:rsidRPr="003B1054">
        <w:rPr>
          <w:rFonts w:eastAsiaTheme="minorEastAsia"/>
          <w:bCs w:val="0"/>
          <w:color w:val="2E3152"/>
        </w:rPr>
        <w:t xml:space="preserve">Identifying English Language Learners with Disabilities – </w:t>
      </w:r>
      <w:r w:rsidRPr="003B1054">
        <w:rPr>
          <w:rFonts w:eastAsiaTheme="minorEastAsia"/>
          <w:b/>
          <w:color w:val="2E3152"/>
        </w:rPr>
        <w:t>New</w:t>
      </w:r>
      <w:bookmarkEnd w:id="93"/>
      <w:bookmarkEnd w:id="92"/>
    </w:p>
    <w:p w14:paraId="7CF348EE" w14:textId="77777777" w:rsidR="00BB7E5C" w:rsidRPr="00637BBB" w:rsidRDefault="00BB7E5C" w:rsidP="00637BBB">
      <w:pPr>
        <w:pStyle w:val="Heading4"/>
      </w:pPr>
      <w:r w:rsidRPr="00637BBB">
        <w:t>Presenters</w:t>
      </w:r>
    </w:p>
    <w:p w14:paraId="1C41E04D" w14:textId="77777777" w:rsidR="00BB7E5C" w:rsidRPr="001460C3" w:rsidRDefault="00BB7E5C" w:rsidP="001460C3">
      <w:pPr>
        <w:widowControl w:val="0"/>
        <w:numPr>
          <w:ilvl w:val="0"/>
          <w:numId w:val="6"/>
        </w:numPr>
        <w:spacing w:after="0"/>
        <w:rPr>
          <w:rFonts w:cs="Arial"/>
          <w:szCs w:val="24"/>
        </w:rPr>
      </w:pPr>
      <w:r w:rsidRPr="001460C3">
        <w:rPr>
          <w:rFonts w:cs="Arial"/>
          <w:szCs w:val="24"/>
        </w:rPr>
        <w:t>Melissa Miller, M.A., School Psychologist</w:t>
      </w:r>
    </w:p>
    <w:p w14:paraId="2646BDF8" w14:textId="77777777" w:rsidR="00BB7E5C" w:rsidRPr="001460C3" w:rsidRDefault="00BB7E5C" w:rsidP="001460C3">
      <w:pPr>
        <w:widowControl w:val="0"/>
        <w:numPr>
          <w:ilvl w:val="0"/>
          <w:numId w:val="6"/>
        </w:numPr>
        <w:rPr>
          <w:rFonts w:cs="Arial"/>
          <w:szCs w:val="24"/>
        </w:rPr>
      </w:pPr>
      <w:r w:rsidRPr="001460C3">
        <w:rPr>
          <w:rFonts w:cs="Arial"/>
          <w:szCs w:val="24"/>
        </w:rPr>
        <w:t xml:space="preserve">Paula Velez, M.A., Education Specialist </w:t>
      </w:r>
    </w:p>
    <w:p w14:paraId="02F29E53" w14:textId="5C1640B3" w:rsidR="00BB7E5C" w:rsidRPr="00BB7E5C" w:rsidRDefault="00BB7E5C" w:rsidP="00BB7E5C">
      <w:pPr>
        <w:widowControl w:val="0"/>
        <w:spacing w:after="0"/>
        <w:outlineLvl w:val="3"/>
        <w:rPr>
          <w:rFonts w:eastAsia="Times New Roman" w:cs="Arial"/>
          <w:b/>
          <w:sz w:val="32"/>
          <w:szCs w:val="32"/>
        </w:rPr>
      </w:pPr>
      <w:r w:rsidRPr="00BB7E5C">
        <w:rPr>
          <w:rFonts w:eastAsia="Times New Roman" w:cs="Arial"/>
          <w:b/>
          <w:sz w:val="32"/>
          <w:szCs w:val="32"/>
        </w:rPr>
        <w:t>Intended Audience</w:t>
      </w:r>
    </w:p>
    <w:p w14:paraId="30B097B7" w14:textId="77777777" w:rsidR="00BB7E5C" w:rsidRDefault="00BB7E5C" w:rsidP="00BB7E5C">
      <w:pPr>
        <w:rPr>
          <w:rFonts w:eastAsia="Times New Roman" w:cs="Arial"/>
          <w:szCs w:val="24"/>
        </w:rPr>
      </w:pPr>
      <w:r w:rsidRPr="005257A7">
        <w:rPr>
          <w:rFonts w:eastAsia="Times New Roman" w:cs="Arial"/>
          <w:szCs w:val="24"/>
        </w:rPr>
        <w:t>Special and General Education Teachers, Speech Language Pathologists, School Psychologists, Administrators, Paraeducators, and Parents</w:t>
      </w:r>
    </w:p>
    <w:p w14:paraId="01B91EDA" w14:textId="77777777" w:rsidR="00BB7E5C" w:rsidRPr="00BB7E5C" w:rsidRDefault="00BB7E5C" w:rsidP="00BB7E5C">
      <w:pPr>
        <w:widowControl w:val="0"/>
        <w:spacing w:after="0"/>
        <w:outlineLvl w:val="3"/>
        <w:rPr>
          <w:rFonts w:eastAsia="Times New Roman" w:cs="Arial"/>
          <w:b/>
          <w:sz w:val="32"/>
          <w:szCs w:val="32"/>
        </w:rPr>
      </w:pPr>
      <w:r w:rsidRPr="00BB7E5C">
        <w:rPr>
          <w:rFonts w:eastAsia="Times New Roman" w:cs="Arial"/>
          <w:b/>
          <w:sz w:val="32"/>
          <w:szCs w:val="32"/>
        </w:rPr>
        <w:t>Time</w:t>
      </w:r>
    </w:p>
    <w:p w14:paraId="35E153BC" w14:textId="77777777" w:rsidR="00BB7E5C" w:rsidRPr="005257A7" w:rsidRDefault="00BB7E5C" w:rsidP="00BB7E5C">
      <w:pPr>
        <w:rPr>
          <w:rFonts w:eastAsia="Times New Roman" w:cs="Arial"/>
          <w:szCs w:val="24"/>
        </w:rPr>
      </w:pPr>
      <w:r w:rsidRPr="005257A7">
        <w:rPr>
          <w:rFonts w:eastAsia="Times New Roman" w:cs="Arial"/>
          <w:szCs w:val="24"/>
        </w:rPr>
        <w:t xml:space="preserve">1.5 hours </w:t>
      </w:r>
    </w:p>
    <w:p w14:paraId="2056122B" w14:textId="77777777" w:rsidR="00BB7E5C" w:rsidRPr="00BB7E5C" w:rsidRDefault="00BB7E5C" w:rsidP="00BB7E5C">
      <w:pPr>
        <w:widowControl w:val="0"/>
        <w:spacing w:after="0"/>
        <w:outlineLvl w:val="3"/>
        <w:rPr>
          <w:rFonts w:eastAsia="Times New Roman" w:cs="Arial"/>
          <w:b/>
          <w:sz w:val="32"/>
          <w:szCs w:val="32"/>
        </w:rPr>
      </w:pPr>
      <w:r w:rsidRPr="00BB7E5C">
        <w:rPr>
          <w:rFonts w:eastAsia="Times New Roman" w:cs="Arial"/>
          <w:b/>
          <w:sz w:val="32"/>
          <w:szCs w:val="32"/>
        </w:rPr>
        <w:t>Format</w:t>
      </w:r>
    </w:p>
    <w:p w14:paraId="2103AEF3" w14:textId="77777777" w:rsidR="00BB7E5C" w:rsidRPr="005257A7" w:rsidRDefault="00BB7E5C" w:rsidP="00BB7E5C">
      <w:pPr>
        <w:rPr>
          <w:rFonts w:eastAsia="Times New Roman" w:cs="Arial"/>
          <w:szCs w:val="24"/>
        </w:rPr>
      </w:pPr>
      <w:r w:rsidRPr="005257A7">
        <w:rPr>
          <w:rFonts w:eastAsia="Times New Roman" w:cs="Arial"/>
          <w:szCs w:val="24"/>
        </w:rPr>
        <w:t>Virtual</w:t>
      </w:r>
      <w:r>
        <w:rPr>
          <w:rFonts w:eastAsia="Times New Roman" w:cs="Arial"/>
          <w:szCs w:val="24"/>
        </w:rPr>
        <w:t xml:space="preserve"> or In-person</w:t>
      </w:r>
    </w:p>
    <w:p w14:paraId="766167B7" w14:textId="77777777" w:rsidR="004B6A81" w:rsidRDefault="004B6A81" w:rsidP="00050CF2">
      <w:pPr>
        <w:pStyle w:val="Heading4"/>
      </w:pPr>
      <w:bookmarkStart w:id="94" w:name="_Hlk135057297"/>
      <w:r>
        <w:t xml:space="preserve">Summary </w:t>
      </w:r>
    </w:p>
    <w:bookmarkEnd w:id="94"/>
    <w:p w14:paraId="255B6404" w14:textId="10E42E10" w:rsidR="00BB7E5C" w:rsidRDefault="00BB7E5C" w:rsidP="00637BBB">
      <w:pPr>
        <w:spacing w:after="0"/>
        <w:rPr>
          <w:rFonts w:eastAsia="Times New Roman" w:cs="Arial"/>
          <w:szCs w:val="24"/>
        </w:rPr>
      </w:pPr>
      <w:r w:rsidRPr="00080F62">
        <w:rPr>
          <w:rFonts w:eastAsia="Times New Roman" w:cs="Arial"/>
          <w:szCs w:val="24"/>
        </w:rPr>
        <w:t xml:space="preserve">According to the California Department of Education, our state has the largest English learner (EL) student population in the nation. </w:t>
      </w:r>
      <w:r>
        <w:rPr>
          <w:rFonts w:eastAsia="Times New Roman" w:cs="Arial"/>
          <w:szCs w:val="24"/>
        </w:rPr>
        <w:t xml:space="preserve"> </w:t>
      </w:r>
      <w:r w:rsidRPr="00080F62">
        <w:rPr>
          <w:rFonts w:eastAsia="Times New Roman" w:cs="Arial"/>
          <w:szCs w:val="24"/>
        </w:rPr>
        <w:t xml:space="preserve">Drawing upon the California Practitioners' Guide for Educating English Learners with Disabilities (2019), as well as other relevant research and resources, the </w:t>
      </w:r>
      <w:r>
        <w:rPr>
          <w:rFonts w:eastAsia="Times New Roman" w:cs="Arial"/>
          <w:szCs w:val="24"/>
        </w:rPr>
        <w:t>t</w:t>
      </w:r>
      <w:r w:rsidRPr="00080F62">
        <w:rPr>
          <w:rFonts w:eastAsia="Times New Roman" w:cs="Arial"/>
          <w:szCs w:val="24"/>
        </w:rPr>
        <w:t>raining will provide information on the following topics:</w:t>
      </w:r>
    </w:p>
    <w:p w14:paraId="3E18A8B9" w14:textId="4A49C10D" w:rsidR="00BB7E5C" w:rsidRDefault="00BB7E5C" w:rsidP="00E14B09">
      <w:pPr>
        <w:pStyle w:val="ListParagraph"/>
        <w:widowControl/>
        <w:numPr>
          <w:ilvl w:val="0"/>
          <w:numId w:val="40"/>
        </w:numPr>
        <w:spacing w:after="0" w:line="240" w:lineRule="auto"/>
        <w:contextualSpacing/>
      </w:pPr>
      <w:r w:rsidRPr="00080F62">
        <w:t xml:space="preserve">Pre-referral, referral, and assessment process </w:t>
      </w:r>
    </w:p>
    <w:p w14:paraId="530D8EAF" w14:textId="77777777" w:rsidR="00BB7E5C" w:rsidRDefault="00BB7E5C" w:rsidP="00E14B09">
      <w:pPr>
        <w:pStyle w:val="ListParagraph"/>
        <w:widowControl/>
        <w:numPr>
          <w:ilvl w:val="0"/>
          <w:numId w:val="40"/>
        </w:numPr>
        <w:spacing w:after="0" w:line="240" w:lineRule="auto"/>
        <w:contextualSpacing/>
      </w:pPr>
      <w:r w:rsidRPr="00080F62">
        <w:t>Individualized education program (IEP) process</w:t>
      </w:r>
    </w:p>
    <w:p w14:paraId="4A27A25F" w14:textId="77777777" w:rsidR="00BB7E5C" w:rsidRDefault="00BB7E5C" w:rsidP="00E14B09">
      <w:pPr>
        <w:pStyle w:val="ListParagraph"/>
        <w:widowControl/>
        <w:numPr>
          <w:ilvl w:val="0"/>
          <w:numId w:val="40"/>
        </w:numPr>
        <w:spacing w:after="0" w:line="240" w:lineRule="auto"/>
        <w:contextualSpacing/>
      </w:pPr>
      <w:r w:rsidRPr="00080F62">
        <w:t>provision of educational programs and instructional strategies</w:t>
      </w:r>
    </w:p>
    <w:p w14:paraId="5146F161" w14:textId="77777777" w:rsidR="00BB7E5C" w:rsidRPr="005257A7" w:rsidRDefault="00BB7E5C" w:rsidP="00050CF2">
      <w:pPr>
        <w:pStyle w:val="Heading4"/>
        <w:rPr>
          <w:rFonts w:eastAsia="Times New Roman"/>
          <w:bCs/>
        </w:rPr>
      </w:pPr>
      <w:r w:rsidRPr="005257A7">
        <w:rPr>
          <w:rFonts w:eastAsia="Times New Roman"/>
        </w:rPr>
        <w:t>Participants will be able to:</w:t>
      </w:r>
    </w:p>
    <w:p w14:paraId="29A6E7B0" w14:textId="77777777" w:rsidR="00BB7E5C" w:rsidRDefault="00BB7E5C" w:rsidP="004C69E4">
      <w:pPr>
        <w:pStyle w:val="ListParagraph"/>
        <w:widowControl/>
        <w:numPr>
          <w:ilvl w:val="0"/>
          <w:numId w:val="27"/>
        </w:numPr>
        <w:spacing w:after="0" w:line="240" w:lineRule="auto"/>
        <w:contextualSpacing/>
      </w:pPr>
      <w:r>
        <w:t xml:space="preserve">Consider needs of the English learner within the Multi-tiered System of Supports (MTSS) framework </w:t>
      </w:r>
    </w:p>
    <w:p w14:paraId="03130F6D" w14:textId="77777777" w:rsidR="00BB7E5C" w:rsidRDefault="00BB7E5C" w:rsidP="004C69E4">
      <w:pPr>
        <w:pStyle w:val="ListParagraph"/>
        <w:widowControl/>
        <w:numPr>
          <w:ilvl w:val="0"/>
          <w:numId w:val="27"/>
        </w:numPr>
        <w:spacing w:after="0" w:line="240" w:lineRule="auto"/>
        <w:contextualSpacing/>
      </w:pPr>
      <w:r>
        <w:t>Review necessary components of an appropriate special education referral for English learners</w:t>
      </w:r>
    </w:p>
    <w:p w14:paraId="0D437CD3" w14:textId="77777777" w:rsidR="00BB7E5C" w:rsidRDefault="00BB7E5C" w:rsidP="004C69E4">
      <w:pPr>
        <w:pStyle w:val="ListParagraph"/>
        <w:widowControl/>
        <w:numPr>
          <w:ilvl w:val="0"/>
          <w:numId w:val="27"/>
        </w:numPr>
        <w:spacing w:after="0" w:line="240" w:lineRule="auto"/>
        <w:contextualSpacing/>
      </w:pPr>
      <w:r>
        <w:t xml:space="preserve">Consider the difference between language acquisition issues and disability related issues in English learners </w:t>
      </w:r>
    </w:p>
    <w:p w14:paraId="0ACF4452" w14:textId="043DDB8E" w:rsidR="00BB7E5C" w:rsidRDefault="00BB7E5C" w:rsidP="004C69E4">
      <w:pPr>
        <w:pStyle w:val="ListParagraph"/>
        <w:widowControl/>
        <w:numPr>
          <w:ilvl w:val="0"/>
          <w:numId w:val="27"/>
        </w:numPr>
        <w:spacing w:after="0" w:line="240" w:lineRule="auto"/>
        <w:contextualSpacing/>
      </w:pPr>
      <w:r>
        <w:t xml:space="preserve">Consider best practices in developing an IEP which includes consideration of the English learner’s language needs along with linguistically appropriate goals, programs and services. </w:t>
      </w:r>
    </w:p>
    <w:p w14:paraId="541C850A" w14:textId="77777777" w:rsidR="00BB7E5C" w:rsidRDefault="00BB7E5C">
      <w:pPr>
        <w:spacing w:after="160" w:line="259" w:lineRule="auto"/>
        <w:rPr>
          <w:rFonts w:cs="Arial"/>
          <w:szCs w:val="24"/>
        </w:rPr>
      </w:pPr>
      <w:r>
        <w:br w:type="page"/>
      </w:r>
    </w:p>
    <w:p w14:paraId="1804AE97" w14:textId="7701D93B" w:rsidR="00BB7E5C" w:rsidRPr="003B1054" w:rsidRDefault="00BB7E5C" w:rsidP="00050CF2">
      <w:pPr>
        <w:pStyle w:val="Heading3"/>
        <w:rPr>
          <w:rFonts w:eastAsiaTheme="minorEastAsia"/>
          <w:color w:val="2E3152"/>
        </w:rPr>
      </w:pPr>
      <w:bookmarkStart w:id="95" w:name="_Toc137458198"/>
      <w:r w:rsidRPr="003B1054">
        <w:rPr>
          <w:rFonts w:eastAsiaTheme="minorEastAsia"/>
          <w:color w:val="2E3152"/>
        </w:rPr>
        <w:lastRenderedPageBreak/>
        <w:t>L-</w:t>
      </w:r>
      <w:r w:rsidR="000C77A6" w:rsidRPr="003B1054">
        <w:rPr>
          <w:rFonts w:eastAsiaTheme="minorEastAsia"/>
          <w:color w:val="2E3152"/>
        </w:rPr>
        <w:t>8</w:t>
      </w:r>
      <w:r w:rsidRPr="003B1054">
        <w:rPr>
          <w:rFonts w:eastAsiaTheme="minorEastAsia"/>
          <w:color w:val="2E3152"/>
        </w:rPr>
        <w:tab/>
      </w:r>
      <w:bookmarkStart w:id="96" w:name="_Hlk135734781"/>
      <w:r w:rsidRPr="003B1054">
        <w:rPr>
          <w:rFonts w:eastAsiaTheme="minorEastAsia"/>
          <w:color w:val="2E3152"/>
        </w:rPr>
        <w:t>Best Practices in Literacy Instruction for English Language Learners</w:t>
      </w:r>
      <w:r w:rsidR="004B6A81" w:rsidRPr="003B1054">
        <w:rPr>
          <w:rFonts w:eastAsiaTheme="minorEastAsia"/>
          <w:color w:val="2E3152"/>
        </w:rPr>
        <w:t xml:space="preserve"> – </w:t>
      </w:r>
      <w:r w:rsidR="004B6A81" w:rsidRPr="003B1054">
        <w:rPr>
          <w:rFonts w:eastAsiaTheme="minorEastAsia"/>
          <w:b/>
          <w:bCs w:val="0"/>
          <w:color w:val="2E3152"/>
        </w:rPr>
        <w:t>New</w:t>
      </w:r>
      <w:bookmarkEnd w:id="95"/>
      <w:r w:rsidR="004B6A81" w:rsidRPr="003B1054">
        <w:rPr>
          <w:rFonts w:eastAsiaTheme="minorEastAsia"/>
          <w:color w:val="2E3152"/>
        </w:rPr>
        <w:t xml:space="preserve"> </w:t>
      </w:r>
      <w:bookmarkEnd w:id="96"/>
    </w:p>
    <w:p w14:paraId="5A240FBC" w14:textId="77777777" w:rsidR="00BB7E5C" w:rsidRPr="00637BBB" w:rsidRDefault="00BB7E5C" w:rsidP="00637BBB">
      <w:pPr>
        <w:pStyle w:val="Heading4"/>
      </w:pPr>
      <w:r w:rsidRPr="00637BBB">
        <w:t>Presenters</w:t>
      </w:r>
    </w:p>
    <w:p w14:paraId="347C8307" w14:textId="77777777" w:rsidR="00BB7E5C" w:rsidRPr="001460C3" w:rsidRDefault="00BB7E5C" w:rsidP="001460C3">
      <w:pPr>
        <w:widowControl w:val="0"/>
        <w:numPr>
          <w:ilvl w:val="0"/>
          <w:numId w:val="6"/>
        </w:numPr>
        <w:rPr>
          <w:rFonts w:cs="Arial"/>
          <w:szCs w:val="24"/>
        </w:rPr>
      </w:pPr>
      <w:r w:rsidRPr="001460C3">
        <w:rPr>
          <w:rFonts w:cs="Arial"/>
          <w:szCs w:val="24"/>
        </w:rPr>
        <w:t xml:space="preserve">Paula Velez, M.A., Education Specialist </w:t>
      </w:r>
    </w:p>
    <w:p w14:paraId="27BB7451" w14:textId="77777777" w:rsidR="00BB7E5C" w:rsidRPr="00BB7E5C" w:rsidRDefault="00BB7E5C" w:rsidP="00BB7E5C">
      <w:pPr>
        <w:widowControl w:val="0"/>
        <w:spacing w:after="0"/>
        <w:outlineLvl w:val="3"/>
        <w:rPr>
          <w:rFonts w:eastAsia="Times New Roman" w:cs="Arial"/>
          <w:b/>
          <w:sz w:val="32"/>
          <w:szCs w:val="32"/>
        </w:rPr>
      </w:pPr>
      <w:r w:rsidRPr="00BB7E5C">
        <w:rPr>
          <w:rFonts w:eastAsia="Times New Roman" w:cs="Arial"/>
          <w:b/>
          <w:sz w:val="32"/>
          <w:szCs w:val="32"/>
        </w:rPr>
        <w:t>Intended Audience</w:t>
      </w:r>
    </w:p>
    <w:p w14:paraId="5D6A19EC" w14:textId="77777777" w:rsidR="00BB7E5C" w:rsidRDefault="00BB7E5C" w:rsidP="00BB7E5C">
      <w:pPr>
        <w:rPr>
          <w:rFonts w:eastAsia="Times New Roman" w:cs="Arial"/>
          <w:szCs w:val="24"/>
        </w:rPr>
      </w:pPr>
      <w:r w:rsidRPr="005257A7">
        <w:rPr>
          <w:rFonts w:eastAsia="Times New Roman" w:cs="Arial"/>
          <w:szCs w:val="24"/>
        </w:rPr>
        <w:t>Special and General Education Teachers, Speech Language Pathologists, School Psychologists, Administrators, Paraeducators, and Parents</w:t>
      </w:r>
    </w:p>
    <w:p w14:paraId="4A714C0C" w14:textId="77777777" w:rsidR="00BB7E5C" w:rsidRPr="00BB7E5C" w:rsidRDefault="00BB7E5C" w:rsidP="00BB7E5C">
      <w:pPr>
        <w:widowControl w:val="0"/>
        <w:spacing w:after="0"/>
        <w:outlineLvl w:val="3"/>
        <w:rPr>
          <w:rFonts w:eastAsia="Times New Roman" w:cs="Arial"/>
          <w:b/>
          <w:sz w:val="32"/>
          <w:szCs w:val="32"/>
        </w:rPr>
      </w:pPr>
      <w:r w:rsidRPr="00BB7E5C">
        <w:rPr>
          <w:rFonts w:eastAsia="Times New Roman" w:cs="Arial"/>
          <w:b/>
          <w:sz w:val="32"/>
          <w:szCs w:val="32"/>
        </w:rPr>
        <w:t>Time</w:t>
      </w:r>
    </w:p>
    <w:p w14:paraId="777F55FA" w14:textId="7162A3D1" w:rsidR="00BB7E5C" w:rsidRPr="005257A7" w:rsidRDefault="00BB7E5C" w:rsidP="00BB7E5C">
      <w:pPr>
        <w:rPr>
          <w:rFonts w:eastAsia="Times New Roman" w:cs="Arial"/>
          <w:szCs w:val="24"/>
        </w:rPr>
      </w:pPr>
      <w:r w:rsidRPr="005257A7">
        <w:rPr>
          <w:rFonts w:eastAsia="Times New Roman" w:cs="Arial"/>
          <w:szCs w:val="24"/>
        </w:rPr>
        <w:t>1.5</w:t>
      </w:r>
      <w:r>
        <w:rPr>
          <w:rFonts w:eastAsia="Times New Roman" w:cs="Arial"/>
          <w:szCs w:val="24"/>
        </w:rPr>
        <w:t xml:space="preserve"> </w:t>
      </w:r>
      <w:r w:rsidR="007D03C9">
        <w:rPr>
          <w:rFonts w:eastAsia="Times New Roman" w:cs="Arial"/>
          <w:szCs w:val="24"/>
        </w:rPr>
        <w:t>–</w:t>
      </w:r>
      <w:r>
        <w:rPr>
          <w:rFonts w:eastAsia="Times New Roman" w:cs="Arial"/>
          <w:szCs w:val="24"/>
        </w:rPr>
        <w:t xml:space="preserve"> 2</w:t>
      </w:r>
      <w:r w:rsidRPr="005257A7">
        <w:rPr>
          <w:rFonts w:eastAsia="Times New Roman" w:cs="Arial"/>
          <w:szCs w:val="24"/>
        </w:rPr>
        <w:t xml:space="preserve"> hours </w:t>
      </w:r>
    </w:p>
    <w:p w14:paraId="6B124E0E" w14:textId="77777777" w:rsidR="00BB7E5C" w:rsidRPr="00BB7E5C" w:rsidRDefault="00BB7E5C" w:rsidP="00BB7E5C">
      <w:pPr>
        <w:widowControl w:val="0"/>
        <w:spacing w:after="0"/>
        <w:outlineLvl w:val="3"/>
        <w:rPr>
          <w:rFonts w:eastAsia="Times New Roman" w:cs="Arial"/>
          <w:b/>
          <w:sz w:val="32"/>
          <w:szCs w:val="32"/>
        </w:rPr>
      </w:pPr>
      <w:r w:rsidRPr="00BB7E5C">
        <w:rPr>
          <w:rFonts w:eastAsia="Times New Roman" w:cs="Arial"/>
          <w:b/>
          <w:sz w:val="32"/>
          <w:szCs w:val="32"/>
        </w:rPr>
        <w:t>Format</w:t>
      </w:r>
    </w:p>
    <w:p w14:paraId="38496134" w14:textId="77777777" w:rsidR="00BB7E5C" w:rsidRDefault="00BB7E5C" w:rsidP="00BB7E5C">
      <w:pPr>
        <w:rPr>
          <w:rFonts w:eastAsia="Times New Roman" w:cs="Arial"/>
          <w:szCs w:val="24"/>
        </w:rPr>
      </w:pPr>
      <w:r w:rsidRPr="005257A7">
        <w:rPr>
          <w:rFonts w:eastAsia="Times New Roman" w:cs="Arial"/>
          <w:szCs w:val="24"/>
        </w:rPr>
        <w:t>Virtual</w:t>
      </w:r>
      <w:r>
        <w:rPr>
          <w:rFonts w:eastAsia="Times New Roman" w:cs="Arial"/>
          <w:szCs w:val="24"/>
        </w:rPr>
        <w:t xml:space="preserve"> or In-person</w:t>
      </w:r>
    </w:p>
    <w:p w14:paraId="4CEA58DB" w14:textId="77777777" w:rsidR="004B6A81" w:rsidRDefault="004B6A81" w:rsidP="00050CF2">
      <w:pPr>
        <w:pStyle w:val="Heading4"/>
      </w:pPr>
      <w:r>
        <w:t xml:space="preserve">Summary </w:t>
      </w:r>
    </w:p>
    <w:p w14:paraId="7222D3F1" w14:textId="289E30F3" w:rsidR="00BB7E5C" w:rsidRPr="0024199A" w:rsidRDefault="00BB7E5C" w:rsidP="00BB7E5C">
      <w:pPr>
        <w:rPr>
          <w:rFonts w:eastAsia="Times New Roman" w:cs="Arial"/>
          <w:szCs w:val="24"/>
        </w:rPr>
      </w:pPr>
      <w:r>
        <w:rPr>
          <w:rFonts w:eastAsia="Times New Roman" w:cs="Arial"/>
          <w:szCs w:val="24"/>
        </w:rPr>
        <w:t xml:space="preserve">Learning to read is a complex process, and this is no less true for the </w:t>
      </w:r>
      <w:r w:rsidR="004C69E4">
        <w:rPr>
          <w:rFonts w:eastAsia="Times New Roman" w:cs="Arial"/>
          <w:szCs w:val="24"/>
        </w:rPr>
        <w:t>one</w:t>
      </w:r>
      <w:r>
        <w:rPr>
          <w:rFonts w:eastAsia="Times New Roman" w:cs="Arial"/>
          <w:szCs w:val="24"/>
        </w:rPr>
        <w:t xml:space="preserve"> in </w:t>
      </w:r>
      <w:r w:rsidR="004C69E4">
        <w:rPr>
          <w:rFonts w:eastAsia="Times New Roman" w:cs="Arial"/>
          <w:szCs w:val="24"/>
        </w:rPr>
        <w:t>four</w:t>
      </w:r>
      <w:r>
        <w:rPr>
          <w:rFonts w:eastAsia="Times New Roman" w:cs="Arial"/>
          <w:szCs w:val="24"/>
        </w:rPr>
        <w:t xml:space="preserve"> California students who are English learners.  This training will look at specific ways to support the literacy and language development of English learners.  Topics explored will include the best practices in teaching the key components of reading – phonemic awareness, phonics, fluency, vocabulary, and text comprehension – as well as two areas that are specific to the English learner: </w:t>
      </w:r>
      <w:r w:rsidR="004B6A81">
        <w:rPr>
          <w:rFonts w:eastAsia="Times New Roman" w:cs="Arial"/>
          <w:szCs w:val="24"/>
        </w:rPr>
        <w:t xml:space="preserve"> </w:t>
      </w:r>
      <w:r>
        <w:rPr>
          <w:rFonts w:eastAsia="Times New Roman" w:cs="Arial"/>
          <w:szCs w:val="24"/>
        </w:rPr>
        <w:t xml:space="preserve">students’ home language and oral language development.  Finally, the distinction between language differences and learning disability will be discussed. </w:t>
      </w:r>
    </w:p>
    <w:p w14:paraId="3D29AC67" w14:textId="77777777" w:rsidR="00BB7E5C" w:rsidRPr="00275F6A" w:rsidRDefault="00BB7E5C" w:rsidP="00050CF2">
      <w:pPr>
        <w:pStyle w:val="Heading4"/>
        <w:rPr>
          <w:rFonts w:eastAsia="Times New Roman"/>
          <w:bCs/>
        </w:rPr>
      </w:pPr>
      <w:r w:rsidRPr="005257A7">
        <w:rPr>
          <w:rFonts w:eastAsia="Times New Roman"/>
        </w:rPr>
        <w:t>Participants will be able to:</w:t>
      </w:r>
    </w:p>
    <w:p w14:paraId="02C7BBF8" w14:textId="3B8D4A09" w:rsidR="00BB7E5C" w:rsidRDefault="00AB3396" w:rsidP="009040C9">
      <w:pPr>
        <w:pStyle w:val="ListParagraph"/>
        <w:widowControl/>
        <w:numPr>
          <w:ilvl w:val="0"/>
          <w:numId w:val="27"/>
        </w:numPr>
        <w:spacing w:after="0" w:line="240" w:lineRule="auto"/>
        <w:contextualSpacing/>
      </w:pPr>
      <w:r>
        <w:t>c</w:t>
      </w:r>
      <w:r w:rsidR="00BB7E5C">
        <w:t>onsider components of effective literacy instruction for English learners</w:t>
      </w:r>
      <w:r w:rsidR="004B6A81">
        <w:t xml:space="preserve"> (EL’s)</w:t>
      </w:r>
      <w:r w:rsidR="00BB7E5C">
        <w:t>, including EL’s with dyslexia or learning disabilities</w:t>
      </w:r>
    </w:p>
    <w:p w14:paraId="4382D6AF" w14:textId="7D30268A" w:rsidR="00BB7E5C" w:rsidRDefault="00AB3396" w:rsidP="009040C9">
      <w:pPr>
        <w:pStyle w:val="ListParagraph"/>
        <w:widowControl/>
        <w:numPr>
          <w:ilvl w:val="0"/>
          <w:numId w:val="27"/>
        </w:numPr>
        <w:spacing w:after="0" w:line="240" w:lineRule="auto"/>
        <w:contextualSpacing/>
      </w:pPr>
      <w:r>
        <w:t>f</w:t>
      </w:r>
      <w:r w:rsidR="00BB7E5C">
        <w:t xml:space="preserve">ocus on foundational reading skills necessary for English learners </w:t>
      </w:r>
    </w:p>
    <w:p w14:paraId="0D72DD42" w14:textId="1E2C664B" w:rsidR="00BB7E5C" w:rsidRDefault="00AB3396" w:rsidP="009040C9">
      <w:pPr>
        <w:pStyle w:val="ListParagraph"/>
        <w:widowControl/>
        <w:numPr>
          <w:ilvl w:val="0"/>
          <w:numId w:val="27"/>
        </w:numPr>
        <w:spacing w:after="0" w:line="240" w:lineRule="auto"/>
        <w:contextualSpacing/>
      </w:pPr>
      <w:r>
        <w:t>l</w:t>
      </w:r>
      <w:r w:rsidR="00BB7E5C">
        <w:t>earn effective strategies for building language and promoting literacy skills</w:t>
      </w:r>
    </w:p>
    <w:p w14:paraId="0A9EE3C1" w14:textId="13290AEF" w:rsidR="00BB7E5C" w:rsidRDefault="00AB3396" w:rsidP="009040C9">
      <w:pPr>
        <w:pStyle w:val="ListParagraph"/>
        <w:widowControl/>
        <w:numPr>
          <w:ilvl w:val="0"/>
          <w:numId w:val="27"/>
        </w:numPr>
        <w:spacing w:after="0" w:line="240" w:lineRule="auto"/>
        <w:contextualSpacing/>
      </w:pPr>
      <w:r>
        <w:t>d</w:t>
      </w:r>
      <w:r w:rsidR="00BB7E5C">
        <w:t xml:space="preserve">istinguish between language differences and learning disabilities </w:t>
      </w:r>
    </w:p>
    <w:p w14:paraId="0C940E20" w14:textId="41200210" w:rsidR="00BB7E5C" w:rsidRDefault="00BB7E5C">
      <w:pPr>
        <w:spacing w:after="160" w:line="259" w:lineRule="auto"/>
        <w:rPr>
          <w:rFonts w:cs="Arial"/>
          <w:szCs w:val="24"/>
        </w:rPr>
      </w:pPr>
      <w:r>
        <w:br w:type="page"/>
      </w:r>
    </w:p>
    <w:p w14:paraId="7EB3B907" w14:textId="34CC71D4" w:rsidR="00F90F39" w:rsidRPr="00EC0D6E" w:rsidRDefault="00AF7AA2" w:rsidP="00CB16AB">
      <w:pPr>
        <w:pStyle w:val="Heading2"/>
        <w:shd w:val="clear" w:color="auto" w:fill="C84D19"/>
      </w:pPr>
      <w:bookmarkStart w:id="97" w:name="_Toc137458199"/>
      <w:bookmarkStart w:id="98" w:name="_Hlk136948318"/>
      <w:r w:rsidRPr="00EC0D6E">
        <w:lastRenderedPageBreak/>
        <w:t>Paraeducators</w:t>
      </w:r>
      <w:bookmarkEnd w:id="97"/>
    </w:p>
    <w:p w14:paraId="515970A9" w14:textId="392477B1" w:rsidR="006A66F7" w:rsidRPr="00CB16AB" w:rsidRDefault="006A66F7" w:rsidP="00050CF2">
      <w:pPr>
        <w:pStyle w:val="Heading3"/>
        <w:rPr>
          <w:rFonts w:eastAsiaTheme="minorEastAsia"/>
          <w:color w:val="C84D19"/>
        </w:rPr>
      </w:pPr>
      <w:bookmarkStart w:id="99" w:name="_Toc137458200"/>
      <w:bookmarkEnd w:id="98"/>
      <w:r w:rsidRPr="00CB16AB">
        <w:rPr>
          <w:rFonts w:eastAsiaTheme="minorEastAsia"/>
          <w:color w:val="C84D19"/>
        </w:rPr>
        <w:t>P-1</w:t>
      </w:r>
      <w:r w:rsidR="003F561F" w:rsidRPr="00CB16AB">
        <w:rPr>
          <w:rFonts w:eastAsiaTheme="minorEastAsia"/>
          <w:color w:val="C84D19"/>
        </w:rPr>
        <w:tab/>
      </w:r>
      <w:bookmarkStart w:id="100" w:name="_Hlk135734814"/>
      <w:r w:rsidRPr="00CB16AB">
        <w:rPr>
          <w:rFonts w:eastAsiaTheme="minorEastAsia"/>
          <w:color w:val="C84D19"/>
        </w:rPr>
        <w:t>Maximizing Student Engagement; Minimizing Disruptive Behaviors – How a Paraeducator Can Help</w:t>
      </w:r>
      <w:bookmarkEnd w:id="99"/>
      <w:r w:rsidRPr="00CB16AB">
        <w:rPr>
          <w:rFonts w:eastAsiaTheme="minorEastAsia"/>
          <w:color w:val="C84D19"/>
        </w:rPr>
        <w:t xml:space="preserve"> </w:t>
      </w:r>
      <w:bookmarkEnd w:id="100"/>
    </w:p>
    <w:p w14:paraId="6F43E972" w14:textId="77777777" w:rsidR="006A66F7" w:rsidRDefault="006A66F7" w:rsidP="00050CF2">
      <w:pPr>
        <w:pStyle w:val="Heading4"/>
      </w:pPr>
      <w:r w:rsidRPr="00585751">
        <w:t>Presenter</w:t>
      </w:r>
    </w:p>
    <w:p w14:paraId="1B5FA364" w14:textId="77777777" w:rsidR="006A66F7" w:rsidRPr="001460C3" w:rsidRDefault="006A66F7" w:rsidP="001460C3">
      <w:pPr>
        <w:widowControl w:val="0"/>
        <w:numPr>
          <w:ilvl w:val="0"/>
          <w:numId w:val="6"/>
        </w:numPr>
        <w:rPr>
          <w:rFonts w:cs="Arial"/>
          <w:szCs w:val="24"/>
        </w:rPr>
      </w:pPr>
      <w:r w:rsidRPr="001460C3">
        <w:rPr>
          <w:rFonts w:cs="Arial"/>
          <w:szCs w:val="24"/>
        </w:rPr>
        <w:t>Jodie Dittmar, M.S., Education Specialist</w:t>
      </w:r>
    </w:p>
    <w:p w14:paraId="3F0BF93D" w14:textId="77777777" w:rsidR="006A66F7" w:rsidRPr="00F05124" w:rsidRDefault="006A66F7" w:rsidP="00050CF2">
      <w:pPr>
        <w:pStyle w:val="Heading4"/>
      </w:pPr>
      <w:r w:rsidRPr="00F05124">
        <w:t>Intended Audience</w:t>
      </w:r>
    </w:p>
    <w:p w14:paraId="49655EB2" w14:textId="77777777" w:rsidR="006A66F7" w:rsidRPr="00E3022B" w:rsidRDefault="006A66F7" w:rsidP="006A66F7">
      <w:pPr>
        <w:widowControl w:val="0"/>
        <w:ind w:left="446" w:hanging="446"/>
        <w:rPr>
          <w:rFonts w:cs="Arial"/>
          <w:bCs/>
          <w:szCs w:val="24"/>
        </w:rPr>
      </w:pPr>
      <w:r>
        <w:rPr>
          <w:rFonts w:cs="Arial"/>
          <w:bCs/>
          <w:szCs w:val="24"/>
        </w:rPr>
        <w:t>Paraeducators</w:t>
      </w:r>
    </w:p>
    <w:p w14:paraId="50EE9BB8" w14:textId="77777777" w:rsidR="006A66F7" w:rsidRPr="00F05124" w:rsidRDefault="006A66F7" w:rsidP="00050CF2">
      <w:pPr>
        <w:pStyle w:val="Heading4"/>
      </w:pPr>
      <w:r w:rsidRPr="00F05124">
        <w:t>Time</w:t>
      </w:r>
    </w:p>
    <w:p w14:paraId="6CD8BF80" w14:textId="4132AFDB" w:rsidR="006A66F7" w:rsidRDefault="006A66F7" w:rsidP="006A66F7">
      <w:pPr>
        <w:widowControl w:val="0"/>
        <w:ind w:left="446" w:hanging="446"/>
        <w:rPr>
          <w:rFonts w:cs="Arial"/>
          <w:bCs/>
          <w:szCs w:val="24"/>
        </w:rPr>
      </w:pPr>
      <w:r>
        <w:rPr>
          <w:rFonts w:cs="Arial"/>
          <w:bCs/>
          <w:szCs w:val="24"/>
        </w:rPr>
        <w:t>2</w:t>
      </w:r>
      <w:r w:rsidRPr="00E3022B">
        <w:rPr>
          <w:rFonts w:cs="Arial"/>
          <w:bCs/>
          <w:szCs w:val="24"/>
        </w:rPr>
        <w:t xml:space="preserve"> hours </w:t>
      </w:r>
    </w:p>
    <w:p w14:paraId="523793A6" w14:textId="77777777" w:rsidR="006A66F7" w:rsidRPr="00F05124" w:rsidRDefault="006A66F7" w:rsidP="00050CF2">
      <w:pPr>
        <w:pStyle w:val="Heading4"/>
      </w:pPr>
      <w:r w:rsidRPr="00F05124">
        <w:t>Format</w:t>
      </w:r>
    </w:p>
    <w:p w14:paraId="392834C7" w14:textId="7167B6A3" w:rsidR="006A66F7" w:rsidRDefault="006A66F7" w:rsidP="006A66F7">
      <w:pPr>
        <w:widowControl w:val="0"/>
        <w:ind w:left="446" w:hanging="446"/>
        <w:rPr>
          <w:rFonts w:cs="Arial"/>
          <w:szCs w:val="24"/>
        </w:rPr>
      </w:pPr>
      <w:r w:rsidRPr="00A62798">
        <w:rPr>
          <w:rFonts w:cs="Arial"/>
          <w:szCs w:val="24"/>
        </w:rPr>
        <w:t xml:space="preserve">In Person </w:t>
      </w:r>
      <w:r w:rsidR="00AA39DC">
        <w:rPr>
          <w:rFonts w:cs="Arial"/>
          <w:szCs w:val="24"/>
        </w:rPr>
        <w:t xml:space="preserve">or Virtual </w:t>
      </w:r>
    </w:p>
    <w:p w14:paraId="2D291226" w14:textId="746034B3" w:rsidR="008D7D83" w:rsidRPr="00E3022B" w:rsidRDefault="008D7D83" w:rsidP="00050CF2">
      <w:pPr>
        <w:pStyle w:val="Heading4"/>
        <w:rPr>
          <w:bCs/>
        </w:rPr>
      </w:pPr>
      <w:r>
        <w:t xml:space="preserve">Summary </w:t>
      </w:r>
    </w:p>
    <w:p w14:paraId="567D783B" w14:textId="30AD82F5" w:rsidR="006A66F7" w:rsidRDefault="006A66F7" w:rsidP="006A66F7">
      <w:pPr>
        <w:widowControl w:val="0"/>
        <w:rPr>
          <w:rFonts w:cs="Arial"/>
          <w:bCs/>
          <w:szCs w:val="24"/>
        </w:rPr>
      </w:pPr>
      <w:r w:rsidRPr="00753D16">
        <w:rPr>
          <w:rFonts w:cs="Arial"/>
          <w:bCs/>
          <w:szCs w:val="24"/>
        </w:rPr>
        <w:t xml:space="preserve">This workshop will focus on successful strategies the </w:t>
      </w:r>
      <w:r>
        <w:rPr>
          <w:rFonts w:cs="Arial"/>
          <w:bCs/>
          <w:szCs w:val="24"/>
        </w:rPr>
        <w:t>p</w:t>
      </w:r>
      <w:r w:rsidRPr="00753D16">
        <w:rPr>
          <w:rFonts w:cs="Arial"/>
          <w:bCs/>
          <w:szCs w:val="24"/>
        </w:rPr>
        <w:t>araeducator can use to increase the</w:t>
      </w:r>
      <w:r>
        <w:rPr>
          <w:rFonts w:cs="Arial"/>
          <w:bCs/>
          <w:szCs w:val="24"/>
        </w:rPr>
        <w:t xml:space="preserve"> </w:t>
      </w:r>
      <w:r w:rsidRPr="00753D16">
        <w:rPr>
          <w:rFonts w:cs="Arial"/>
          <w:bCs/>
          <w:szCs w:val="24"/>
        </w:rPr>
        <w:t>engagement of students</w:t>
      </w:r>
      <w:r>
        <w:rPr>
          <w:rFonts w:cs="Arial"/>
          <w:bCs/>
          <w:szCs w:val="24"/>
        </w:rPr>
        <w:t xml:space="preserve"> in </w:t>
      </w:r>
      <w:r w:rsidR="00CB0C98">
        <w:rPr>
          <w:rFonts w:cs="Arial"/>
          <w:bCs/>
          <w:szCs w:val="24"/>
        </w:rPr>
        <w:t xml:space="preserve">a </w:t>
      </w:r>
      <w:r w:rsidR="00833358">
        <w:rPr>
          <w:rFonts w:cs="Arial"/>
          <w:bCs/>
          <w:szCs w:val="24"/>
        </w:rPr>
        <w:t>Resource Specialist Program (</w:t>
      </w:r>
      <w:r>
        <w:rPr>
          <w:rFonts w:cs="Arial"/>
          <w:bCs/>
          <w:szCs w:val="24"/>
        </w:rPr>
        <w:t>RSP</w:t>
      </w:r>
      <w:r w:rsidR="00833358">
        <w:rPr>
          <w:rFonts w:cs="Arial"/>
          <w:bCs/>
          <w:szCs w:val="24"/>
        </w:rPr>
        <w:t>)</w:t>
      </w:r>
      <w:r w:rsidRPr="00753D16">
        <w:rPr>
          <w:rFonts w:cs="Arial"/>
          <w:bCs/>
          <w:szCs w:val="24"/>
        </w:rPr>
        <w:t>, intervention</w:t>
      </w:r>
      <w:r>
        <w:rPr>
          <w:rFonts w:cs="Arial"/>
          <w:bCs/>
          <w:szCs w:val="24"/>
        </w:rPr>
        <w:t>,</w:t>
      </w:r>
      <w:r w:rsidRPr="00753D16">
        <w:rPr>
          <w:rFonts w:cs="Arial"/>
          <w:bCs/>
          <w:szCs w:val="24"/>
        </w:rPr>
        <w:t xml:space="preserve"> or general education setting. </w:t>
      </w:r>
      <w:r>
        <w:rPr>
          <w:rFonts w:cs="Arial"/>
          <w:bCs/>
          <w:szCs w:val="24"/>
        </w:rPr>
        <w:t xml:space="preserve"> Proven </w:t>
      </w:r>
      <w:r w:rsidRPr="00C353B4">
        <w:rPr>
          <w:rFonts w:cs="Arial"/>
          <w:bCs/>
          <w:szCs w:val="24"/>
        </w:rPr>
        <w:t>strategies and resources for inclusive settings and addressing student attention, anxiety, sensory, and social difficulties are included.  Collaboration and communication will be highlighted, as well as impacts of executive functioning, learned helplessness, and impacts of environmental adversity.</w:t>
      </w:r>
    </w:p>
    <w:p w14:paraId="267A4348" w14:textId="77777777" w:rsidR="006A66F7" w:rsidRPr="00F417A7" w:rsidRDefault="006A66F7" w:rsidP="00050CF2">
      <w:pPr>
        <w:pStyle w:val="Heading4"/>
      </w:pPr>
      <w:r w:rsidRPr="00F417A7">
        <w:t xml:space="preserve">Participants will: </w:t>
      </w:r>
    </w:p>
    <w:p w14:paraId="3B73DE73" w14:textId="77777777" w:rsidR="006A66F7" w:rsidRPr="00061256" w:rsidRDefault="006A66F7" w:rsidP="00E1717F">
      <w:pPr>
        <w:pStyle w:val="ListParagraph"/>
        <w:numPr>
          <w:ilvl w:val="0"/>
          <w:numId w:val="10"/>
        </w:numPr>
        <w:spacing w:after="0" w:line="240" w:lineRule="auto"/>
      </w:pPr>
      <w:r>
        <w:t>p</w:t>
      </w:r>
      <w:r w:rsidRPr="00061256">
        <w:t>articipate in activities to proactively increase student engagement</w:t>
      </w:r>
    </w:p>
    <w:p w14:paraId="6729AB94" w14:textId="77777777" w:rsidR="006A66F7" w:rsidRPr="00061256" w:rsidRDefault="006A66F7" w:rsidP="00E1717F">
      <w:pPr>
        <w:pStyle w:val="ListParagraph"/>
        <w:numPr>
          <w:ilvl w:val="0"/>
          <w:numId w:val="10"/>
        </w:numPr>
        <w:spacing w:after="0" w:line="240" w:lineRule="auto"/>
        <w:rPr>
          <w:rFonts w:ascii="Calibri" w:hAnsi="Calibri" w:cs="Calibri"/>
          <w:sz w:val="20"/>
          <w:szCs w:val="20"/>
        </w:rPr>
      </w:pPr>
      <w:r>
        <w:t>p</w:t>
      </w:r>
      <w:r w:rsidRPr="00061256">
        <w:t>articipate in activities to proactively and reactively address common interruptive behaviors to classroom success</w:t>
      </w:r>
    </w:p>
    <w:p w14:paraId="44A849BF" w14:textId="77777777" w:rsidR="006A66F7" w:rsidRPr="00061256" w:rsidRDefault="006A66F7" w:rsidP="00E1717F">
      <w:pPr>
        <w:pStyle w:val="ListParagraph"/>
        <w:numPr>
          <w:ilvl w:val="0"/>
          <w:numId w:val="10"/>
        </w:numPr>
        <w:spacing w:after="0" w:line="240" w:lineRule="auto"/>
      </w:pPr>
      <w:r>
        <w:t>r</w:t>
      </w:r>
      <w:r w:rsidRPr="00061256">
        <w:t>eview various disabilities and other student needs that impact student participation in the classroom</w:t>
      </w:r>
    </w:p>
    <w:p w14:paraId="7A85516C" w14:textId="52DAEB1F" w:rsidR="006A66F7" w:rsidRPr="00ED6698" w:rsidRDefault="006A66F7" w:rsidP="007318AA">
      <w:pPr>
        <w:pStyle w:val="ListParagraph"/>
        <w:numPr>
          <w:ilvl w:val="0"/>
          <w:numId w:val="10"/>
        </w:numPr>
        <w:spacing w:after="160" w:line="259" w:lineRule="auto"/>
        <w:rPr>
          <w:rFonts w:eastAsiaTheme="minorEastAsia"/>
          <w:color w:val="000000"/>
          <w:kern w:val="28"/>
        </w:rPr>
      </w:pPr>
      <w:r>
        <w:t>l</w:t>
      </w:r>
      <w:r w:rsidRPr="00061256">
        <w:t>eave with resources and tools appropriate to assist teachers in any classroom setting (including online) and any tier of Mu</w:t>
      </w:r>
      <w:r>
        <w:t>l</w:t>
      </w:r>
      <w:r w:rsidRPr="00061256">
        <w:t>ti-Tier Systems of Support</w:t>
      </w:r>
      <w:r w:rsidRPr="00ED6698">
        <w:rPr>
          <w:rFonts w:eastAsiaTheme="minorEastAsia"/>
          <w:color w:val="000000"/>
          <w:kern w:val="28"/>
        </w:rPr>
        <w:br w:type="page"/>
      </w:r>
    </w:p>
    <w:p w14:paraId="2DA854EC" w14:textId="77488786" w:rsidR="006A66F7" w:rsidRPr="00CB16AB" w:rsidRDefault="006A66F7" w:rsidP="00050CF2">
      <w:pPr>
        <w:pStyle w:val="Heading3"/>
        <w:rPr>
          <w:rFonts w:eastAsiaTheme="minorEastAsia"/>
          <w:color w:val="C84D19"/>
        </w:rPr>
      </w:pPr>
      <w:bookmarkStart w:id="101" w:name="_Toc137458201"/>
      <w:r w:rsidRPr="00CB16AB">
        <w:rPr>
          <w:rFonts w:eastAsiaTheme="minorEastAsia"/>
          <w:color w:val="C84D19"/>
        </w:rPr>
        <w:lastRenderedPageBreak/>
        <w:t>P-2</w:t>
      </w:r>
      <w:r w:rsidR="003F561F" w:rsidRPr="00CB16AB">
        <w:rPr>
          <w:rFonts w:eastAsiaTheme="minorEastAsia"/>
          <w:color w:val="C84D19"/>
        </w:rPr>
        <w:tab/>
      </w:r>
      <w:bookmarkStart w:id="102" w:name="_Hlk135734827"/>
      <w:r w:rsidRPr="00CB16AB">
        <w:rPr>
          <w:rFonts w:eastAsiaTheme="minorEastAsia"/>
          <w:color w:val="C84D19"/>
        </w:rPr>
        <w:t>A Paraeducator’s Role in Enhancing Check-In, Check-Out (CICO) and Effective Student Supports</w:t>
      </w:r>
      <w:bookmarkEnd w:id="101"/>
      <w:r w:rsidRPr="00CB16AB">
        <w:rPr>
          <w:rFonts w:eastAsiaTheme="minorEastAsia"/>
          <w:color w:val="C84D19"/>
        </w:rPr>
        <w:t xml:space="preserve">   </w:t>
      </w:r>
      <w:bookmarkEnd w:id="102"/>
    </w:p>
    <w:p w14:paraId="2DCEC05F" w14:textId="77777777" w:rsidR="006A66F7" w:rsidRDefault="006A66F7" w:rsidP="00050CF2">
      <w:pPr>
        <w:pStyle w:val="Heading4"/>
      </w:pPr>
      <w:r w:rsidRPr="004C4FAD">
        <w:t>Presenter</w:t>
      </w:r>
    </w:p>
    <w:p w14:paraId="6FB6BFCB" w14:textId="77777777" w:rsidR="006A66F7" w:rsidRPr="001460C3" w:rsidRDefault="006A66F7" w:rsidP="001460C3">
      <w:pPr>
        <w:widowControl w:val="0"/>
        <w:numPr>
          <w:ilvl w:val="0"/>
          <w:numId w:val="6"/>
        </w:numPr>
        <w:rPr>
          <w:rFonts w:cs="Arial"/>
          <w:szCs w:val="24"/>
        </w:rPr>
      </w:pPr>
      <w:r w:rsidRPr="001460C3">
        <w:rPr>
          <w:rFonts w:cs="Arial"/>
          <w:szCs w:val="24"/>
        </w:rPr>
        <w:t>Jodie Dittmar, M.S., Education Specialist</w:t>
      </w:r>
    </w:p>
    <w:p w14:paraId="50E8D34B" w14:textId="77777777" w:rsidR="006A66F7" w:rsidRDefault="006A66F7" w:rsidP="00050CF2">
      <w:pPr>
        <w:pStyle w:val="Heading4"/>
      </w:pPr>
      <w:r w:rsidRPr="004C4FAD">
        <w:t>Intended Audience</w:t>
      </w:r>
    </w:p>
    <w:p w14:paraId="0EFECA87" w14:textId="77777777" w:rsidR="006A66F7" w:rsidRPr="0072648E" w:rsidRDefault="006A66F7" w:rsidP="006A66F7">
      <w:pPr>
        <w:widowControl w:val="0"/>
        <w:ind w:left="446" w:hanging="446"/>
        <w:rPr>
          <w:rFonts w:cs="Arial"/>
          <w:bCs/>
          <w:szCs w:val="24"/>
        </w:rPr>
      </w:pPr>
      <w:r>
        <w:rPr>
          <w:rFonts w:cs="Arial"/>
          <w:bCs/>
          <w:szCs w:val="24"/>
        </w:rPr>
        <w:t>Paraeducators</w:t>
      </w:r>
    </w:p>
    <w:p w14:paraId="5FAC4E32" w14:textId="77777777" w:rsidR="006A66F7" w:rsidRPr="0072648E" w:rsidRDefault="006A66F7" w:rsidP="00050CF2">
      <w:pPr>
        <w:pStyle w:val="Heading4"/>
      </w:pPr>
      <w:r w:rsidRPr="0072648E">
        <w:t>Time</w:t>
      </w:r>
    </w:p>
    <w:p w14:paraId="7040B3FF" w14:textId="77777777" w:rsidR="006A66F7" w:rsidRDefault="006A66F7" w:rsidP="006A66F7">
      <w:pPr>
        <w:widowControl w:val="0"/>
        <w:ind w:left="446" w:hanging="446"/>
        <w:rPr>
          <w:rFonts w:cs="Arial"/>
          <w:bCs/>
          <w:szCs w:val="24"/>
        </w:rPr>
      </w:pPr>
      <w:r>
        <w:rPr>
          <w:rFonts w:cs="Arial"/>
          <w:bCs/>
          <w:szCs w:val="24"/>
        </w:rPr>
        <w:t xml:space="preserve">2 </w:t>
      </w:r>
      <w:r w:rsidRPr="00E3022B">
        <w:rPr>
          <w:rFonts w:cs="Arial"/>
          <w:bCs/>
          <w:szCs w:val="24"/>
        </w:rPr>
        <w:t xml:space="preserve">hours </w:t>
      </w:r>
    </w:p>
    <w:p w14:paraId="7D4623B0" w14:textId="77777777" w:rsidR="006A66F7" w:rsidRPr="0072648E" w:rsidRDefault="006A66F7" w:rsidP="00050CF2">
      <w:pPr>
        <w:pStyle w:val="Heading4"/>
      </w:pPr>
      <w:r w:rsidRPr="0072648E">
        <w:t>Format</w:t>
      </w:r>
    </w:p>
    <w:p w14:paraId="06D40011" w14:textId="38DE93DE" w:rsidR="006A66F7" w:rsidRDefault="006A66F7" w:rsidP="006A66F7">
      <w:pPr>
        <w:widowControl w:val="0"/>
        <w:ind w:left="446" w:hanging="446"/>
        <w:rPr>
          <w:rFonts w:cs="Arial"/>
          <w:bCs/>
          <w:szCs w:val="24"/>
        </w:rPr>
      </w:pPr>
      <w:r w:rsidRPr="00BD0187">
        <w:rPr>
          <w:rFonts w:cs="Arial"/>
          <w:bCs/>
          <w:szCs w:val="24"/>
        </w:rPr>
        <w:t>In Person or Virtual</w:t>
      </w:r>
    </w:p>
    <w:p w14:paraId="4DDB89FC" w14:textId="275C4EE4" w:rsidR="008D7D83" w:rsidRDefault="008D7D83" w:rsidP="00050CF2">
      <w:pPr>
        <w:pStyle w:val="Heading4"/>
      </w:pPr>
      <w:r>
        <w:t xml:space="preserve">Summary </w:t>
      </w:r>
    </w:p>
    <w:p w14:paraId="0E1339A9" w14:textId="31734047" w:rsidR="006A66F7" w:rsidRPr="0072648E" w:rsidRDefault="006A66F7" w:rsidP="006A66F7">
      <w:pPr>
        <w:widowControl w:val="0"/>
        <w:rPr>
          <w:rFonts w:cs="Arial"/>
          <w:bCs/>
          <w:szCs w:val="24"/>
        </w:rPr>
      </w:pPr>
      <w:r w:rsidRPr="0059691F">
        <w:rPr>
          <w:rFonts w:cs="Arial"/>
          <w:bCs/>
          <w:szCs w:val="24"/>
        </w:rPr>
        <w:t>Check</w:t>
      </w:r>
      <w:r>
        <w:rPr>
          <w:rFonts w:cs="Arial"/>
          <w:bCs/>
          <w:szCs w:val="24"/>
        </w:rPr>
        <w:t>-</w:t>
      </w:r>
      <w:r w:rsidRPr="0059691F">
        <w:rPr>
          <w:rFonts w:cs="Arial"/>
          <w:bCs/>
          <w:szCs w:val="24"/>
        </w:rPr>
        <w:t>In, Check</w:t>
      </w:r>
      <w:r>
        <w:rPr>
          <w:rFonts w:cs="Arial"/>
          <w:bCs/>
          <w:szCs w:val="24"/>
        </w:rPr>
        <w:t>-</w:t>
      </w:r>
      <w:r w:rsidRPr="0059691F">
        <w:rPr>
          <w:rFonts w:cs="Arial"/>
          <w:bCs/>
          <w:szCs w:val="24"/>
        </w:rPr>
        <w:t xml:space="preserve">Out </w:t>
      </w:r>
      <w:r w:rsidR="00FD7832">
        <w:rPr>
          <w:rFonts w:cs="Arial"/>
          <w:bCs/>
          <w:szCs w:val="24"/>
        </w:rPr>
        <w:t>s</w:t>
      </w:r>
      <w:r w:rsidRPr="0059691F">
        <w:rPr>
          <w:rFonts w:cs="Arial"/>
          <w:bCs/>
          <w:szCs w:val="24"/>
        </w:rPr>
        <w:t>ystems (CICO) have long been shown to be effective support to students with difficulties in organization, attention</w:t>
      </w:r>
      <w:r>
        <w:rPr>
          <w:rFonts w:cs="Arial"/>
          <w:bCs/>
          <w:szCs w:val="24"/>
        </w:rPr>
        <w:t>,</w:t>
      </w:r>
      <w:r w:rsidRPr="0059691F">
        <w:rPr>
          <w:rFonts w:cs="Arial"/>
          <w:bCs/>
          <w:szCs w:val="24"/>
        </w:rPr>
        <w:t xml:space="preserve"> or self-regulation.  This workshop will consider components of CICO systems and give participants </w:t>
      </w:r>
      <w:r>
        <w:rPr>
          <w:rFonts w:cs="Arial"/>
          <w:bCs/>
          <w:szCs w:val="24"/>
        </w:rPr>
        <w:t xml:space="preserve">the </w:t>
      </w:r>
      <w:r w:rsidRPr="0059691F">
        <w:rPr>
          <w:rFonts w:cs="Arial"/>
          <w:bCs/>
          <w:szCs w:val="24"/>
        </w:rPr>
        <w:t xml:space="preserve">opportunity to reexamine the paraeducator’s role in implementation. </w:t>
      </w:r>
      <w:r>
        <w:rPr>
          <w:rFonts w:cs="Arial"/>
          <w:bCs/>
          <w:szCs w:val="24"/>
        </w:rPr>
        <w:t xml:space="preserve"> </w:t>
      </w:r>
      <w:r w:rsidRPr="0059691F">
        <w:rPr>
          <w:rFonts w:cs="Arial"/>
          <w:bCs/>
          <w:szCs w:val="24"/>
        </w:rPr>
        <w:t xml:space="preserve">Examples of successful systems for varying ages and needs will be included.  Participants will be given </w:t>
      </w:r>
      <w:r>
        <w:rPr>
          <w:rFonts w:cs="Arial"/>
          <w:bCs/>
          <w:szCs w:val="24"/>
        </w:rPr>
        <w:t xml:space="preserve">the </w:t>
      </w:r>
      <w:r w:rsidRPr="0059691F">
        <w:rPr>
          <w:rFonts w:cs="Arial"/>
          <w:bCs/>
          <w:szCs w:val="24"/>
        </w:rPr>
        <w:t>opportunity to consider what might be missing</w:t>
      </w:r>
      <w:r w:rsidR="002E4FEB">
        <w:rPr>
          <w:rFonts w:cs="Arial"/>
          <w:bCs/>
          <w:szCs w:val="24"/>
        </w:rPr>
        <w:t xml:space="preserve"> or</w:t>
      </w:r>
      <w:r w:rsidRPr="0059691F">
        <w:rPr>
          <w:rFonts w:cs="Arial"/>
          <w:bCs/>
          <w:szCs w:val="24"/>
        </w:rPr>
        <w:t xml:space="preserve"> added</w:t>
      </w:r>
      <w:r w:rsidR="002E4FEB">
        <w:rPr>
          <w:rFonts w:cs="Arial"/>
          <w:bCs/>
          <w:szCs w:val="24"/>
        </w:rPr>
        <w:t xml:space="preserve"> </w:t>
      </w:r>
      <w:r w:rsidRPr="0059691F">
        <w:rPr>
          <w:rFonts w:cs="Arial"/>
          <w:bCs/>
          <w:szCs w:val="24"/>
        </w:rPr>
        <w:t xml:space="preserve">in their own CICO implementations, to increase success for struggling student(s) with whom they work. </w:t>
      </w:r>
    </w:p>
    <w:p w14:paraId="1297C5B0" w14:textId="77777777" w:rsidR="006A66F7" w:rsidRPr="00D25CA1" w:rsidRDefault="006A66F7" w:rsidP="00050CF2">
      <w:pPr>
        <w:pStyle w:val="Heading4"/>
        <w:rPr>
          <w:bCs/>
        </w:rPr>
      </w:pPr>
      <w:r w:rsidRPr="00D25CA1">
        <w:t>Participants will leave with</w:t>
      </w:r>
      <w:r w:rsidRPr="00D25CA1">
        <w:rPr>
          <w:bCs/>
        </w:rPr>
        <w:t>:</w:t>
      </w:r>
    </w:p>
    <w:p w14:paraId="6387BABD" w14:textId="4B594147" w:rsidR="006A66F7" w:rsidRPr="00354791" w:rsidRDefault="002E4FEB" w:rsidP="008D59DE">
      <w:pPr>
        <w:numPr>
          <w:ilvl w:val="0"/>
          <w:numId w:val="12"/>
        </w:numPr>
        <w:spacing w:after="0"/>
        <w:rPr>
          <w:rFonts w:cs="Arial"/>
          <w:bCs/>
          <w:szCs w:val="24"/>
        </w:rPr>
      </w:pPr>
      <w:r>
        <w:rPr>
          <w:rFonts w:cs="Arial"/>
          <w:bCs/>
          <w:szCs w:val="24"/>
        </w:rPr>
        <w:t xml:space="preserve">an understanding of the </w:t>
      </w:r>
      <w:r w:rsidR="006A66F7">
        <w:rPr>
          <w:rFonts w:cs="Arial"/>
          <w:bCs/>
          <w:szCs w:val="24"/>
        </w:rPr>
        <w:t>k</w:t>
      </w:r>
      <w:r w:rsidR="006A66F7" w:rsidRPr="00D25CA1">
        <w:rPr>
          <w:rFonts w:cs="Arial"/>
          <w:bCs/>
          <w:szCs w:val="24"/>
        </w:rPr>
        <w:t>ey components essential to making a CICO system effective</w:t>
      </w:r>
    </w:p>
    <w:p w14:paraId="6913E1A3" w14:textId="77777777" w:rsidR="006A66F7" w:rsidRPr="00354791" w:rsidRDefault="006A66F7" w:rsidP="008D59DE">
      <w:pPr>
        <w:numPr>
          <w:ilvl w:val="0"/>
          <w:numId w:val="12"/>
        </w:numPr>
        <w:spacing w:after="0"/>
        <w:rPr>
          <w:rFonts w:cs="Arial"/>
          <w:bCs/>
          <w:szCs w:val="24"/>
        </w:rPr>
      </w:pPr>
      <w:r>
        <w:rPr>
          <w:rFonts w:cs="Arial"/>
          <w:bCs/>
          <w:szCs w:val="24"/>
        </w:rPr>
        <w:t>e</w:t>
      </w:r>
      <w:r w:rsidRPr="00D25CA1">
        <w:rPr>
          <w:rFonts w:cs="Arial"/>
          <w:bCs/>
          <w:szCs w:val="24"/>
        </w:rPr>
        <w:t>xamples of CICO systems addressing varied ages and developmental needs</w:t>
      </w:r>
    </w:p>
    <w:p w14:paraId="3AC42985" w14:textId="2269DA02" w:rsidR="006A66F7" w:rsidRPr="00354791" w:rsidRDefault="006A66F7" w:rsidP="008D59DE">
      <w:pPr>
        <w:numPr>
          <w:ilvl w:val="0"/>
          <w:numId w:val="12"/>
        </w:numPr>
        <w:spacing w:after="0"/>
        <w:rPr>
          <w:rFonts w:cs="Arial"/>
          <w:bCs/>
          <w:szCs w:val="24"/>
        </w:rPr>
      </w:pPr>
      <w:r>
        <w:rPr>
          <w:rFonts w:cs="Arial"/>
          <w:bCs/>
          <w:szCs w:val="24"/>
        </w:rPr>
        <w:t>u</w:t>
      </w:r>
      <w:r w:rsidRPr="00D25CA1">
        <w:rPr>
          <w:rFonts w:cs="Arial"/>
          <w:bCs/>
          <w:szCs w:val="24"/>
        </w:rPr>
        <w:t>nderstanding of mentoring and/or CICO roles</w:t>
      </w:r>
      <w:r w:rsidR="002E4FEB">
        <w:rPr>
          <w:rFonts w:cs="Arial"/>
          <w:bCs/>
          <w:szCs w:val="24"/>
        </w:rPr>
        <w:t>, key actions, or limits when implementing paraeducator CICO roles</w:t>
      </w:r>
    </w:p>
    <w:p w14:paraId="12799E19" w14:textId="77777777" w:rsidR="006A66F7" w:rsidRPr="00354791" w:rsidRDefault="006A66F7" w:rsidP="008D59DE">
      <w:pPr>
        <w:numPr>
          <w:ilvl w:val="0"/>
          <w:numId w:val="12"/>
        </w:numPr>
        <w:spacing w:after="0"/>
        <w:rPr>
          <w:rFonts w:cs="Arial"/>
          <w:bCs/>
          <w:szCs w:val="24"/>
        </w:rPr>
      </w:pPr>
      <w:r>
        <w:rPr>
          <w:rFonts w:cs="Arial"/>
          <w:bCs/>
          <w:szCs w:val="24"/>
        </w:rPr>
        <w:t>c</w:t>
      </w:r>
      <w:r w:rsidRPr="00D25CA1">
        <w:rPr>
          <w:rFonts w:cs="Arial"/>
          <w:bCs/>
          <w:szCs w:val="24"/>
        </w:rPr>
        <w:t>larification of individual student connection roles to key support adult(s)</w:t>
      </w:r>
    </w:p>
    <w:p w14:paraId="5EB2E332" w14:textId="6B78F012" w:rsidR="006A66F7" w:rsidRPr="00D25CA1" w:rsidRDefault="006A66F7" w:rsidP="008D59DE">
      <w:pPr>
        <w:numPr>
          <w:ilvl w:val="0"/>
          <w:numId w:val="12"/>
        </w:numPr>
        <w:spacing w:after="0"/>
        <w:rPr>
          <w:rFonts w:cs="Arial"/>
          <w:bCs/>
          <w:szCs w:val="24"/>
        </w:rPr>
      </w:pPr>
      <w:r>
        <w:rPr>
          <w:rFonts w:cs="Arial"/>
          <w:bCs/>
          <w:szCs w:val="24"/>
        </w:rPr>
        <w:t>r</w:t>
      </w:r>
      <w:r w:rsidRPr="00D25CA1">
        <w:rPr>
          <w:rFonts w:cs="Arial"/>
          <w:bCs/>
          <w:szCs w:val="24"/>
        </w:rPr>
        <w:t>esources to further consider how CICO can enhance Multi-Tier</w:t>
      </w:r>
      <w:r w:rsidR="00E83EC7">
        <w:rPr>
          <w:rFonts w:cs="Arial"/>
          <w:bCs/>
          <w:szCs w:val="24"/>
        </w:rPr>
        <w:t>ed</w:t>
      </w:r>
      <w:r w:rsidRPr="00D25CA1">
        <w:rPr>
          <w:rFonts w:cs="Arial"/>
          <w:bCs/>
          <w:szCs w:val="24"/>
        </w:rPr>
        <w:t xml:space="preserve"> Systems of Support (MTSS) in the participant’s own school setting</w:t>
      </w:r>
    </w:p>
    <w:p w14:paraId="6C0E0216" w14:textId="35C1B042" w:rsidR="006A66F7" w:rsidRDefault="006A66F7">
      <w:pPr>
        <w:spacing w:after="160" w:line="259" w:lineRule="auto"/>
        <w:rPr>
          <w:rFonts w:eastAsiaTheme="minorEastAsia" w:cs="Arial"/>
          <w:color w:val="000000"/>
          <w:kern w:val="28"/>
          <w:szCs w:val="24"/>
        </w:rPr>
      </w:pPr>
      <w:r>
        <w:rPr>
          <w:rFonts w:eastAsiaTheme="minorEastAsia" w:cs="Arial"/>
          <w:color w:val="000000"/>
          <w:kern w:val="28"/>
          <w:szCs w:val="24"/>
        </w:rPr>
        <w:br w:type="page"/>
      </w:r>
    </w:p>
    <w:p w14:paraId="4190C795" w14:textId="21CD8832" w:rsidR="006A66F7" w:rsidRPr="00CB16AB" w:rsidRDefault="006A66F7" w:rsidP="00050CF2">
      <w:pPr>
        <w:pStyle w:val="Heading3"/>
        <w:rPr>
          <w:rFonts w:eastAsiaTheme="minorEastAsia"/>
          <w:color w:val="C84D19"/>
        </w:rPr>
      </w:pPr>
      <w:bookmarkStart w:id="103" w:name="_Toc137458202"/>
      <w:r w:rsidRPr="00CB16AB">
        <w:rPr>
          <w:rFonts w:eastAsiaTheme="minorEastAsia"/>
          <w:color w:val="C84D19"/>
        </w:rPr>
        <w:lastRenderedPageBreak/>
        <w:t>P-3</w:t>
      </w:r>
      <w:r w:rsidR="003F561F" w:rsidRPr="00CB16AB">
        <w:rPr>
          <w:rFonts w:eastAsiaTheme="minorEastAsia"/>
          <w:color w:val="C84D19"/>
        </w:rPr>
        <w:tab/>
      </w:r>
      <w:bookmarkStart w:id="104" w:name="_Hlk135734838"/>
      <w:r w:rsidRPr="00CB16AB">
        <w:rPr>
          <w:rFonts w:eastAsiaTheme="minorEastAsia"/>
          <w:color w:val="C84D19"/>
        </w:rPr>
        <w:t>A Paraeducators Role in the Science of Reading</w:t>
      </w:r>
      <w:bookmarkEnd w:id="103"/>
      <w:r w:rsidRPr="00CB16AB">
        <w:rPr>
          <w:rFonts w:eastAsiaTheme="minorEastAsia"/>
          <w:color w:val="C84D19"/>
        </w:rPr>
        <w:t xml:space="preserve"> </w:t>
      </w:r>
      <w:bookmarkEnd w:id="104"/>
    </w:p>
    <w:p w14:paraId="6A458900" w14:textId="77777777" w:rsidR="006A66F7" w:rsidRDefault="006A66F7" w:rsidP="00050CF2">
      <w:pPr>
        <w:pStyle w:val="Heading4"/>
      </w:pPr>
      <w:r w:rsidRPr="00BD0187">
        <w:t>Presenter</w:t>
      </w:r>
    </w:p>
    <w:p w14:paraId="08A5B818" w14:textId="77777777" w:rsidR="006A66F7" w:rsidRPr="001460C3" w:rsidRDefault="006A66F7" w:rsidP="001460C3">
      <w:pPr>
        <w:widowControl w:val="0"/>
        <w:numPr>
          <w:ilvl w:val="0"/>
          <w:numId w:val="6"/>
        </w:numPr>
        <w:rPr>
          <w:rFonts w:cs="Arial"/>
          <w:szCs w:val="24"/>
        </w:rPr>
      </w:pPr>
      <w:r w:rsidRPr="001460C3">
        <w:rPr>
          <w:rFonts w:cs="Arial"/>
          <w:szCs w:val="24"/>
        </w:rPr>
        <w:t>Jodie Dittmar, M.S., Education Specialist</w:t>
      </w:r>
    </w:p>
    <w:p w14:paraId="58942431" w14:textId="77777777" w:rsidR="006A66F7" w:rsidRPr="006169E9" w:rsidRDefault="006A66F7" w:rsidP="00050CF2">
      <w:pPr>
        <w:pStyle w:val="Heading4"/>
      </w:pPr>
      <w:r w:rsidRPr="006169E9">
        <w:t>Intended Audience</w:t>
      </w:r>
    </w:p>
    <w:p w14:paraId="463D63D6" w14:textId="77777777" w:rsidR="006A66F7" w:rsidRPr="006A0A69" w:rsidRDefault="006A66F7" w:rsidP="006A66F7">
      <w:pPr>
        <w:widowControl w:val="0"/>
        <w:rPr>
          <w:rFonts w:cs="Arial"/>
          <w:szCs w:val="24"/>
        </w:rPr>
      </w:pPr>
      <w:r w:rsidRPr="006A0A69">
        <w:rPr>
          <w:rFonts w:cs="Arial"/>
          <w:szCs w:val="24"/>
        </w:rPr>
        <w:t>Para</w:t>
      </w:r>
      <w:r>
        <w:rPr>
          <w:rFonts w:cs="Arial"/>
          <w:szCs w:val="24"/>
        </w:rPr>
        <w:t>educators</w:t>
      </w:r>
    </w:p>
    <w:p w14:paraId="3C2BE222" w14:textId="77777777" w:rsidR="006A66F7" w:rsidRPr="006169E9" w:rsidRDefault="006A66F7" w:rsidP="00050CF2">
      <w:pPr>
        <w:pStyle w:val="Heading4"/>
      </w:pPr>
      <w:r w:rsidRPr="006169E9">
        <w:t>Time</w:t>
      </w:r>
    </w:p>
    <w:p w14:paraId="7A8F0093" w14:textId="26FBA9A3" w:rsidR="006A66F7" w:rsidRPr="00E5793F" w:rsidRDefault="006A66F7" w:rsidP="006A66F7">
      <w:pPr>
        <w:widowControl w:val="0"/>
        <w:rPr>
          <w:rFonts w:cs="Arial"/>
          <w:i/>
          <w:iCs/>
          <w:szCs w:val="24"/>
        </w:rPr>
      </w:pPr>
      <w:r>
        <w:rPr>
          <w:rFonts w:cs="Arial"/>
          <w:szCs w:val="24"/>
        </w:rPr>
        <w:t xml:space="preserve">2 </w:t>
      </w:r>
      <w:r w:rsidR="007D03C9">
        <w:rPr>
          <w:rFonts w:cs="Arial"/>
          <w:szCs w:val="24"/>
        </w:rPr>
        <w:t>–</w:t>
      </w:r>
      <w:r>
        <w:rPr>
          <w:rFonts w:cs="Arial"/>
          <w:szCs w:val="24"/>
        </w:rPr>
        <w:t xml:space="preserve"> 5</w:t>
      </w:r>
      <w:r w:rsidRPr="006A0A69">
        <w:rPr>
          <w:rFonts w:cs="Arial"/>
          <w:szCs w:val="24"/>
        </w:rPr>
        <w:t xml:space="preserve"> hour</w:t>
      </w:r>
      <w:r>
        <w:rPr>
          <w:rFonts w:cs="Arial"/>
          <w:szCs w:val="24"/>
        </w:rPr>
        <w:t xml:space="preserve">s </w:t>
      </w:r>
      <w:r w:rsidRPr="00FD7832">
        <w:rPr>
          <w:rFonts w:cs="Arial"/>
          <w:szCs w:val="24"/>
        </w:rPr>
        <w:t xml:space="preserve">(Can be expanded into a series of sessions for grade level, school site, or </w:t>
      </w:r>
      <w:r w:rsidR="003548CF" w:rsidRPr="00FD7832">
        <w:rPr>
          <w:rFonts w:cs="Arial"/>
          <w:szCs w:val="24"/>
        </w:rPr>
        <w:t xml:space="preserve">instructional </w:t>
      </w:r>
      <w:r w:rsidRPr="00FD7832">
        <w:rPr>
          <w:rFonts w:cs="Arial"/>
          <w:szCs w:val="24"/>
        </w:rPr>
        <w:t>implementation.)</w:t>
      </w:r>
    </w:p>
    <w:p w14:paraId="5B15F984" w14:textId="77777777" w:rsidR="006A66F7" w:rsidRPr="006169E9" w:rsidRDefault="006A66F7" w:rsidP="00050CF2">
      <w:pPr>
        <w:pStyle w:val="Heading4"/>
      </w:pPr>
      <w:r w:rsidRPr="006169E9">
        <w:t>Format</w:t>
      </w:r>
    </w:p>
    <w:p w14:paraId="75122F5E" w14:textId="33DEEDFA" w:rsidR="006A66F7" w:rsidRDefault="006A66F7" w:rsidP="006A66F7">
      <w:pPr>
        <w:widowControl w:val="0"/>
        <w:rPr>
          <w:rFonts w:cs="Arial"/>
          <w:szCs w:val="24"/>
        </w:rPr>
      </w:pPr>
      <w:r w:rsidRPr="00BD0187">
        <w:rPr>
          <w:rFonts w:cs="Arial"/>
          <w:szCs w:val="24"/>
        </w:rPr>
        <w:t>In Person or Virtual</w:t>
      </w:r>
    </w:p>
    <w:p w14:paraId="0A5C549C" w14:textId="60189285" w:rsidR="008D7D83" w:rsidRPr="00E5793F" w:rsidRDefault="008D7D83" w:rsidP="00050CF2">
      <w:pPr>
        <w:pStyle w:val="Heading4"/>
        <w:rPr>
          <w:color w:val="C00000"/>
        </w:rPr>
      </w:pPr>
      <w:r>
        <w:t xml:space="preserve">Summary </w:t>
      </w:r>
    </w:p>
    <w:p w14:paraId="30346ADE" w14:textId="77777777" w:rsidR="003548CF" w:rsidRDefault="006A66F7" w:rsidP="006A66F7">
      <w:pPr>
        <w:widowControl w:val="0"/>
        <w:rPr>
          <w:rFonts w:cs="Arial"/>
          <w:szCs w:val="24"/>
        </w:rPr>
      </w:pPr>
      <w:r w:rsidRPr="006A0A69">
        <w:rPr>
          <w:rFonts w:cs="Arial"/>
          <w:szCs w:val="24"/>
        </w:rPr>
        <w:t>This interactive workshop provide</w:t>
      </w:r>
      <w:r>
        <w:rPr>
          <w:rFonts w:cs="Arial"/>
          <w:szCs w:val="24"/>
        </w:rPr>
        <w:t>s</w:t>
      </w:r>
      <w:r w:rsidRPr="006A0A69">
        <w:rPr>
          <w:rFonts w:cs="Arial"/>
          <w:szCs w:val="24"/>
        </w:rPr>
        <w:t xml:space="preserve"> the paraeducator a</w:t>
      </w:r>
      <w:r>
        <w:rPr>
          <w:rFonts w:cs="Arial"/>
          <w:szCs w:val="24"/>
        </w:rPr>
        <w:t>n</w:t>
      </w:r>
      <w:r w:rsidRPr="006A0A69">
        <w:rPr>
          <w:rFonts w:cs="Arial"/>
          <w:szCs w:val="24"/>
        </w:rPr>
        <w:t xml:space="preserve"> understanding </w:t>
      </w:r>
      <w:r>
        <w:rPr>
          <w:rFonts w:cs="Arial"/>
          <w:szCs w:val="24"/>
        </w:rPr>
        <w:t xml:space="preserve">of the key features </w:t>
      </w:r>
      <w:r w:rsidRPr="006A0A69">
        <w:rPr>
          <w:rFonts w:cs="Arial"/>
          <w:szCs w:val="24"/>
        </w:rPr>
        <w:t xml:space="preserve">of language and literacy. </w:t>
      </w:r>
      <w:r>
        <w:rPr>
          <w:rFonts w:cs="Arial"/>
          <w:szCs w:val="24"/>
        </w:rPr>
        <w:t xml:space="preserve"> </w:t>
      </w:r>
      <w:r w:rsidRPr="006A0A69">
        <w:rPr>
          <w:rFonts w:cs="Arial"/>
          <w:szCs w:val="24"/>
        </w:rPr>
        <w:t xml:space="preserve">Typical development will be noted, as well as causes and impacts of limited reading skills. </w:t>
      </w:r>
      <w:r>
        <w:rPr>
          <w:rFonts w:cs="Arial"/>
          <w:szCs w:val="24"/>
        </w:rPr>
        <w:t xml:space="preserve"> </w:t>
      </w:r>
    </w:p>
    <w:p w14:paraId="55B01100" w14:textId="6A50BBDC" w:rsidR="006A66F7" w:rsidRPr="00E5793F" w:rsidRDefault="006A66F7" w:rsidP="006A66F7">
      <w:pPr>
        <w:widowControl w:val="0"/>
        <w:rPr>
          <w:rFonts w:cs="Arial"/>
          <w:i/>
          <w:iCs/>
          <w:szCs w:val="24"/>
        </w:rPr>
      </w:pPr>
      <w:r w:rsidRPr="00080B53">
        <w:rPr>
          <w:rFonts w:cs="Arial"/>
          <w:szCs w:val="24"/>
        </w:rPr>
        <w:t xml:space="preserve">The </w:t>
      </w:r>
      <w:r w:rsidR="00FD7832">
        <w:rPr>
          <w:rFonts w:cs="Arial"/>
          <w:szCs w:val="24"/>
        </w:rPr>
        <w:t>s</w:t>
      </w:r>
      <w:r w:rsidRPr="00080B53">
        <w:rPr>
          <w:rFonts w:cs="Arial"/>
          <w:szCs w:val="24"/>
        </w:rPr>
        <w:t xml:space="preserve">cience of </w:t>
      </w:r>
      <w:r w:rsidR="00FD7832">
        <w:rPr>
          <w:rFonts w:cs="Arial"/>
          <w:szCs w:val="24"/>
        </w:rPr>
        <w:t>r</w:t>
      </w:r>
      <w:r w:rsidRPr="00080B53">
        <w:rPr>
          <w:rFonts w:cs="Arial"/>
          <w:szCs w:val="24"/>
        </w:rPr>
        <w:t>eading foundations (no matter a student’s age or grade) is the foundation of this workshop.  Paraeducator roles in instruction, as well as support, will be considered, and paraeducators will be shown tools and resources for</w:t>
      </w:r>
      <w:r w:rsidRPr="006A0A69">
        <w:rPr>
          <w:rFonts w:cs="Arial"/>
          <w:szCs w:val="24"/>
        </w:rPr>
        <w:t xml:space="preserve"> supporting second language learners, students with dyslexia</w:t>
      </w:r>
      <w:r>
        <w:rPr>
          <w:rFonts w:cs="Arial"/>
          <w:szCs w:val="24"/>
        </w:rPr>
        <w:t>,</w:t>
      </w:r>
      <w:r w:rsidRPr="006A0A69">
        <w:rPr>
          <w:rFonts w:cs="Arial"/>
          <w:szCs w:val="24"/>
        </w:rPr>
        <w:t xml:space="preserve"> and others impacted by </w:t>
      </w:r>
      <w:r>
        <w:rPr>
          <w:rFonts w:cs="Arial"/>
          <w:szCs w:val="24"/>
        </w:rPr>
        <w:t>literacy</w:t>
      </w:r>
      <w:r w:rsidRPr="006A0A69">
        <w:rPr>
          <w:rFonts w:cs="Arial"/>
          <w:szCs w:val="24"/>
        </w:rPr>
        <w:t xml:space="preserve"> difficulties.  </w:t>
      </w:r>
    </w:p>
    <w:p w14:paraId="5E88FD8C" w14:textId="77777777" w:rsidR="006A66F7" w:rsidRPr="006A0A69" w:rsidRDefault="006A66F7" w:rsidP="00050CF2">
      <w:pPr>
        <w:pStyle w:val="Heading4"/>
      </w:pPr>
      <w:r w:rsidRPr="006A0A69">
        <w:t xml:space="preserve">Participants will: </w:t>
      </w:r>
    </w:p>
    <w:p w14:paraId="4873C7D0" w14:textId="08A8D95D" w:rsidR="006A66F7" w:rsidRPr="006A0A69" w:rsidRDefault="006A66F7" w:rsidP="008D59DE">
      <w:pPr>
        <w:widowControl w:val="0"/>
        <w:numPr>
          <w:ilvl w:val="0"/>
          <w:numId w:val="31"/>
        </w:numPr>
        <w:spacing w:after="0"/>
        <w:ind w:left="450"/>
        <w:rPr>
          <w:rFonts w:cs="Arial"/>
          <w:szCs w:val="24"/>
        </w:rPr>
      </w:pPr>
      <w:r>
        <w:rPr>
          <w:rFonts w:cs="Arial"/>
          <w:szCs w:val="24"/>
        </w:rPr>
        <w:t>a</w:t>
      </w:r>
      <w:r w:rsidRPr="006A0A69">
        <w:rPr>
          <w:rFonts w:cs="Arial"/>
          <w:szCs w:val="24"/>
        </w:rPr>
        <w:t xml:space="preserve">ddress the essential elements in the </w:t>
      </w:r>
      <w:r w:rsidR="00FD7832">
        <w:rPr>
          <w:rFonts w:cs="Arial"/>
          <w:szCs w:val="24"/>
        </w:rPr>
        <w:t>s</w:t>
      </w:r>
      <w:r w:rsidRPr="006A0A69">
        <w:rPr>
          <w:rFonts w:cs="Arial"/>
          <w:szCs w:val="24"/>
        </w:rPr>
        <w:t xml:space="preserve">cience of </w:t>
      </w:r>
      <w:r w:rsidR="00FD7832">
        <w:rPr>
          <w:rFonts w:cs="Arial"/>
          <w:szCs w:val="24"/>
        </w:rPr>
        <w:t>r</w:t>
      </w:r>
      <w:r w:rsidRPr="006A0A69">
        <w:rPr>
          <w:rFonts w:cs="Arial"/>
          <w:szCs w:val="24"/>
        </w:rPr>
        <w:t xml:space="preserve">eading </w:t>
      </w:r>
      <w:r>
        <w:rPr>
          <w:rFonts w:cs="Arial"/>
          <w:szCs w:val="24"/>
        </w:rPr>
        <w:t>including</w:t>
      </w:r>
      <w:r w:rsidRPr="006A0A69">
        <w:rPr>
          <w:rFonts w:cs="Arial"/>
          <w:szCs w:val="24"/>
        </w:rPr>
        <w:t>:</w:t>
      </w:r>
    </w:p>
    <w:p w14:paraId="1CC55C3E" w14:textId="77777777" w:rsidR="006A66F7" w:rsidRPr="006A0A69" w:rsidRDefault="006A66F7" w:rsidP="008D59DE">
      <w:pPr>
        <w:widowControl w:val="0"/>
        <w:numPr>
          <w:ilvl w:val="0"/>
          <w:numId w:val="32"/>
        </w:numPr>
        <w:spacing w:after="0"/>
        <w:ind w:left="810" w:hanging="360"/>
        <w:rPr>
          <w:rFonts w:cs="Arial"/>
          <w:szCs w:val="24"/>
        </w:rPr>
      </w:pPr>
      <w:r>
        <w:rPr>
          <w:rFonts w:cs="Arial"/>
          <w:szCs w:val="24"/>
        </w:rPr>
        <w:t>p</w:t>
      </w:r>
      <w:r w:rsidRPr="006A0A69">
        <w:rPr>
          <w:rFonts w:cs="Arial"/>
          <w:szCs w:val="24"/>
        </w:rPr>
        <w:t>honology/phonemic awareness</w:t>
      </w:r>
    </w:p>
    <w:p w14:paraId="5A707CA8" w14:textId="77777777" w:rsidR="006A66F7" w:rsidRPr="006A0A69" w:rsidRDefault="006A66F7" w:rsidP="008D59DE">
      <w:pPr>
        <w:widowControl w:val="0"/>
        <w:numPr>
          <w:ilvl w:val="0"/>
          <w:numId w:val="32"/>
        </w:numPr>
        <w:tabs>
          <w:tab w:val="left" w:pos="540"/>
        </w:tabs>
        <w:spacing w:after="0"/>
        <w:ind w:left="810" w:hanging="360"/>
        <w:rPr>
          <w:rFonts w:cs="Arial"/>
          <w:szCs w:val="24"/>
        </w:rPr>
      </w:pPr>
      <w:r>
        <w:rPr>
          <w:rFonts w:cs="Arial"/>
          <w:szCs w:val="24"/>
        </w:rPr>
        <w:t>d</w:t>
      </w:r>
      <w:r w:rsidRPr="006A0A69">
        <w:rPr>
          <w:rFonts w:cs="Arial"/>
          <w:szCs w:val="24"/>
        </w:rPr>
        <w:t>ecoding</w:t>
      </w:r>
      <w:r>
        <w:rPr>
          <w:rFonts w:cs="Arial"/>
          <w:szCs w:val="24"/>
        </w:rPr>
        <w:t>/orthographic mapping</w:t>
      </w:r>
      <w:r w:rsidRPr="006A0A69">
        <w:rPr>
          <w:rFonts w:cs="Arial"/>
          <w:szCs w:val="24"/>
        </w:rPr>
        <w:t xml:space="preserve"> </w:t>
      </w:r>
    </w:p>
    <w:p w14:paraId="286B1379" w14:textId="77777777" w:rsidR="006A66F7" w:rsidRPr="006A0A69" w:rsidRDefault="006A66F7" w:rsidP="008D59DE">
      <w:pPr>
        <w:widowControl w:val="0"/>
        <w:numPr>
          <w:ilvl w:val="0"/>
          <w:numId w:val="32"/>
        </w:numPr>
        <w:spacing w:after="0"/>
        <w:ind w:left="810" w:hanging="360"/>
        <w:rPr>
          <w:rFonts w:cs="Arial"/>
          <w:szCs w:val="24"/>
        </w:rPr>
      </w:pPr>
      <w:r>
        <w:rPr>
          <w:rFonts w:cs="Arial"/>
          <w:szCs w:val="24"/>
        </w:rPr>
        <w:t>r</w:t>
      </w:r>
      <w:r w:rsidRPr="006A0A69">
        <w:rPr>
          <w:rFonts w:cs="Arial"/>
          <w:szCs w:val="24"/>
        </w:rPr>
        <w:t>eading fluency</w:t>
      </w:r>
    </w:p>
    <w:p w14:paraId="2ED6C5A6" w14:textId="77777777" w:rsidR="006A66F7" w:rsidRPr="006A0A69" w:rsidRDefault="006A66F7" w:rsidP="008D59DE">
      <w:pPr>
        <w:widowControl w:val="0"/>
        <w:numPr>
          <w:ilvl w:val="0"/>
          <w:numId w:val="32"/>
        </w:numPr>
        <w:spacing w:after="0"/>
        <w:ind w:left="810" w:hanging="360"/>
        <w:rPr>
          <w:rFonts w:cs="Arial"/>
          <w:szCs w:val="24"/>
        </w:rPr>
      </w:pPr>
      <w:r>
        <w:rPr>
          <w:rFonts w:cs="Arial"/>
          <w:szCs w:val="24"/>
        </w:rPr>
        <w:t>v</w:t>
      </w:r>
      <w:r w:rsidRPr="006A0A69">
        <w:rPr>
          <w:rFonts w:cs="Arial"/>
          <w:szCs w:val="24"/>
        </w:rPr>
        <w:t>ocabulary and word study</w:t>
      </w:r>
    </w:p>
    <w:p w14:paraId="00695018" w14:textId="77777777" w:rsidR="006A66F7" w:rsidRPr="006A0A69" w:rsidRDefault="006A66F7" w:rsidP="008D59DE">
      <w:pPr>
        <w:widowControl w:val="0"/>
        <w:numPr>
          <w:ilvl w:val="0"/>
          <w:numId w:val="32"/>
        </w:numPr>
        <w:spacing w:after="0"/>
        <w:ind w:left="810" w:hanging="360"/>
        <w:rPr>
          <w:rFonts w:cs="Arial"/>
          <w:szCs w:val="24"/>
        </w:rPr>
      </w:pPr>
      <w:r>
        <w:rPr>
          <w:rFonts w:cs="Arial"/>
          <w:szCs w:val="24"/>
        </w:rPr>
        <w:t>c</w:t>
      </w:r>
      <w:r w:rsidRPr="006A0A69">
        <w:rPr>
          <w:rFonts w:cs="Arial"/>
          <w:szCs w:val="24"/>
        </w:rPr>
        <w:t>omprehension (in narrative and content text)</w:t>
      </w:r>
    </w:p>
    <w:p w14:paraId="1CBD2AB6" w14:textId="42CC18C0" w:rsidR="006A66F7" w:rsidRDefault="006A66F7" w:rsidP="008D59DE">
      <w:pPr>
        <w:widowControl w:val="0"/>
        <w:numPr>
          <w:ilvl w:val="0"/>
          <w:numId w:val="31"/>
        </w:numPr>
        <w:spacing w:after="0"/>
        <w:ind w:left="450"/>
        <w:rPr>
          <w:rFonts w:cs="Arial"/>
          <w:szCs w:val="24"/>
        </w:rPr>
      </w:pPr>
      <w:r>
        <w:rPr>
          <w:rFonts w:cs="Arial"/>
          <w:szCs w:val="24"/>
        </w:rPr>
        <w:t>g</w:t>
      </w:r>
      <w:r w:rsidRPr="006A0A69">
        <w:rPr>
          <w:rFonts w:cs="Arial"/>
          <w:szCs w:val="24"/>
        </w:rPr>
        <w:t>ain evidence-based tools for supporting the struggling reader in day-to-day content work completion</w:t>
      </w:r>
    </w:p>
    <w:p w14:paraId="66FF33F9" w14:textId="77777777" w:rsidR="003548CF" w:rsidRPr="003548CF" w:rsidRDefault="003548CF" w:rsidP="008D59DE">
      <w:pPr>
        <w:widowControl w:val="0"/>
        <w:numPr>
          <w:ilvl w:val="0"/>
          <w:numId w:val="31"/>
        </w:numPr>
        <w:spacing w:after="0"/>
        <w:ind w:left="450"/>
        <w:rPr>
          <w:rFonts w:cs="Arial"/>
          <w:szCs w:val="24"/>
        </w:rPr>
      </w:pPr>
      <w:r w:rsidRPr="003548CF">
        <w:rPr>
          <w:rFonts w:cs="Arial"/>
          <w:szCs w:val="24"/>
        </w:rPr>
        <w:t>consider emotional and behavioral impacts for the struggling reader</w:t>
      </w:r>
    </w:p>
    <w:p w14:paraId="6293B229" w14:textId="370419BD" w:rsidR="006A66F7" w:rsidRPr="00AA2609" w:rsidRDefault="006A66F7" w:rsidP="00537191">
      <w:pPr>
        <w:widowControl w:val="0"/>
        <w:numPr>
          <w:ilvl w:val="0"/>
          <w:numId w:val="31"/>
        </w:numPr>
        <w:spacing w:after="160" w:line="259" w:lineRule="auto"/>
        <w:ind w:left="450"/>
        <w:rPr>
          <w:rFonts w:eastAsiaTheme="minorEastAsia" w:cs="Arial"/>
          <w:color w:val="000000"/>
          <w:kern w:val="28"/>
          <w:szCs w:val="24"/>
        </w:rPr>
      </w:pPr>
      <w:r w:rsidRPr="00AA2609">
        <w:rPr>
          <w:rFonts w:cs="Arial"/>
          <w:szCs w:val="24"/>
        </w:rPr>
        <w:t>access C</w:t>
      </w:r>
      <w:r w:rsidR="00375F98" w:rsidRPr="00AA2609">
        <w:rPr>
          <w:rFonts w:cs="Arial"/>
          <w:szCs w:val="24"/>
        </w:rPr>
        <w:t>alifornia</w:t>
      </w:r>
      <w:r w:rsidRPr="00AA2609">
        <w:rPr>
          <w:rFonts w:cs="Arial"/>
          <w:szCs w:val="24"/>
        </w:rPr>
        <w:t xml:space="preserve"> Department of Education </w:t>
      </w:r>
      <w:r w:rsidR="00375F98" w:rsidRPr="00AA2609">
        <w:rPr>
          <w:rFonts w:cs="Arial"/>
          <w:szCs w:val="24"/>
        </w:rPr>
        <w:t>Multi-Tiered System of Supports (</w:t>
      </w:r>
      <w:r w:rsidRPr="00AA2609">
        <w:rPr>
          <w:rFonts w:cs="Arial"/>
          <w:szCs w:val="24"/>
        </w:rPr>
        <w:t>MTSS</w:t>
      </w:r>
      <w:r w:rsidR="00375F98" w:rsidRPr="00AA2609">
        <w:rPr>
          <w:rFonts w:cs="Arial"/>
          <w:szCs w:val="24"/>
        </w:rPr>
        <w:t>)</w:t>
      </w:r>
      <w:r w:rsidRPr="00AA2609">
        <w:rPr>
          <w:rFonts w:cs="Arial"/>
          <w:szCs w:val="24"/>
        </w:rPr>
        <w:t xml:space="preserve"> and Dyslexia Guidelines, including paraeducator roles in reading instruction, intervention</w:t>
      </w:r>
      <w:r w:rsidR="003548CF" w:rsidRPr="00AA2609">
        <w:rPr>
          <w:rFonts w:cs="Arial"/>
          <w:szCs w:val="24"/>
        </w:rPr>
        <w:t>,</w:t>
      </w:r>
      <w:r w:rsidRPr="00AA2609">
        <w:rPr>
          <w:rFonts w:cs="Arial"/>
          <w:szCs w:val="24"/>
        </w:rPr>
        <w:t xml:space="preserve"> and support </w:t>
      </w:r>
      <w:r w:rsidRPr="00AA2609">
        <w:rPr>
          <w:rFonts w:eastAsiaTheme="minorEastAsia" w:cs="Arial"/>
          <w:color w:val="000000"/>
          <w:kern w:val="28"/>
          <w:szCs w:val="24"/>
        </w:rPr>
        <w:br w:type="page"/>
      </w:r>
    </w:p>
    <w:p w14:paraId="2A40FD93" w14:textId="20FC30FA" w:rsidR="006A66F7" w:rsidRPr="00CB16AB" w:rsidRDefault="003F561F" w:rsidP="00050CF2">
      <w:pPr>
        <w:pStyle w:val="Heading3"/>
        <w:rPr>
          <w:rFonts w:eastAsiaTheme="minorEastAsia"/>
          <w:color w:val="C84D19"/>
        </w:rPr>
      </w:pPr>
      <w:bookmarkStart w:id="105" w:name="_Toc137458203"/>
      <w:r w:rsidRPr="00CB16AB">
        <w:rPr>
          <w:rFonts w:eastAsiaTheme="minorEastAsia"/>
          <w:color w:val="C84D19"/>
        </w:rPr>
        <w:lastRenderedPageBreak/>
        <w:t>P</w:t>
      </w:r>
      <w:r w:rsidR="006A66F7" w:rsidRPr="00CB16AB">
        <w:rPr>
          <w:rFonts w:eastAsiaTheme="minorEastAsia"/>
          <w:color w:val="C84D19"/>
        </w:rPr>
        <w:t>-4</w:t>
      </w:r>
      <w:r w:rsidRPr="00CB16AB">
        <w:rPr>
          <w:rFonts w:eastAsiaTheme="minorEastAsia"/>
          <w:color w:val="C84D19"/>
        </w:rPr>
        <w:tab/>
      </w:r>
      <w:bookmarkStart w:id="106" w:name="_Hlk135734855"/>
      <w:r w:rsidR="006A66F7" w:rsidRPr="00CB16AB">
        <w:rPr>
          <w:rFonts w:eastAsiaTheme="minorEastAsia"/>
          <w:color w:val="C84D19"/>
        </w:rPr>
        <w:t>A Paraeducator’s Role in Assisting Students Impacted by Environmental Adversity, Trauma, or Foster Placement</w:t>
      </w:r>
      <w:bookmarkEnd w:id="106"/>
      <w:bookmarkEnd w:id="105"/>
    </w:p>
    <w:p w14:paraId="1A4CB7D0" w14:textId="77777777" w:rsidR="006A66F7" w:rsidRDefault="006A66F7" w:rsidP="00050CF2">
      <w:pPr>
        <w:pStyle w:val="Heading4"/>
      </w:pPr>
      <w:r w:rsidRPr="004230D0">
        <w:t>Presenter</w:t>
      </w:r>
    </w:p>
    <w:p w14:paraId="0C345E03" w14:textId="77777777" w:rsidR="006A66F7" w:rsidRPr="001460C3" w:rsidRDefault="006A66F7" w:rsidP="001460C3">
      <w:pPr>
        <w:widowControl w:val="0"/>
        <w:numPr>
          <w:ilvl w:val="0"/>
          <w:numId w:val="6"/>
        </w:numPr>
        <w:rPr>
          <w:rFonts w:cs="Arial"/>
          <w:szCs w:val="24"/>
        </w:rPr>
      </w:pPr>
      <w:r w:rsidRPr="001460C3">
        <w:rPr>
          <w:rFonts w:cs="Arial"/>
          <w:szCs w:val="24"/>
        </w:rPr>
        <w:t>Jodie Dittmar, Education Specialist</w:t>
      </w:r>
    </w:p>
    <w:p w14:paraId="50075C73" w14:textId="77777777" w:rsidR="006A66F7" w:rsidRPr="00E5793F" w:rsidRDefault="006A66F7" w:rsidP="00050CF2">
      <w:pPr>
        <w:pStyle w:val="Heading4"/>
      </w:pPr>
      <w:r w:rsidRPr="00E5793F">
        <w:t>Intended Audience</w:t>
      </w:r>
    </w:p>
    <w:p w14:paraId="45728CEE" w14:textId="77777777" w:rsidR="006A66F7" w:rsidRPr="00E5793F" w:rsidRDefault="006A66F7" w:rsidP="006A66F7">
      <w:pPr>
        <w:widowControl w:val="0"/>
        <w:rPr>
          <w:rFonts w:cs="Arial"/>
          <w:b/>
          <w:bCs/>
          <w:szCs w:val="24"/>
        </w:rPr>
      </w:pPr>
      <w:r>
        <w:rPr>
          <w:rFonts w:cs="Arial"/>
          <w:szCs w:val="24"/>
        </w:rPr>
        <w:t>Paraeducators</w:t>
      </w:r>
    </w:p>
    <w:p w14:paraId="5695688B" w14:textId="77777777" w:rsidR="006A66F7" w:rsidRPr="00E5793F" w:rsidRDefault="006A66F7" w:rsidP="00050CF2">
      <w:pPr>
        <w:pStyle w:val="Heading4"/>
      </w:pPr>
      <w:r w:rsidRPr="00E5793F">
        <w:t>Time</w:t>
      </w:r>
    </w:p>
    <w:p w14:paraId="3CD86D6B" w14:textId="0D8391A8" w:rsidR="006A66F7" w:rsidRDefault="006A66F7" w:rsidP="006A66F7">
      <w:pPr>
        <w:widowControl w:val="0"/>
        <w:rPr>
          <w:rFonts w:cs="Arial"/>
          <w:szCs w:val="24"/>
        </w:rPr>
      </w:pPr>
      <w:r w:rsidRPr="00DA64C8">
        <w:rPr>
          <w:rFonts w:cs="Arial"/>
          <w:szCs w:val="24"/>
        </w:rPr>
        <w:t>2</w:t>
      </w:r>
      <w:r>
        <w:rPr>
          <w:rFonts w:cs="Arial"/>
          <w:szCs w:val="24"/>
        </w:rPr>
        <w:t xml:space="preserve"> </w:t>
      </w:r>
      <w:r w:rsidR="00EA35E9">
        <w:rPr>
          <w:rFonts w:cs="Arial"/>
          <w:szCs w:val="24"/>
        </w:rPr>
        <w:t>–</w:t>
      </w:r>
      <w:r>
        <w:rPr>
          <w:rFonts w:cs="Arial"/>
          <w:szCs w:val="24"/>
        </w:rPr>
        <w:t xml:space="preserve"> 2.5</w:t>
      </w:r>
      <w:r w:rsidRPr="00DA64C8">
        <w:rPr>
          <w:rFonts w:cs="Arial"/>
          <w:szCs w:val="24"/>
        </w:rPr>
        <w:t xml:space="preserve"> hours</w:t>
      </w:r>
    </w:p>
    <w:p w14:paraId="55EA824E" w14:textId="77777777" w:rsidR="006A66F7" w:rsidRPr="00E5793F" w:rsidRDefault="006A66F7" w:rsidP="00050CF2">
      <w:pPr>
        <w:pStyle w:val="Heading4"/>
      </w:pPr>
      <w:r w:rsidRPr="00E5793F">
        <w:t>Format</w:t>
      </w:r>
    </w:p>
    <w:p w14:paraId="2095BB69" w14:textId="4976F1F2" w:rsidR="006A66F7" w:rsidRDefault="006A66F7" w:rsidP="006A66F7">
      <w:pPr>
        <w:widowControl w:val="0"/>
        <w:rPr>
          <w:rFonts w:cs="Arial"/>
          <w:szCs w:val="24"/>
        </w:rPr>
      </w:pPr>
      <w:r>
        <w:rPr>
          <w:rFonts w:cs="Arial"/>
          <w:szCs w:val="24"/>
        </w:rPr>
        <w:t xml:space="preserve">Virtual </w:t>
      </w:r>
    </w:p>
    <w:p w14:paraId="732CB850" w14:textId="7E11395C" w:rsidR="008D7D83" w:rsidRDefault="008D7D83" w:rsidP="00050CF2">
      <w:pPr>
        <w:pStyle w:val="Heading4"/>
      </w:pPr>
      <w:r>
        <w:t xml:space="preserve">Summary </w:t>
      </w:r>
    </w:p>
    <w:p w14:paraId="2B437327" w14:textId="77777777" w:rsidR="006A66F7" w:rsidRPr="00E5793F" w:rsidRDefault="006A66F7" w:rsidP="006A66F7">
      <w:pPr>
        <w:widowControl w:val="0"/>
        <w:rPr>
          <w:rFonts w:cs="Arial"/>
          <w:szCs w:val="24"/>
        </w:rPr>
      </w:pPr>
      <w:r w:rsidRPr="003F449A">
        <w:rPr>
          <w:rFonts w:cs="Arial"/>
          <w:szCs w:val="24"/>
        </w:rPr>
        <w:t>This workshop will review such impacts as poverty, homelessness, foster care placement</w:t>
      </w:r>
      <w:r>
        <w:rPr>
          <w:rFonts w:cs="Arial"/>
          <w:szCs w:val="24"/>
        </w:rPr>
        <w:t>,</w:t>
      </w:r>
      <w:r w:rsidRPr="003F449A">
        <w:rPr>
          <w:rFonts w:cs="Arial"/>
          <w:szCs w:val="24"/>
        </w:rPr>
        <w:t xml:space="preserve"> and/or trauma on student’s development and academic success</w:t>
      </w:r>
      <w:r>
        <w:rPr>
          <w:rFonts w:cs="Arial"/>
          <w:szCs w:val="24"/>
        </w:rPr>
        <w:t xml:space="preserve">.  </w:t>
      </w:r>
      <w:r w:rsidRPr="003F449A">
        <w:rPr>
          <w:rFonts w:cs="Arial"/>
          <w:szCs w:val="24"/>
        </w:rPr>
        <w:t>Both academic and behavioral impacts will be included</w:t>
      </w:r>
      <w:r w:rsidRPr="00DA64C8">
        <w:rPr>
          <w:rFonts w:cs="Arial"/>
          <w:szCs w:val="24"/>
        </w:rPr>
        <w:t xml:space="preserve">, </w:t>
      </w:r>
      <w:r>
        <w:rPr>
          <w:rFonts w:cs="Arial"/>
          <w:szCs w:val="24"/>
        </w:rPr>
        <w:t>and</w:t>
      </w:r>
      <w:r w:rsidRPr="00DA64C8">
        <w:rPr>
          <w:rFonts w:cs="Arial"/>
          <w:szCs w:val="24"/>
        </w:rPr>
        <w:t xml:space="preserve"> positive impacts a paraeducator may have on</w:t>
      </w:r>
      <w:r w:rsidRPr="003F449A">
        <w:rPr>
          <w:rFonts w:cs="Arial"/>
          <w:szCs w:val="24"/>
        </w:rPr>
        <w:t xml:space="preserve"> student</w:t>
      </w:r>
      <w:r>
        <w:rPr>
          <w:rFonts w:cs="Arial"/>
          <w:szCs w:val="24"/>
        </w:rPr>
        <w:t>’</w:t>
      </w:r>
      <w:r w:rsidRPr="003F449A">
        <w:rPr>
          <w:rFonts w:cs="Arial"/>
          <w:szCs w:val="24"/>
        </w:rPr>
        <w:t>s social/emotional, behavioral</w:t>
      </w:r>
      <w:r>
        <w:rPr>
          <w:rFonts w:cs="Arial"/>
          <w:szCs w:val="24"/>
        </w:rPr>
        <w:t>,</w:t>
      </w:r>
      <w:r w:rsidRPr="003F449A">
        <w:rPr>
          <w:rFonts w:cs="Arial"/>
          <w:szCs w:val="24"/>
        </w:rPr>
        <w:t xml:space="preserve"> and academic success.</w:t>
      </w:r>
    </w:p>
    <w:p w14:paraId="55A567FF" w14:textId="77777777" w:rsidR="006A66F7" w:rsidRPr="006B0DC5" w:rsidRDefault="006A66F7" w:rsidP="00050CF2">
      <w:pPr>
        <w:pStyle w:val="Heading4"/>
      </w:pPr>
      <w:r w:rsidRPr="006B0DC5">
        <w:t>Participants will:</w:t>
      </w:r>
    </w:p>
    <w:p w14:paraId="459390C1" w14:textId="5096FBE0" w:rsidR="006A66F7" w:rsidRDefault="006A66F7" w:rsidP="00AA2609">
      <w:pPr>
        <w:pStyle w:val="ListParagraph"/>
        <w:numPr>
          <w:ilvl w:val="0"/>
          <w:numId w:val="23"/>
        </w:numPr>
        <w:spacing w:after="0" w:line="240" w:lineRule="auto"/>
      </w:pPr>
      <w:r>
        <w:t>c</w:t>
      </w:r>
      <w:r w:rsidRPr="003F449A">
        <w:t xml:space="preserve">onsider </w:t>
      </w:r>
      <w:r>
        <w:t>the increasing r</w:t>
      </w:r>
      <w:r w:rsidRPr="003F449A">
        <w:t xml:space="preserve">esearch </w:t>
      </w:r>
      <w:r w:rsidRPr="00DA64C8">
        <w:t>findings on the impacts of environmental adversity on child development and academic skills and current implications in C</w:t>
      </w:r>
      <w:r w:rsidR="00375F98">
        <w:t>alifornia</w:t>
      </w:r>
      <w:r>
        <w:t xml:space="preserve"> classrooms</w:t>
      </w:r>
    </w:p>
    <w:p w14:paraId="49252443" w14:textId="77777777" w:rsidR="006A66F7" w:rsidRPr="005863D4" w:rsidRDefault="006A66F7" w:rsidP="00AA2609">
      <w:pPr>
        <w:pStyle w:val="ListParagraph"/>
        <w:numPr>
          <w:ilvl w:val="0"/>
          <w:numId w:val="23"/>
        </w:numPr>
        <w:spacing w:after="0" w:line="240" w:lineRule="auto"/>
      </w:pPr>
      <w:r>
        <w:t>c</w:t>
      </w:r>
      <w:r w:rsidRPr="003F449A">
        <w:t xml:space="preserve">onsider </w:t>
      </w:r>
      <w:r>
        <w:t>individual</w:t>
      </w:r>
      <w:r w:rsidRPr="003F449A">
        <w:t xml:space="preserve"> perceptions of student behaviors and responses to limited academic success</w:t>
      </w:r>
    </w:p>
    <w:p w14:paraId="3F6DDFFC" w14:textId="7C066BE1" w:rsidR="00502704" w:rsidRDefault="006A66F7" w:rsidP="00AA2609">
      <w:pPr>
        <w:pStyle w:val="ListParagraph"/>
        <w:numPr>
          <w:ilvl w:val="0"/>
          <w:numId w:val="23"/>
        </w:numPr>
        <w:spacing w:after="0" w:line="240" w:lineRule="auto"/>
      </w:pPr>
      <w:r>
        <w:t>c</w:t>
      </w:r>
      <w:r w:rsidRPr="003F449A">
        <w:t>onsider evidence</w:t>
      </w:r>
      <w:r>
        <w:t>-</w:t>
      </w:r>
      <w:r w:rsidRPr="003F449A">
        <w:t>based effective supports in developing student success</w:t>
      </w:r>
      <w:r>
        <w:t xml:space="preserve"> in a </w:t>
      </w:r>
      <w:r w:rsidRPr="00DA64C8">
        <w:t>Multi-</w:t>
      </w:r>
      <w:r>
        <w:t>T</w:t>
      </w:r>
      <w:r w:rsidRPr="00DA64C8">
        <w:t>ier</w:t>
      </w:r>
      <w:r w:rsidR="00E83EC7">
        <w:t>ed</w:t>
      </w:r>
      <w:r w:rsidRPr="00DA64C8">
        <w:t xml:space="preserve"> System of Support</w:t>
      </w:r>
      <w:r w:rsidR="00C77D6C">
        <w:t xml:space="preserve"> (MTSS)</w:t>
      </w:r>
    </w:p>
    <w:p w14:paraId="0C46C480" w14:textId="6E4C7E08" w:rsidR="001209AF" w:rsidRDefault="006A66F7" w:rsidP="00903D77">
      <w:pPr>
        <w:pStyle w:val="ListParagraph"/>
        <w:numPr>
          <w:ilvl w:val="0"/>
          <w:numId w:val="23"/>
        </w:numPr>
        <w:spacing w:after="160" w:line="259" w:lineRule="auto"/>
      </w:pPr>
      <w:r>
        <w:t>consider general impacts on equity, school systems, and paraeducator roles in social emotional, behavior, and academic supports</w:t>
      </w:r>
      <w:r w:rsidR="001209AF">
        <w:br w:type="page"/>
      </w:r>
    </w:p>
    <w:p w14:paraId="6E909C38" w14:textId="2B2D6D11" w:rsidR="001209AF" w:rsidRPr="00CB16AB" w:rsidRDefault="001209AF" w:rsidP="00050CF2">
      <w:pPr>
        <w:pStyle w:val="Heading3"/>
        <w:rPr>
          <w:rFonts w:eastAsiaTheme="minorEastAsia"/>
          <w:b/>
          <w:color w:val="C84D19"/>
        </w:rPr>
      </w:pPr>
      <w:bookmarkStart w:id="107" w:name="_Toc137458204"/>
      <w:r w:rsidRPr="00CB16AB">
        <w:rPr>
          <w:rFonts w:eastAsiaTheme="minorEastAsia"/>
          <w:color w:val="C84D19"/>
        </w:rPr>
        <w:lastRenderedPageBreak/>
        <w:t>P-5</w:t>
      </w:r>
      <w:r w:rsidR="003F561F" w:rsidRPr="00CB16AB">
        <w:rPr>
          <w:rFonts w:eastAsiaTheme="minorEastAsia"/>
          <w:color w:val="C84D19"/>
        </w:rPr>
        <w:tab/>
      </w:r>
      <w:bookmarkStart w:id="108" w:name="_Hlk135734883"/>
      <w:r w:rsidRPr="00CB16AB">
        <w:rPr>
          <w:rFonts w:eastAsiaTheme="minorEastAsia"/>
          <w:color w:val="C84D19"/>
        </w:rPr>
        <w:t>A Paraeducator’s Opportunity for Looking at Behavior through a New Lens!</w:t>
      </w:r>
      <w:bookmarkEnd w:id="107"/>
      <w:r w:rsidRPr="00CB16AB">
        <w:rPr>
          <w:rFonts w:eastAsiaTheme="minorEastAsia"/>
          <w:color w:val="C84D19"/>
        </w:rPr>
        <w:t xml:space="preserve"> </w:t>
      </w:r>
      <w:bookmarkEnd w:id="108"/>
    </w:p>
    <w:p w14:paraId="3CC5F679" w14:textId="77777777" w:rsidR="001209AF" w:rsidRDefault="001209AF" w:rsidP="00050CF2">
      <w:pPr>
        <w:pStyle w:val="Heading4"/>
      </w:pPr>
      <w:r w:rsidRPr="004857DE">
        <w:t>Presenter</w:t>
      </w:r>
    </w:p>
    <w:p w14:paraId="118D499D" w14:textId="77777777" w:rsidR="001209AF" w:rsidRPr="001460C3" w:rsidRDefault="001209AF" w:rsidP="001460C3">
      <w:pPr>
        <w:widowControl w:val="0"/>
        <w:numPr>
          <w:ilvl w:val="0"/>
          <w:numId w:val="6"/>
        </w:numPr>
        <w:rPr>
          <w:rFonts w:cs="Arial"/>
          <w:szCs w:val="24"/>
        </w:rPr>
      </w:pPr>
      <w:r w:rsidRPr="001460C3">
        <w:rPr>
          <w:rFonts w:cs="Arial"/>
          <w:szCs w:val="24"/>
        </w:rPr>
        <w:t>Jodie Dittmar, M.S., Education Specialist</w:t>
      </w:r>
    </w:p>
    <w:p w14:paraId="744DD4B6" w14:textId="77777777" w:rsidR="001209AF" w:rsidRPr="00C56E9C" w:rsidRDefault="001209AF" w:rsidP="00050CF2">
      <w:pPr>
        <w:pStyle w:val="Heading4"/>
      </w:pPr>
      <w:r w:rsidRPr="00C56E9C">
        <w:t>Intended Audience</w:t>
      </w:r>
    </w:p>
    <w:p w14:paraId="68E651A9" w14:textId="679026F0" w:rsidR="001209AF" w:rsidRPr="00C56E9C" w:rsidRDefault="001209AF" w:rsidP="001209AF">
      <w:pPr>
        <w:widowControl w:val="0"/>
        <w:rPr>
          <w:rFonts w:cs="Arial"/>
          <w:szCs w:val="24"/>
        </w:rPr>
      </w:pPr>
      <w:r w:rsidRPr="005D3374">
        <w:rPr>
          <w:rFonts w:cs="Arial"/>
          <w:szCs w:val="24"/>
        </w:rPr>
        <w:t>Paraeducators</w:t>
      </w:r>
      <w:r>
        <w:rPr>
          <w:rFonts w:cs="Arial"/>
          <w:szCs w:val="24"/>
        </w:rPr>
        <w:t>,</w:t>
      </w:r>
      <w:r w:rsidRPr="005D3374">
        <w:rPr>
          <w:rFonts w:cs="Arial"/>
          <w:szCs w:val="24"/>
        </w:rPr>
        <w:t xml:space="preserve"> Day Care Providers, </w:t>
      </w:r>
      <w:r w:rsidR="002E4FEB">
        <w:rPr>
          <w:rFonts w:cs="Arial"/>
          <w:szCs w:val="24"/>
        </w:rPr>
        <w:t xml:space="preserve">and others </w:t>
      </w:r>
    </w:p>
    <w:p w14:paraId="66D7B0DC" w14:textId="77777777" w:rsidR="001209AF" w:rsidRPr="00C56E9C" w:rsidRDefault="001209AF" w:rsidP="00050CF2">
      <w:pPr>
        <w:pStyle w:val="Heading4"/>
      </w:pPr>
      <w:r w:rsidRPr="00C56E9C">
        <w:t>Time</w:t>
      </w:r>
    </w:p>
    <w:p w14:paraId="7BA8DA69" w14:textId="1A933CA5" w:rsidR="001209AF" w:rsidRDefault="001209AF" w:rsidP="001209AF">
      <w:pPr>
        <w:widowControl w:val="0"/>
        <w:rPr>
          <w:rFonts w:cs="Arial"/>
          <w:szCs w:val="24"/>
        </w:rPr>
      </w:pPr>
      <w:r>
        <w:rPr>
          <w:rFonts w:cs="Arial"/>
          <w:szCs w:val="24"/>
        </w:rPr>
        <w:t>2 hours</w:t>
      </w:r>
    </w:p>
    <w:p w14:paraId="17CFDCF7" w14:textId="77777777" w:rsidR="001209AF" w:rsidRPr="00C56E9C" w:rsidRDefault="001209AF" w:rsidP="00050CF2">
      <w:pPr>
        <w:pStyle w:val="Heading4"/>
      </w:pPr>
      <w:r w:rsidRPr="00C56E9C">
        <w:t>Format</w:t>
      </w:r>
    </w:p>
    <w:p w14:paraId="1C5CBC16" w14:textId="1868867A" w:rsidR="001209AF" w:rsidRDefault="001209AF" w:rsidP="001209AF">
      <w:pPr>
        <w:widowControl w:val="0"/>
        <w:rPr>
          <w:rFonts w:cs="Arial"/>
          <w:szCs w:val="24"/>
        </w:rPr>
      </w:pPr>
      <w:r>
        <w:rPr>
          <w:rFonts w:cs="Arial"/>
          <w:szCs w:val="24"/>
        </w:rPr>
        <w:t>Virtual only</w:t>
      </w:r>
    </w:p>
    <w:p w14:paraId="7CFBC66A" w14:textId="1BF0E42A" w:rsidR="008D7D83" w:rsidRDefault="008D7D83" w:rsidP="00050CF2">
      <w:pPr>
        <w:pStyle w:val="Heading4"/>
      </w:pPr>
      <w:r>
        <w:t xml:space="preserve">Summary </w:t>
      </w:r>
    </w:p>
    <w:p w14:paraId="2CA84EFE" w14:textId="73BE7E3B" w:rsidR="001209AF" w:rsidRPr="00C56E9C" w:rsidRDefault="001209AF" w:rsidP="001209AF">
      <w:pPr>
        <w:widowControl w:val="0"/>
        <w:rPr>
          <w:rFonts w:cs="Arial"/>
          <w:szCs w:val="24"/>
        </w:rPr>
      </w:pPr>
      <w:r>
        <w:rPr>
          <w:rFonts w:cs="Arial"/>
          <w:szCs w:val="24"/>
        </w:rPr>
        <w:t xml:space="preserve">This workshop </w:t>
      </w:r>
      <w:r w:rsidRPr="000567ED">
        <w:rPr>
          <w:rFonts w:cs="Arial"/>
          <w:szCs w:val="24"/>
        </w:rPr>
        <w:t xml:space="preserve">is perfect for any new or experienced paraeducator who can benefit from a fresh set of eyes </w:t>
      </w:r>
      <w:r w:rsidR="004011D6">
        <w:rPr>
          <w:rFonts w:cs="Arial"/>
          <w:szCs w:val="24"/>
        </w:rPr>
        <w:t xml:space="preserve"> or </w:t>
      </w:r>
      <w:r w:rsidRPr="000567ED">
        <w:rPr>
          <w:rFonts w:cs="Arial"/>
          <w:szCs w:val="24"/>
        </w:rPr>
        <w:t>fresh start in</w:t>
      </w:r>
      <w:r>
        <w:rPr>
          <w:rFonts w:cs="Arial"/>
          <w:szCs w:val="24"/>
        </w:rPr>
        <w:t xml:space="preserve"> addressing particularly difficult behavior.  In a unique and interactive way, participants will consider impacts on behavior including communication, cognition, and anxiety (and reconsider both traditional structures and personal beliefs).  A practical look at adult/child relationships, barriers to success, and ideas for renewed energy (for both adult and child) will be included.</w:t>
      </w:r>
    </w:p>
    <w:p w14:paraId="4FEB2630" w14:textId="77777777" w:rsidR="001209AF" w:rsidRPr="006B0DC5" w:rsidRDefault="001209AF" w:rsidP="00050CF2">
      <w:pPr>
        <w:pStyle w:val="Heading4"/>
      </w:pPr>
      <w:r w:rsidRPr="006B0DC5">
        <w:t>Participants will:</w:t>
      </w:r>
    </w:p>
    <w:p w14:paraId="0B24D6F5" w14:textId="77777777" w:rsidR="001209AF" w:rsidRDefault="001209AF" w:rsidP="00364936">
      <w:pPr>
        <w:pStyle w:val="ListParagraph"/>
        <w:numPr>
          <w:ilvl w:val="0"/>
          <w:numId w:val="8"/>
        </w:numPr>
        <w:spacing w:after="0" w:line="240" w:lineRule="auto"/>
      </w:pPr>
      <w:r>
        <w:t>note impacts to behavior, including typical and atypical child development, communication, and/or adult and child experiences</w:t>
      </w:r>
    </w:p>
    <w:p w14:paraId="1F572E7A" w14:textId="77777777" w:rsidR="001209AF" w:rsidRDefault="001209AF" w:rsidP="00364936">
      <w:pPr>
        <w:pStyle w:val="ListParagraph"/>
        <w:numPr>
          <w:ilvl w:val="0"/>
          <w:numId w:val="8"/>
        </w:numPr>
        <w:spacing w:after="0" w:line="240" w:lineRule="auto"/>
      </w:pPr>
      <w:r>
        <w:t>consider self-beliefs and/or skill limits that can impact a child or adult</w:t>
      </w:r>
    </w:p>
    <w:p w14:paraId="6E9EBE02" w14:textId="77777777" w:rsidR="001209AF" w:rsidRDefault="001209AF" w:rsidP="00364936">
      <w:pPr>
        <w:pStyle w:val="ListParagraph"/>
        <w:numPr>
          <w:ilvl w:val="0"/>
          <w:numId w:val="8"/>
        </w:numPr>
        <w:spacing w:after="0" w:line="240" w:lineRule="auto"/>
      </w:pPr>
      <w:r>
        <w:t>consider strategies (and examples) for the classroom and other environments</w:t>
      </w:r>
    </w:p>
    <w:p w14:paraId="7DE75C4F" w14:textId="77777777" w:rsidR="00CA6D67" w:rsidRDefault="001209AF" w:rsidP="00166464">
      <w:pPr>
        <w:pStyle w:val="ListParagraph"/>
        <w:numPr>
          <w:ilvl w:val="0"/>
          <w:numId w:val="8"/>
        </w:numPr>
        <w:spacing w:after="160" w:line="259" w:lineRule="auto"/>
      </w:pPr>
      <w:r>
        <w:t>use resources to reengage or reconsider a child’s behaviors and needs</w:t>
      </w:r>
    </w:p>
    <w:p w14:paraId="6E562337" w14:textId="77777777" w:rsidR="00CA6D67" w:rsidRDefault="00CA6D67">
      <w:pPr>
        <w:spacing w:after="160" w:line="259" w:lineRule="auto"/>
        <w:rPr>
          <w:rFonts w:cs="Arial"/>
          <w:szCs w:val="24"/>
        </w:rPr>
      </w:pPr>
      <w:r>
        <w:br w:type="page"/>
      </w:r>
    </w:p>
    <w:p w14:paraId="25772437" w14:textId="60BADBEF" w:rsidR="00CA6D67" w:rsidRPr="00EC0D6E" w:rsidRDefault="00CA6D67" w:rsidP="00CA6D67">
      <w:pPr>
        <w:pStyle w:val="Heading2"/>
        <w:shd w:val="clear" w:color="auto" w:fill="005500"/>
      </w:pPr>
      <w:bookmarkStart w:id="109" w:name="_Toc137458205"/>
      <w:r w:rsidRPr="00EC0D6E">
        <w:lastRenderedPageBreak/>
        <w:t>Speech and Language</w:t>
      </w:r>
      <w:bookmarkEnd w:id="109"/>
    </w:p>
    <w:p w14:paraId="66B5060E" w14:textId="34400507" w:rsidR="00CA6D67" w:rsidRPr="003E3EB3" w:rsidRDefault="00CA6D67" w:rsidP="00CA6D67">
      <w:pPr>
        <w:pStyle w:val="Heading3"/>
        <w:rPr>
          <w:rFonts w:eastAsiaTheme="minorEastAsia"/>
          <w:color w:val="005500"/>
        </w:rPr>
      </w:pPr>
      <w:bookmarkStart w:id="110" w:name="_Toc137458206"/>
      <w:r w:rsidRPr="003E3EB3">
        <w:rPr>
          <w:rFonts w:eastAsiaTheme="minorEastAsia"/>
          <w:color w:val="005500"/>
        </w:rPr>
        <w:t>S-1</w:t>
      </w:r>
      <w:r w:rsidRPr="003E3EB3">
        <w:rPr>
          <w:rFonts w:eastAsiaTheme="minorEastAsia"/>
          <w:color w:val="005500"/>
        </w:rPr>
        <w:tab/>
      </w:r>
      <w:bookmarkStart w:id="111" w:name="_Hlk135734912"/>
      <w:r w:rsidRPr="003E3EB3">
        <w:rPr>
          <w:rFonts w:eastAsiaTheme="minorEastAsia"/>
          <w:color w:val="005500"/>
        </w:rPr>
        <w:t>Assessment and Treatment:  Speech Fluency Disorders</w:t>
      </w:r>
      <w:bookmarkEnd w:id="111"/>
      <w:bookmarkEnd w:id="110"/>
    </w:p>
    <w:p w14:paraId="49B62A24" w14:textId="77777777" w:rsidR="00CA6D67" w:rsidRDefault="00CA6D67" w:rsidP="00CA6D67">
      <w:pPr>
        <w:pStyle w:val="Heading4"/>
      </w:pPr>
      <w:r w:rsidRPr="007E53E2">
        <w:t>Presenter</w:t>
      </w:r>
    </w:p>
    <w:p w14:paraId="6C7B85DC" w14:textId="77777777" w:rsidR="00CA6D67" w:rsidRPr="001460C3" w:rsidRDefault="00CA6D67" w:rsidP="001460C3">
      <w:pPr>
        <w:widowControl w:val="0"/>
        <w:numPr>
          <w:ilvl w:val="0"/>
          <w:numId w:val="6"/>
        </w:numPr>
        <w:rPr>
          <w:rFonts w:cs="Arial"/>
          <w:szCs w:val="24"/>
        </w:rPr>
      </w:pPr>
      <w:r w:rsidRPr="001460C3">
        <w:rPr>
          <w:rFonts w:cs="Arial"/>
          <w:szCs w:val="24"/>
        </w:rPr>
        <w:t>Michelle Austin, M.A., CCC/SLP Speech-Language Pathologist/Assistive Technology Specialist</w:t>
      </w:r>
    </w:p>
    <w:p w14:paraId="59CB4082" w14:textId="77777777" w:rsidR="00CA6D67" w:rsidRPr="00D6066F" w:rsidRDefault="00CA6D67" w:rsidP="00CA6D67">
      <w:pPr>
        <w:pStyle w:val="Heading4"/>
      </w:pPr>
      <w:r w:rsidRPr="00D6066F">
        <w:t>Intended Audience</w:t>
      </w:r>
    </w:p>
    <w:p w14:paraId="6576912B" w14:textId="77777777" w:rsidR="00CA6D67" w:rsidRPr="00D6066F" w:rsidRDefault="00CA6D67" w:rsidP="00CA6D67">
      <w:pPr>
        <w:widowControl w:val="0"/>
        <w:ind w:right="101"/>
        <w:rPr>
          <w:rFonts w:cs="Arial"/>
          <w:szCs w:val="24"/>
        </w:rPr>
      </w:pPr>
      <w:r w:rsidRPr="00F60652">
        <w:rPr>
          <w:rFonts w:cs="Arial"/>
          <w:szCs w:val="24"/>
        </w:rPr>
        <w:t>Speech</w:t>
      </w:r>
      <w:r>
        <w:rPr>
          <w:rFonts w:cs="Arial"/>
          <w:szCs w:val="24"/>
        </w:rPr>
        <w:t>-</w:t>
      </w:r>
      <w:r w:rsidRPr="00F60652">
        <w:rPr>
          <w:rFonts w:cs="Arial"/>
          <w:szCs w:val="24"/>
        </w:rPr>
        <w:t xml:space="preserve">Language Pathologists </w:t>
      </w:r>
      <w:r>
        <w:rPr>
          <w:rFonts w:cs="Arial"/>
          <w:szCs w:val="24"/>
        </w:rPr>
        <w:t>(SLPs)</w:t>
      </w:r>
    </w:p>
    <w:p w14:paraId="10AC0593" w14:textId="77777777" w:rsidR="00CA6D67" w:rsidRPr="00D6066F" w:rsidRDefault="00CA6D67" w:rsidP="00CA6D67">
      <w:pPr>
        <w:pStyle w:val="Heading4"/>
      </w:pPr>
      <w:r w:rsidRPr="00D6066F">
        <w:t>Time</w:t>
      </w:r>
    </w:p>
    <w:p w14:paraId="325EA1E8" w14:textId="77777777" w:rsidR="00CA6D67" w:rsidRDefault="00CA6D67" w:rsidP="00CA6D67">
      <w:pPr>
        <w:widowControl w:val="0"/>
        <w:ind w:right="101"/>
        <w:rPr>
          <w:rFonts w:cs="Arial"/>
          <w:szCs w:val="24"/>
        </w:rPr>
      </w:pPr>
      <w:r w:rsidRPr="00F60652">
        <w:rPr>
          <w:rFonts w:cs="Arial"/>
          <w:szCs w:val="24"/>
        </w:rPr>
        <w:t>3 hours</w:t>
      </w:r>
    </w:p>
    <w:p w14:paraId="73762263" w14:textId="77777777" w:rsidR="00CA6D67" w:rsidRPr="00D6066F" w:rsidRDefault="00CA6D67" w:rsidP="00CA6D67">
      <w:pPr>
        <w:pStyle w:val="Heading4"/>
      </w:pPr>
      <w:r w:rsidRPr="00D6066F">
        <w:t>Format</w:t>
      </w:r>
    </w:p>
    <w:p w14:paraId="16121964" w14:textId="77777777" w:rsidR="00CA6D67" w:rsidRDefault="00CA6D67" w:rsidP="00CA6D67">
      <w:pPr>
        <w:widowControl w:val="0"/>
        <w:ind w:right="101"/>
        <w:rPr>
          <w:rFonts w:cs="Arial"/>
          <w:szCs w:val="24"/>
        </w:rPr>
      </w:pPr>
      <w:r w:rsidRPr="00CE2F15">
        <w:rPr>
          <w:rFonts w:cs="Arial"/>
          <w:szCs w:val="24"/>
        </w:rPr>
        <w:t>Virtual</w:t>
      </w:r>
    </w:p>
    <w:p w14:paraId="4F64DAAF" w14:textId="77777777" w:rsidR="00CA6D67" w:rsidRPr="00D6066F" w:rsidRDefault="00CA6D67" w:rsidP="00CA6D67">
      <w:pPr>
        <w:pStyle w:val="Heading4"/>
        <w:rPr>
          <w:bCs/>
          <w:color w:val="C00000"/>
          <w:u w:val="single"/>
        </w:rPr>
      </w:pPr>
      <w:r>
        <w:t xml:space="preserve">Summary </w:t>
      </w:r>
    </w:p>
    <w:p w14:paraId="6B263EBE" w14:textId="77777777" w:rsidR="00CA6D67" w:rsidRPr="00D6066F" w:rsidRDefault="00CA6D67" w:rsidP="00CA6D67">
      <w:pPr>
        <w:widowControl w:val="0"/>
        <w:ind w:right="101"/>
        <w:rPr>
          <w:rFonts w:cs="Arial"/>
          <w:szCs w:val="24"/>
        </w:rPr>
      </w:pPr>
      <w:r w:rsidRPr="00F60652">
        <w:rPr>
          <w:rFonts w:cs="Arial"/>
          <w:szCs w:val="24"/>
        </w:rPr>
        <w:t>Fluency disorders (stuttering and cluttering) are multifaceted, and many factors impact the listener’s perception of disfluencies</w:t>
      </w:r>
      <w:r>
        <w:rPr>
          <w:rFonts w:cs="Arial"/>
          <w:szCs w:val="24"/>
        </w:rPr>
        <w:t xml:space="preserve">.  </w:t>
      </w:r>
      <w:r w:rsidRPr="00F60652">
        <w:rPr>
          <w:rFonts w:cs="Arial"/>
          <w:szCs w:val="24"/>
        </w:rPr>
        <w:t>Within the school setting, speech</w:t>
      </w:r>
      <w:r>
        <w:rPr>
          <w:rFonts w:cs="Arial"/>
          <w:szCs w:val="24"/>
        </w:rPr>
        <w:t>-</w:t>
      </w:r>
      <w:r w:rsidRPr="00F60652">
        <w:rPr>
          <w:rFonts w:cs="Arial"/>
          <w:szCs w:val="24"/>
        </w:rPr>
        <w:t>language pathologists are tasked with addressing fluency disorders</w:t>
      </w:r>
      <w:r>
        <w:rPr>
          <w:rFonts w:cs="Arial"/>
          <w:szCs w:val="24"/>
        </w:rPr>
        <w:t xml:space="preserve">.  </w:t>
      </w:r>
      <w:r w:rsidRPr="00F60652">
        <w:rPr>
          <w:rFonts w:cs="Arial"/>
          <w:szCs w:val="24"/>
        </w:rPr>
        <w:t>This training will address the current methods of evalu</w:t>
      </w:r>
      <w:r>
        <w:rPr>
          <w:rFonts w:cs="Arial"/>
          <w:szCs w:val="24"/>
        </w:rPr>
        <w:t xml:space="preserve">ating speech fluency disorders.  </w:t>
      </w:r>
      <w:r w:rsidRPr="00F60652">
        <w:rPr>
          <w:rFonts w:cs="Arial"/>
          <w:szCs w:val="24"/>
        </w:rPr>
        <w:t>This training will also describe key features of common treatment approaches to change communication behaviors as well as address social and emotional perspectives</w:t>
      </w:r>
      <w:r>
        <w:rPr>
          <w:rFonts w:cs="Arial"/>
          <w:szCs w:val="24"/>
        </w:rPr>
        <w:t xml:space="preserve">.  </w:t>
      </w:r>
      <w:r w:rsidRPr="00F60652">
        <w:rPr>
          <w:rFonts w:cs="Arial"/>
          <w:szCs w:val="24"/>
        </w:rPr>
        <w:t>The training will provide evidence-based practice in addressing fluency disorders.</w:t>
      </w:r>
    </w:p>
    <w:p w14:paraId="3541F0B1" w14:textId="77777777" w:rsidR="00CA6D67" w:rsidRPr="00EA36E8" w:rsidRDefault="00CA6D67" w:rsidP="00CA6D67">
      <w:pPr>
        <w:pStyle w:val="Heading4"/>
      </w:pPr>
      <w:r w:rsidRPr="00EA36E8">
        <w:t>Participants will be able to:</w:t>
      </w:r>
    </w:p>
    <w:p w14:paraId="3DBB7EE8" w14:textId="77777777" w:rsidR="00CA6D67" w:rsidRPr="0017493A" w:rsidRDefault="00CA6D67" w:rsidP="00CA6D67">
      <w:pPr>
        <w:pStyle w:val="ListParagraph"/>
        <w:numPr>
          <w:ilvl w:val="0"/>
          <w:numId w:val="33"/>
        </w:numPr>
        <w:spacing w:after="0" w:line="240" w:lineRule="auto"/>
        <w:ind w:left="446"/>
      </w:pPr>
      <w:r>
        <w:t>i</w:t>
      </w:r>
      <w:r w:rsidRPr="0017493A">
        <w:t xml:space="preserve">dentify types of disfluencies </w:t>
      </w:r>
    </w:p>
    <w:p w14:paraId="5D00647E" w14:textId="77777777" w:rsidR="00CA6D67" w:rsidRPr="0017493A" w:rsidRDefault="00CA6D67" w:rsidP="00CA6D67">
      <w:pPr>
        <w:pStyle w:val="ListParagraph"/>
        <w:numPr>
          <w:ilvl w:val="0"/>
          <w:numId w:val="33"/>
        </w:numPr>
        <w:spacing w:after="0" w:line="240" w:lineRule="auto"/>
        <w:ind w:left="446"/>
      </w:pPr>
      <w:r>
        <w:t>d</w:t>
      </w:r>
      <w:r w:rsidRPr="0017493A">
        <w:t>iscuss assessment tools for speech fluency disorders</w:t>
      </w:r>
    </w:p>
    <w:p w14:paraId="731C2A49" w14:textId="77777777" w:rsidR="00CA6D67" w:rsidRPr="0017493A" w:rsidRDefault="00CA6D67" w:rsidP="00CA6D67">
      <w:pPr>
        <w:pStyle w:val="ListParagraph"/>
        <w:numPr>
          <w:ilvl w:val="0"/>
          <w:numId w:val="33"/>
        </w:numPr>
        <w:spacing w:after="0" w:line="240" w:lineRule="auto"/>
        <w:ind w:left="446"/>
      </w:pPr>
      <w:r>
        <w:t>d</w:t>
      </w:r>
      <w:r w:rsidRPr="0017493A">
        <w:t xml:space="preserve">escribe key features of common treatment approaches that support the development of speech fluency </w:t>
      </w:r>
    </w:p>
    <w:p w14:paraId="1A8F1DAB" w14:textId="77777777" w:rsidR="00CA6D67" w:rsidRPr="00802916" w:rsidRDefault="00CA6D67" w:rsidP="00CA6D67">
      <w:pPr>
        <w:pStyle w:val="ListParagraph"/>
        <w:numPr>
          <w:ilvl w:val="0"/>
          <w:numId w:val="33"/>
        </w:numPr>
        <w:spacing w:after="160" w:line="259" w:lineRule="auto"/>
        <w:ind w:left="446"/>
      </w:pPr>
      <w:r>
        <w:t>i</w:t>
      </w:r>
      <w:r w:rsidRPr="0017493A">
        <w:t>dentify the psychosocial issues that may impact a person who stutters and how these issues affect treatment and outcomes</w:t>
      </w:r>
      <w:r w:rsidRPr="00802916">
        <w:br w:type="page"/>
      </w:r>
    </w:p>
    <w:p w14:paraId="7F71F95E" w14:textId="64A2C8E7" w:rsidR="00CA6D67" w:rsidRPr="003E3EB3" w:rsidRDefault="00CA6D67" w:rsidP="00CA6D67">
      <w:pPr>
        <w:pStyle w:val="Heading3"/>
        <w:rPr>
          <w:color w:val="005500"/>
        </w:rPr>
      </w:pPr>
      <w:bookmarkStart w:id="112" w:name="_Toc137458207"/>
      <w:r w:rsidRPr="003E3EB3">
        <w:rPr>
          <w:rFonts w:cs="Arial"/>
          <w:color w:val="005500"/>
        </w:rPr>
        <w:lastRenderedPageBreak/>
        <w:t>S-</w:t>
      </w:r>
      <w:r w:rsidR="00C67686">
        <w:rPr>
          <w:rFonts w:cs="Arial"/>
          <w:color w:val="005500"/>
        </w:rPr>
        <w:t>2</w:t>
      </w:r>
      <w:r w:rsidRPr="003E3EB3">
        <w:rPr>
          <w:rFonts w:cs="Arial"/>
          <w:color w:val="005500"/>
        </w:rPr>
        <w:tab/>
      </w:r>
      <w:bookmarkStart w:id="113" w:name="_Hlk135734924"/>
      <w:r w:rsidRPr="003E3EB3">
        <w:rPr>
          <w:color w:val="005500"/>
        </w:rPr>
        <w:t>Building Social Skills Groups for Diverse Learners</w:t>
      </w:r>
      <w:bookmarkEnd w:id="112"/>
      <w:r w:rsidRPr="003E3EB3">
        <w:rPr>
          <w:color w:val="005500"/>
        </w:rPr>
        <w:t xml:space="preserve"> </w:t>
      </w:r>
    </w:p>
    <w:bookmarkEnd w:id="113"/>
    <w:p w14:paraId="52787998" w14:textId="77777777" w:rsidR="00CA6D67" w:rsidRDefault="00CA6D67" w:rsidP="00CA6D67">
      <w:pPr>
        <w:pStyle w:val="Heading4"/>
      </w:pPr>
      <w:r w:rsidRPr="007E53E2">
        <w:t>Presenters</w:t>
      </w:r>
    </w:p>
    <w:p w14:paraId="5DF06107" w14:textId="77777777" w:rsidR="00602164" w:rsidRPr="008C1828" w:rsidRDefault="00CA6D67" w:rsidP="008C1828">
      <w:pPr>
        <w:widowControl w:val="0"/>
        <w:numPr>
          <w:ilvl w:val="0"/>
          <w:numId w:val="6"/>
        </w:numPr>
        <w:spacing w:after="0"/>
        <w:rPr>
          <w:szCs w:val="24"/>
        </w:rPr>
      </w:pPr>
      <w:bookmarkStart w:id="114" w:name="_Hlk137209162"/>
      <w:r w:rsidRPr="008C1828">
        <w:rPr>
          <w:rFonts w:cs="Arial"/>
          <w:szCs w:val="24"/>
        </w:rPr>
        <w:t>Michelle Austin, M.A., CCC/SLP Speech-Language Pathologist/Assistive Technology Specialist</w:t>
      </w:r>
    </w:p>
    <w:bookmarkEnd w:id="114"/>
    <w:p w14:paraId="72DD8C2A" w14:textId="24414D76" w:rsidR="00CA6D67" w:rsidRPr="00602164" w:rsidRDefault="00CA6D67" w:rsidP="008C1828">
      <w:pPr>
        <w:widowControl w:val="0"/>
        <w:numPr>
          <w:ilvl w:val="0"/>
          <w:numId w:val="6"/>
        </w:numPr>
        <w:spacing w:after="0"/>
        <w:rPr>
          <w:rFonts w:cs="Arial"/>
          <w:szCs w:val="24"/>
        </w:rPr>
      </w:pPr>
      <w:r w:rsidRPr="008C1828">
        <w:rPr>
          <w:rFonts w:cs="Arial"/>
          <w:szCs w:val="24"/>
        </w:rPr>
        <w:t>Laura Lavery, M.A., Education Specialist</w:t>
      </w:r>
      <w:r w:rsidR="00BF7ED3">
        <w:rPr>
          <w:rFonts w:eastAsiaTheme="minorEastAsia" w:cs="Arial"/>
          <w:color w:val="000000"/>
          <w:kern w:val="28"/>
          <w:szCs w:val="24"/>
        </w:rPr>
        <w:t>/</w:t>
      </w:r>
      <w:r w:rsidR="00BF7ED3" w:rsidRPr="0022657E">
        <w:rPr>
          <w:rFonts w:eastAsiaTheme="minorEastAsia" w:cs="Arial"/>
          <w:color w:val="000000"/>
          <w:kern w:val="28"/>
          <w:szCs w:val="24"/>
        </w:rPr>
        <w:t>Assistive Technology Specialist</w:t>
      </w:r>
    </w:p>
    <w:p w14:paraId="38572031" w14:textId="77777777" w:rsidR="00CA6D67" w:rsidRPr="00D6066F" w:rsidRDefault="00CA6D67" w:rsidP="00CA6D67">
      <w:pPr>
        <w:pStyle w:val="Heading4"/>
      </w:pPr>
      <w:r w:rsidRPr="00D6066F">
        <w:t>Intended Audience</w:t>
      </w:r>
    </w:p>
    <w:p w14:paraId="017AD83D" w14:textId="77777777" w:rsidR="00CA6D67" w:rsidRPr="00D6066F" w:rsidRDefault="00CA6D67" w:rsidP="00CA6D67">
      <w:pPr>
        <w:widowControl w:val="0"/>
        <w:ind w:right="504"/>
        <w:rPr>
          <w:rFonts w:cs="Arial"/>
          <w:szCs w:val="24"/>
        </w:rPr>
      </w:pPr>
      <w:r>
        <w:rPr>
          <w:rFonts w:cs="Arial"/>
          <w:szCs w:val="24"/>
        </w:rPr>
        <w:t>Special and General E</w:t>
      </w:r>
      <w:r w:rsidRPr="00F241B7">
        <w:rPr>
          <w:rFonts w:cs="Arial"/>
          <w:szCs w:val="24"/>
        </w:rPr>
        <w:t>d</w:t>
      </w:r>
      <w:r>
        <w:rPr>
          <w:rFonts w:cs="Arial"/>
          <w:szCs w:val="24"/>
        </w:rPr>
        <w:t>ucation</w:t>
      </w:r>
      <w:r w:rsidRPr="00F241B7">
        <w:rPr>
          <w:rFonts w:cs="Arial"/>
          <w:szCs w:val="24"/>
        </w:rPr>
        <w:t xml:space="preserve"> Teachers, Speech</w:t>
      </w:r>
      <w:r>
        <w:rPr>
          <w:rFonts w:cs="Arial"/>
          <w:szCs w:val="24"/>
        </w:rPr>
        <w:t>-</w:t>
      </w:r>
      <w:r w:rsidRPr="00F241B7">
        <w:rPr>
          <w:rFonts w:cs="Arial"/>
          <w:szCs w:val="24"/>
        </w:rPr>
        <w:t>Language Pathologists</w:t>
      </w:r>
      <w:r>
        <w:rPr>
          <w:rFonts w:cs="Arial"/>
          <w:szCs w:val="24"/>
        </w:rPr>
        <w:t xml:space="preserve"> (SLPs)</w:t>
      </w:r>
      <w:r w:rsidRPr="00F241B7">
        <w:rPr>
          <w:rFonts w:cs="Arial"/>
          <w:szCs w:val="24"/>
        </w:rPr>
        <w:t xml:space="preserve">, School Psychologists, Parents, Adapted </w:t>
      </w:r>
      <w:r>
        <w:rPr>
          <w:rFonts w:cs="Arial"/>
          <w:szCs w:val="24"/>
        </w:rPr>
        <w:t xml:space="preserve">Physical Education </w:t>
      </w:r>
      <w:r w:rsidRPr="00F241B7">
        <w:rPr>
          <w:rFonts w:cs="Arial"/>
          <w:szCs w:val="24"/>
        </w:rPr>
        <w:t>Specialists, Special Ed</w:t>
      </w:r>
      <w:r>
        <w:rPr>
          <w:rFonts w:cs="Arial"/>
          <w:szCs w:val="24"/>
        </w:rPr>
        <w:t xml:space="preserve">ucation </w:t>
      </w:r>
      <w:r w:rsidRPr="00F241B7">
        <w:rPr>
          <w:rFonts w:cs="Arial"/>
          <w:szCs w:val="24"/>
        </w:rPr>
        <w:t>Admin</w:t>
      </w:r>
      <w:r>
        <w:rPr>
          <w:rFonts w:cs="Arial"/>
          <w:szCs w:val="24"/>
        </w:rPr>
        <w:t>istrators,</w:t>
      </w:r>
      <w:r w:rsidRPr="00F241B7">
        <w:rPr>
          <w:rFonts w:cs="Arial"/>
          <w:szCs w:val="24"/>
        </w:rPr>
        <w:t xml:space="preserve"> Program Specialists, </w:t>
      </w:r>
      <w:r>
        <w:rPr>
          <w:rFonts w:cs="Arial"/>
          <w:szCs w:val="24"/>
        </w:rPr>
        <w:t>and</w:t>
      </w:r>
      <w:r w:rsidRPr="00F241B7">
        <w:rPr>
          <w:rFonts w:cs="Arial"/>
          <w:szCs w:val="24"/>
        </w:rPr>
        <w:t xml:space="preserve"> Paraprofessionals</w:t>
      </w:r>
    </w:p>
    <w:p w14:paraId="60C646DE" w14:textId="77777777" w:rsidR="00CA6D67" w:rsidRPr="00D6066F" w:rsidRDefault="00CA6D67" w:rsidP="00CA6D67">
      <w:pPr>
        <w:pStyle w:val="Heading4"/>
      </w:pPr>
      <w:r w:rsidRPr="00D6066F">
        <w:t>Time</w:t>
      </w:r>
    </w:p>
    <w:p w14:paraId="3199A105" w14:textId="77777777" w:rsidR="00CA6D67" w:rsidRDefault="00CA6D67" w:rsidP="00CA6D67">
      <w:pPr>
        <w:widowControl w:val="0"/>
        <w:ind w:right="504"/>
        <w:rPr>
          <w:rFonts w:cs="Arial"/>
          <w:szCs w:val="24"/>
        </w:rPr>
      </w:pPr>
      <w:r>
        <w:rPr>
          <w:rFonts w:cs="Arial"/>
          <w:szCs w:val="24"/>
        </w:rPr>
        <w:t>6</w:t>
      </w:r>
      <w:r w:rsidRPr="00F60652">
        <w:rPr>
          <w:rFonts w:cs="Arial"/>
          <w:szCs w:val="24"/>
        </w:rPr>
        <w:t xml:space="preserve"> hours</w:t>
      </w:r>
    </w:p>
    <w:p w14:paraId="6DC3111C" w14:textId="77777777" w:rsidR="00CA6D67" w:rsidRPr="00D6066F" w:rsidRDefault="00CA6D67" w:rsidP="00CA6D67">
      <w:pPr>
        <w:pStyle w:val="Heading4"/>
      </w:pPr>
      <w:r w:rsidRPr="00D6066F">
        <w:t>Format</w:t>
      </w:r>
    </w:p>
    <w:p w14:paraId="6F744645" w14:textId="77777777" w:rsidR="00CA6D67" w:rsidRDefault="00CA6D67" w:rsidP="00CA6D67">
      <w:pPr>
        <w:widowControl w:val="0"/>
        <w:ind w:right="504"/>
        <w:rPr>
          <w:rFonts w:cs="Arial"/>
          <w:szCs w:val="24"/>
        </w:rPr>
      </w:pPr>
      <w:r w:rsidRPr="00CE2F15">
        <w:rPr>
          <w:rFonts w:cs="Arial"/>
          <w:szCs w:val="24"/>
        </w:rPr>
        <w:t>Virtual</w:t>
      </w:r>
    </w:p>
    <w:p w14:paraId="5AB8C2DF" w14:textId="77777777" w:rsidR="00CA6D67" w:rsidRPr="00D6066F" w:rsidRDefault="00CA6D67" w:rsidP="00CA6D67">
      <w:pPr>
        <w:pStyle w:val="Heading4"/>
        <w:rPr>
          <w:bCs/>
          <w:color w:val="C00000"/>
          <w:u w:val="single"/>
        </w:rPr>
      </w:pPr>
      <w:r>
        <w:t xml:space="preserve">Summary </w:t>
      </w:r>
    </w:p>
    <w:p w14:paraId="7D18BDF3" w14:textId="77777777" w:rsidR="00CA6D67" w:rsidRPr="00D6066F" w:rsidRDefault="00CA6D67" w:rsidP="00CA6D67">
      <w:pPr>
        <w:widowControl w:val="0"/>
        <w:ind w:right="504"/>
        <w:rPr>
          <w:rFonts w:cs="Arial"/>
          <w:szCs w:val="24"/>
        </w:rPr>
      </w:pPr>
      <w:r>
        <w:rPr>
          <w:rFonts w:cs="Arial"/>
          <w:szCs w:val="24"/>
        </w:rPr>
        <w:t>Social skills are the skills we use to communicate and interact with each other, both verbally and non-verbally, through gestures, body language and our personal appearance.  Some kids learn to say “please” and “thank you” and to wait their turn by watching others.  Kids with learning and attention issues might not pick up on common social interactions simply through observation.  Social skills include far more than the ability to communicate with other people.  Social skills are crucial to making friends, succeeding in school and later in life, as well as getting and keeping a job.  Social skills groups are small groups (typically two to eight kids) led by an adult who teaches the kids how to interact appropriately with others their age.  They can help kids learn conversational, friendship, and problem-solving skills.  They can also be useful in teaching kids to control their emotions and understand other people’s perspectives.  This training will discuss how to assess social skills and determine strategies to support individuals with social needs.</w:t>
      </w:r>
    </w:p>
    <w:p w14:paraId="393C046B" w14:textId="77777777" w:rsidR="00CA6D67" w:rsidRPr="006B0DC5" w:rsidRDefault="00CA6D67" w:rsidP="00CA6D67">
      <w:pPr>
        <w:pStyle w:val="Heading4"/>
      </w:pPr>
      <w:r w:rsidRPr="006B0DC5">
        <w:t>Participants will be able to:</w:t>
      </w:r>
    </w:p>
    <w:p w14:paraId="4E826180" w14:textId="77777777" w:rsidR="00CA6D67" w:rsidRDefault="00CA6D67" w:rsidP="00CA6D67">
      <w:pPr>
        <w:widowControl w:val="0"/>
        <w:numPr>
          <w:ilvl w:val="0"/>
          <w:numId w:val="8"/>
        </w:numPr>
        <w:spacing w:after="0"/>
        <w:rPr>
          <w:rFonts w:cs="Arial"/>
          <w:szCs w:val="24"/>
        </w:rPr>
      </w:pPr>
      <w:r>
        <w:rPr>
          <w:rFonts w:cs="Arial"/>
          <w:szCs w:val="24"/>
        </w:rPr>
        <w:t>discuss assessment instruments that can assist the team in determining social/pragmatic needs</w:t>
      </w:r>
    </w:p>
    <w:p w14:paraId="7AE3432A" w14:textId="77777777" w:rsidR="00CA6D67" w:rsidRDefault="00CA6D67" w:rsidP="00CA6D67">
      <w:pPr>
        <w:widowControl w:val="0"/>
        <w:numPr>
          <w:ilvl w:val="0"/>
          <w:numId w:val="8"/>
        </w:numPr>
        <w:spacing w:after="0"/>
        <w:rPr>
          <w:rFonts w:cs="Arial"/>
          <w:szCs w:val="24"/>
        </w:rPr>
      </w:pPr>
      <w:r>
        <w:rPr>
          <w:rFonts w:cs="Arial"/>
          <w:szCs w:val="24"/>
        </w:rPr>
        <w:t>evaluate evidence-based practices to support performance deficits or acquisition deficits of social skills</w:t>
      </w:r>
    </w:p>
    <w:p w14:paraId="7B949006" w14:textId="77777777" w:rsidR="00CA6D67" w:rsidRPr="00D6066F" w:rsidRDefault="00CA6D67" w:rsidP="00CA6D67">
      <w:pPr>
        <w:widowControl w:val="0"/>
        <w:numPr>
          <w:ilvl w:val="0"/>
          <w:numId w:val="8"/>
        </w:numPr>
        <w:spacing w:after="0"/>
        <w:rPr>
          <w:rFonts w:cs="Arial"/>
          <w:szCs w:val="24"/>
        </w:rPr>
      </w:pPr>
      <w:r>
        <w:rPr>
          <w:rFonts w:cs="Arial"/>
          <w:szCs w:val="24"/>
        </w:rPr>
        <w:t>analyze and apply information utilizing case studies</w:t>
      </w:r>
    </w:p>
    <w:p w14:paraId="0D663A6E" w14:textId="57897FC4" w:rsidR="00CA6D67" w:rsidRPr="003E3EB3" w:rsidRDefault="00CA6D67" w:rsidP="00CA6D67">
      <w:pPr>
        <w:pStyle w:val="Heading3"/>
        <w:rPr>
          <w:color w:val="005500"/>
        </w:rPr>
      </w:pPr>
      <w:bookmarkStart w:id="115" w:name="_Toc137458208"/>
      <w:r w:rsidRPr="003E3EB3">
        <w:rPr>
          <w:rFonts w:cs="Arial"/>
          <w:color w:val="005500"/>
        </w:rPr>
        <w:lastRenderedPageBreak/>
        <w:t>S-</w:t>
      </w:r>
      <w:r w:rsidR="00C67686">
        <w:rPr>
          <w:rFonts w:cs="Arial"/>
          <w:color w:val="005500"/>
        </w:rPr>
        <w:t>3</w:t>
      </w:r>
      <w:r w:rsidRPr="003E3EB3">
        <w:rPr>
          <w:rFonts w:cs="Arial"/>
          <w:color w:val="005500"/>
        </w:rPr>
        <w:tab/>
      </w:r>
      <w:bookmarkStart w:id="116" w:name="_Hlk135734936"/>
      <w:r w:rsidRPr="003E3EB3">
        <w:rPr>
          <w:color w:val="005500"/>
        </w:rPr>
        <w:t>Differential Assessment and Interventions for Students with Significantly Reduced Speech Intelligibility</w:t>
      </w:r>
      <w:bookmarkEnd w:id="116"/>
      <w:bookmarkEnd w:id="115"/>
    </w:p>
    <w:p w14:paraId="25DC585E" w14:textId="6106C270" w:rsidR="00CA6D67" w:rsidRDefault="00CA6D67" w:rsidP="00CA6D67">
      <w:pPr>
        <w:pStyle w:val="Heading4"/>
      </w:pPr>
      <w:r w:rsidRPr="007E53E2">
        <w:t>Presenter</w:t>
      </w:r>
    </w:p>
    <w:p w14:paraId="4688578B" w14:textId="77777777" w:rsidR="008C1828" w:rsidRPr="008C1828" w:rsidRDefault="008C1828" w:rsidP="008C1828">
      <w:pPr>
        <w:widowControl w:val="0"/>
        <w:numPr>
          <w:ilvl w:val="0"/>
          <w:numId w:val="6"/>
        </w:numPr>
        <w:rPr>
          <w:szCs w:val="24"/>
        </w:rPr>
      </w:pPr>
      <w:r w:rsidRPr="008C1828">
        <w:rPr>
          <w:rFonts w:cs="Arial"/>
          <w:szCs w:val="24"/>
        </w:rPr>
        <w:t>Michelle Austin, M.A., CCC/SLP Speech-Language Pathologist/Assistive Technology Specialist</w:t>
      </w:r>
    </w:p>
    <w:p w14:paraId="7ECE305A" w14:textId="77777777" w:rsidR="00CA6D67" w:rsidRPr="006E561D" w:rsidRDefault="00CA6D67" w:rsidP="00CA6D67">
      <w:pPr>
        <w:pStyle w:val="Heading4"/>
      </w:pPr>
      <w:r w:rsidRPr="006E561D">
        <w:t>Intended Audience</w:t>
      </w:r>
    </w:p>
    <w:p w14:paraId="4721E0D6" w14:textId="77777777" w:rsidR="00CA6D67" w:rsidRPr="007F2329" w:rsidRDefault="00CA6D67" w:rsidP="00CA6D67">
      <w:pPr>
        <w:widowControl w:val="0"/>
        <w:ind w:right="86"/>
        <w:rPr>
          <w:rFonts w:cs="Arial"/>
          <w:szCs w:val="24"/>
        </w:rPr>
      </w:pPr>
      <w:r w:rsidRPr="00F60652">
        <w:rPr>
          <w:rFonts w:cs="Arial"/>
          <w:szCs w:val="24"/>
        </w:rPr>
        <w:t>Speech</w:t>
      </w:r>
      <w:r>
        <w:rPr>
          <w:rFonts w:cs="Arial"/>
          <w:szCs w:val="24"/>
        </w:rPr>
        <w:t>-</w:t>
      </w:r>
      <w:r w:rsidRPr="00F60652">
        <w:rPr>
          <w:rFonts w:cs="Arial"/>
          <w:szCs w:val="24"/>
        </w:rPr>
        <w:t>Language Pathologists</w:t>
      </w:r>
      <w:r>
        <w:rPr>
          <w:rFonts w:cs="Arial"/>
          <w:szCs w:val="24"/>
        </w:rPr>
        <w:t xml:space="preserve"> (SLPs)</w:t>
      </w:r>
    </w:p>
    <w:p w14:paraId="79BB3A32" w14:textId="77777777" w:rsidR="00CA6D67" w:rsidRPr="006E561D" w:rsidRDefault="00CA6D67" w:rsidP="00CA6D67">
      <w:pPr>
        <w:pStyle w:val="Heading4"/>
      </w:pPr>
      <w:r w:rsidRPr="006E561D">
        <w:t>Time</w:t>
      </w:r>
    </w:p>
    <w:p w14:paraId="1EB482CF" w14:textId="77777777" w:rsidR="00CA6D67" w:rsidRDefault="00CA6D67" w:rsidP="00CA6D67">
      <w:pPr>
        <w:widowControl w:val="0"/>
        <w:ind w:right="86"/>
        <w:rPr>
          <w:rFonts w:cs="Arial"/>
          <w:szCs w:val="24"/>
        </w:rPr>
      </w:pPr>
      <w:r w:rsidRPr="00F60652">
        <w:rPr>
          <w:rFonts w:cs="Arial"/>
          <w:szCs w:val="24"/>
        </w:rPr>
        <w:t>6 hours</w:t>
      </w:r>
    </w:p>
    <w:p w14:paraId="0E0AEF62" w14:textId="77777777" w:rsidR="00CA6D67" w:rsidRPr="006E561D" w:rsidRDefault="00CA6D67" w:rsidP="00CA6D67">
      <w:pPr>
        <w:pStyle w:val="Heading4"/>
      </w:pPr>
      <w:r w:rsidRPr="006E561D">
        <w:t>Format</w:t>
      </w:r>
    </w:p>
    <w:p w14:paraId="548E2E35" w14:textId="77777777" w:rsidR="00CA6D67" w:rsidRDefault="00CA6D67" w:rsidP="00CA6D67">
      <w:pPr>
        <w:widowControl w:val="0"/>
        <w:ind w:right="86"/>
        <w:rPr>
          <w:rFonts w:cs="Arial"/>
          <w:szCs w:val="24"/>
        </w:rPr>
      </w:pPr>
      <w:r w:rsidRPr="00CE2F15">
        <w:rPr>
          <w:rFonts w:cs="Arial"/>
          <w:szCs w:val="24"/>
        </w:rPr>
        <w:t>Virtual</w:t>
      </w:r>
    </w:p>
    <w:p w14:paraId="6D8F9C84" w14:textId="77777777" w:rsidR="00CA6D67" w:rsidRPr="007F2329" w:rsidRDefault="00CA6D67" w:rsidP="00CA6D67">
      <w:pPr>
        <w:pStyle w:val="Heading4"/>
        <w:rPr>
          <w:bCs/>
          <w:color w:val="C00000"/>
          <w:u w:val="single"/>
        </w:rPr>
      </w:pPr>
      <w:r>
        <w:t xml:space="preserve">Summary </w:t>
      </w:r>
    </w:p>
    <w:p w14:paraId="3974580F" w14:textId="77777777" w:rsidR="00CA6D67" w:rsidRPr="007F2329" w:rsidRDefault="00CA6D67" w:rsidP="00CA6D67">
      <w:pPr>
        <w:widowControl w:val="0"/>
        <w:ind w:right="86"/>
        <w:rPr>
          <w:rFonts w:cs="Arial"/>
          <w:szCs w:val="24"/>
        </w:rPr>
      </w:pPr>
      <w:r w:rsidRPr="00F60652">
        <w:rPr>
          <w:rFonts w:cs="Arial"/>
          <w:szCs w:val="24"/>
        </w:rPr>
        <w:t>The differentiation of childhood apraxia of speech from severe phonologica</w:t>
      </w:r>
      <w:r>
        <w:rPr>
          <w:rFonts w:cs="Arial"/>
          <w:szCs w:val="24"/>
        </w:rPr>
        <w:t xml:space="preserve">l disorder is a common clinical </w:t>
      </w:r>
      <w:r w:rsidRPr="00F60652">
        <w:rPr>
          <w:rFonts w:cs="Arial"/>
          <w:szCs w:val="24"/>
        </w:rPr>
        <w:t>problem</w:t>
      </w:r>
      <w:r>
        <w:rPr>
          <w:rFonts w:cs="Arial"/>
          <w:szCs w:val="24"/>
        </w:rPr>
        <w:t xml:space="preserve">.  </w:t>
      </w:r>
      <w:r w:rsidRPr="00F60652">
        <w:rPr>
          <w:rFonts w:cs="Arial"/>
          <w:szCs w:val="24"/>
        </w:rPr>
        <w:t>Severe speech impairment may result from a variety of etiologies and may represent linguistic impairment, motor speech impairment, or both</w:t>
      </w:r>
      <w:r>
        <w:rPr>
          <w:rFonts w:cs="Arial"/>
          <w:szCs w:val="24"/>
        </w:rPr>
        <w:t xml:space="preserve">.  </w:t>
      </w:r>
      <w:r w:rsidRPr="00F60652">
        <w:rPr>
          <w:rFonts w:cs="Arial"/>
          <w:szCs w:val="24"/>
        </w:rPr>
        <w:t>Differential diagnosis typically refers to the process of determining the appropriate classification or label for the speech sound disorder, such as phonologic impairment, childhood apraxia of speech, or dysarthria</w:t>
      </w:r>
      <w:r>
        <w:rPr>
          <w:rFonts w:cs="Arial"/>
          <w:szCs w:val="24"/>
        </w:rPr>
        <w:t xml:space="preserve">.  </w:t>
      </w:r>
      <w:r w:rsidRPr="00F60652">
        <w:rPr>
          <w:rFonts w:cs="Arial"/>
          <w:szCs w:val="24"/>
        </w:rPr>
        <w:t>More important than the label, however, is the determination of the relative contribution of cognitive versus linguistic versus motor impairment because children with speech sound disorders frequently exhibit impairment in more than one area</w:t>
      </w:r>
      <w:r>
        <w:rPr>
          <w:rFonts w:cs="Arial"/>
          <w:szCs w:val="24"/>
        </w:rPr>
        <w:t xml:space="preserve">.  </w:t>
      </w:r>
      <w:r w:rsidRPr="00F60652">
        <w:rPr>
          <w:rFonts w:cs="Arial"/>
          <w:szCs w:val="24"/>
        </w:rPr>
        <w:t>Determining the degree to which the child is struggling to learn the rule-governed system of phonology, compared with having problems planning and programming movement gestures for speech, directly affects appropriate treatment planning</w:t>
      </w:r>
      <w:r>
        <w:rPr>
          <w:rFonts w:cs="Arial"/>
          <w:szCs w:val="24"/>
        </w:rPr>
        <w:t xml:space="preserve">.  </w:t>
      </w:r>
      <w:r w:rsidRPr="00F60652">
        <w:rPr>
          <w:rFonts w:cs="Arial"/>
          <w:szCs w:val="24"/>
        </w:rPr>
        <w:t>Each disorder lends itself to specific treatment approaches</w:t>
      </w:r>
      <w:r>
        <w:rPr>
          <w:rFonts w:cs="Arial"/>
          <w:szCs w:val="24"/>
        </w:rPr>
        <w:t xml:space="preserve">.  </w:t>
      </w:r>
      <w:r w:rsidRPr="00F60652">
        <w:rPr>
          <w:rFonts w:cs="Arial"/>
          <w:szCs w:val="24"/>
        </w:rPr>
        <w:t>Determining the correct diagnosis can improve the child’s ability to make progress on specific speech and language goals</w:t>
      </w:r>
      <w:r>
        <w:rPr>
          <w:rFonts w:cs="Arial"/>
          <w:szCs w:val="24"/>
        </w:rPr>
        <w:t xml:space="preserve">.  </w:t>
      </w:r>
      <w:r w:rsidRPr="00F60652">
        <w:rPr>
          <w:rFonts w:cs="Arial"/>
          <w:szCs w:val="24"/>
        </w:rPr>
        <w:t>This training will discuss the differential diagnosis and various treatment approaches specific to each disorder.</w:t>
      </w:r>
    </w:p>
    <w:p w14:paraId="3F6304B3" w14:textId="77777777" w:rsidR="00CA6D67" w:rsidRPr="006B0DC5" w:rsidRDefault="00CA6D67" w:rsidP="00CA6D67">
      <w:pPr>
        <w:pStyle w:val="Heading4"/>
      </w:pPr>
      <w:r w:rsidRPr="006B0DC5">
        <w:t>Participants will be able to:</w:t>
      </w:r>
    </w:p>
    <w:p w14:paraId="54B82B48" w14:textId="77777777" w:rsidR="00CA6D67" w:rsidRPr="00F60652" w:rsidRDefault="00CA6D67" w:rsidP="00CA6D67">
      <w:pPr>
        <w:widowControl w:val="0"/>
        <w:numPr>
          <w:ilvl w:val="0"/>
          <w:numId w:val="8"/>
        </w:numPr>
        <w:spacing w:after="0"/>
        <w:ind w:right="85"/>
        <w:rPr>
          <w:rFonts w:cs="Arial"/>
          <w:szCs w:val="24"/>
        </w:rPr>
      </w:pPr>
      <w:r>
        <w:rPr>
          <w:rFonts w:cs="Arial"/>
          <w:szCs w:val="24"/>
        </w:rPr>
        <w:t>d</w:t>
      </w:r>
      <w:r w:rsidRPr="00F60652">
        <w:rPr>
          <w:rFonts w:cs="Arial"/>
          <w:szCs w:val="24"/>
        </w:rPr>
        <w:t>ifferentiate between</w:t>
      </w:r>
    </w:p>
    <w:p w14:paraId="38614458" w14:textId="77777777" w:rsidR="00CA6D67" w:rsidRDefault="00CA6D67" w:rsidP="00CA6D67">
      <w:pPr>
        <w:widowControl w:val="0"/>
        <w:numPr>
          <w:ilvl w:val="0"/>
          <w:numId w:val="34"/>
        </w:numPr>
        <w:spacing w:after="0"/>
        <w:ind w:left="900" w:right="86"/>
        <w:rPr>
          <w:rFonts w:cs="Arial"/>
          <w:szCs w:val="24"/>
        </w:rPr>
      </w:pPr>
      <w:r>
        <w:rPr>
          <w:rFonts w:cs="Arial"/>
          <w:szCs w:val="24"/>
        </w:rPr>
        <w:t>a</w:t>
      </w:r>
      <w:r w:rsidRPr="00F60652">
        <w:rPr>
          <w:rFonts w:cs="Arial"/>
          <w:szCs w:val="24"/>
        </w:rPr>
        <w:t>rticulation disorder</w:t>
      </w:r>
    </w:p>
    <w:p w14:paraId="0687BFFC" w14:textId="77777777" w:rsidR="00CA6D67" w:rsidRDefault="00CA6D67" w:rsidP="00CA6D67">
      <w:pPr>
        <w:widowControl w:val="0"/>
        <w:numPr>
          <w:ilvl w:val="0"/>
          <w:numId w:val="34"/>
        </w:numPr>
        <w:spacing w:after="0"/>
        <w:ind w:left="900" w:right="86"/>
        <w:rPr>
          <w:rFonts w:cs="Arial"/>
          <w:szCs w:val="24"/>
        </w:rPr>
      </w:pPr>
      <w:r>
        <w:rPr>
          <w:rFonts w:cs="Arial"/>
          <w:szCs w:val="24"/>
        </w:rPr>
        <w:t>p</w:t>
      </w:r>
      <w:r w:rsidRPr="0006359E">
        <w:rPr>
          <w:rFonts w:cs="Arial"/>
          <w:szCs w:val="24"/>
        </w:rPr>
        <w:t>honological disorder</w:t>
      </w:r>
    </w:p>
    <w:p w14:paraId="20DCDC1F" w14:textId="77777777" w:rsidR="00CA6D67" w:rsidRDefault="00CA6D67" w:rsidP="00CA6D67">
      <w:pPr>
        <w:widowControl w:val="0"/>
        <w:numPr>
          <w:ilvl w:val="0"/>
          <w:numId w:val="34"/>
        </w:numPr>
        <w:spacing w:after="0"/>
        <w:ind w:left="900" w:right="86"/>
        <w:rPr>
          <w:rFonts w:cs="Arial"/>
          <w:szCs w:val="24"/>
        </w:rPr>
      </w:pPr>
      <w:r>
        <w:rPr>
          <w:rFonts w:cs="Arial"/>
          <w:szCs w:val="24"/>
        </w:rPr>
        <w:t>a</w:t>
      </w:r>
      <w:r w:rsidRPr="0006359E">
        <w:rPr>
          <w:rFonts w:cs="Arial"/>
          <w:szCs w:val="24"/>
        </w:rPr>
        <w:t>praxia</w:t>
      </w:r>
    </w:p>
    <w:p w14:paraId="53F5663B" w14:textId="77777777" w:rsidR="00CA6D67" w:rsidRPr="0006359E" w:rsidRDefault="00CA6D67" w:rsidP="00CA6D67">
      <w:pPr>
        <w:widowControl w:val="0"/>
        <w:numPr>
          <w:ilvl w:val="0"/>
          <w:numId w:val="34"/>
        </w:numPr>
        <w:spacing w:after="0"/>
        <w:ind w:left="900" w:right="86"/>
        <w:rPr>
          <w:rFonts w:cs="Arial"/>
          <w:szCs w:val="24"/>
        </w:rPr>
      </w:pPr>
      <w:r>
        <w:rPr>
          <w:rFonts w:cs="Arial"/>
          <w:szCs w:val="24"/>
        </w:rPr>
        <w:t>d</w:t>
      </w:r>
      <w:r w:rsidRPr="0006359E">
        <w:rPr>
          <w:rFonts w:cs="Arial"/>
          <w:szCs w:val="24"/>
        </w:rPr>
        <w:t>ysarthria</w:t>
      </w:r>
    </w:p>
    <w:p w14:paraId="085FBE87" w14:textId="77777777" w:rsidR="00CA6D67" w:rsidRPr="00F60652" w:rsidRDefault="00CA6D67" w:rsidP="00CA6D67">
      <w:pPr>
        <w:widowControl w:val="0"/>
        <w:numPr>
          <w:ilvl w:val="0"/>
          <w:numId w:val="8"/>
        </w:numPr>
        <w:spacing w:after="0"/>
        <w:ind w:right="85"/>
        <w:rPr>
          <w:rFonts w:cs="Arial"/>
          <w:szCs w:val="24"/>
        </w:rPr>
      </w:pPr>
      <w:r>
        <w:rPr>
          <w:rFonts w:cs="Arial"/>
          <w:szCs w:val="24"/>
        </w:rPr>
        <w:t>d</w:t>
      </w:r>
      <w:r w:rsidRPr="00F60652">
        <w:rPr>
          <w:rFonts w:cs="Arial"/>
          <w:szCs w:val="24"/>
        </w:rPr>
        <w:t>etermine appropriate assessment tools</w:t>
      </w:r>
    </w:p>
    <w:p w14:paraId="0A0CDDC8" w14:textId="2FCD3424" w:rsidR="001209AF" w:rsidRPr="005F6A73" w:rsidRDefault="001209AF" w:rsidP="00166464">
      <w:pPr>
        <w:pStyle w:val="ListParagraph"/>
        <w:numPr>
          <w:ilvl w:val="0"/>
          <w:numId w:val="8"/>
        </w:numPr>
        <w:spacing w:after="160" w:line="259" w:lineRule="auto"/>
        <w:rPr>
          <w:rFonts w:eastAsiaTheme="minorEastAsia"/>
          <w:color w:val="000000"/>
          <w:kern w:val="28"/>
        </w:rPr>
      </w:pPr>
      <w:r w:rsidRPr="005F6A73">
        <w:rPr>
          <w:rFonts w:eastAsiaTheme="minorEastAsia"/>
          <w:color w:val="000000"/>
          <w:kern w:val="28"/>
        </w:rPr>
        <w:br w:type="page"/>
      </w:r>
    </w:p>
    <w:p w14:paraId="375AED2B" w14:textId="2A7F6447" w:rsidR="00594E9E" w:rsidRPr="00EC0D6E" w:rsidRDefault="00594E9E" w:rsidP="003B1054">
      <w:pPr>
        <w:pStyle w:val="Heading2"/>
        <w:shd w:val="clear" w:color="auto" w:fill="415A76"/>
      </w:pPr>
      <w:bookmarkStart w:id="117" w:name="_Toc137458209"/>
      <w:r w:rsidRPr="00EC0D6E">
        <w:lastRenderedPageBreak/>
        <w:t xml:space="preserve">Assistive Technology and </w:t>
      </w:r>
      <w:r w:rsidRPr="00EC0D6E">
        <w:br/>
        <w:t>Augmentative and Alternative Communication</w:t>
      </w:r>
      <w:bookmarkEnd w:id="117"/>
    </w:p>
    <w:p w14:paraId="36494FDB" w14:textId="7AFE95F8" w:rsidR="00594E9E" w:rsidRPr="003B1054" w:rsidRDefault="00594E9E" w:rsidP="00594E9E">
      <w:pPr>
        <w:pStyle w:val="Heading3"/>
        <w:rPr>
          <w:rFonts w:eastAsiaTheme="minorEastAsia"/>
          <w:color w:val="415A76"/>
        </w:rPr>
      </w:pPr>
      <w:bookmarkStart w:id="118" w:name="_Toc137458210"/>
      <w:r w:rsidRPr="003B1054">
        <w:rPr>
          <w:rFonts w:eastAsiaTheme="minorEastAsia"/>
          <w:color w:val="415A76"/>
        </w:rPr>
        <w:t>T-1</w:t>
      </w:r>
      <w:r w:rsidRPr="003B1054">
        <w:rPr>
          <w:rFonts w:eastAsiaTheme="minorEastAsia"/>
          <w:color w:val="415A76"/>
        </w:rPr>
        <w:tab/>
        <w:t>Assistive Technology Assessment – Certificate Program</w:t>
      </w:r>
      <w:bookmarkEnd w:id="118"/>
    </w:p>
    <w:p w14:paraId="3589581B" w14:textId="34C1F8F9" w:rsidR="00594E9E" w:rsidRDefault="00594E9E" w:rsidP="00594E9E">
      <w:pPr>
        <w:pStyle w:val="Heading4"/>
      </w:pPr>
      <w:r w:rsidRPr="00A24E44">
        <w:t>Presenters</w:t>
      </w:r>
    </w:p>
    <w:p w14:paraId="2D157C44" w14:textId="77777777" w:rsidR="00F73438" w:rsidRPr="001460C3" w:rsidRDefault="00F73438" w:rsidP="00F73438">
      <w:pPr>
        <w:widowControl w:val="0"/>
        <w:numPr>
          <w:ilvl w:val="0"/>
          <w:numId w:val="6"/>
        </w:numPr>
        <w:spacing w:after="0"/>
        <w:rPr>
          <w:rFonts w:cs="Arial"/>
          <w:szCs w:val="24"/>
        </w:rPr>
      </w:pPr>
      <w:r w:rsidRPr="001460C3">
        <w:rPr>
          <w:rFonts w:cs="Arial"/>
          <w:szCs w:val="24"/>
        </w:rPr>
        <w:t>Michelle Austin, M.A., CCC/SLP Speech-Language Pathologist/Assistive Technology Specialist</w:t>
      </w:r>
    </w:p>
    <w:p w14:paraId="2C4D10D0" w14:textId="7845695A" w:rsidR="00F73438" w:rsidRPr="001460C3" w:rsidRDefault="00F73438" w:rsidP="00F73438">
      <w:pPr>
        <w:widowControl w:val="0"/>
        <w:numPr>
          <w:ilvl w:val="0"/>
          <w:numId w:val="6"/>
        </w:numPr>
        <w:rPr>
          <w:rFonts w:cs="Arial"/>
          <w:szCs w:val="24"/>
        </w:rPr>
      </w:pPr>
      <w:r w:rsidRPr="001460C3">
        <w:rPr>
          <w:rFonts w:cs="Arial"/>
          <w:szCs w:val="24"/>
        </w:rPr>
        <w:t>Laura Lavery, M.A., Education Specialist</w:t>
      </w:r>
      <w:r w:rsidR="00BF7ED3" w:rsidRPr="00BF7ED3">
        <w:rPr>
          <w:rFonts w:cs="Arial"/>
          <w:szCs w:val="24"/>
        </w:rPr>
        <w:t>/</w:t>
      </w:r>
      <w:r w:rsidR="00BF7ED3" w:rsidRPr="0022657E">
        <w:rPr>
          <w:rFonts w:cs="Arial"/>
          <w:szCs w:val="24"/>
        </w:rPr>
        <w:t>Assistive Technology Specialist</w:t>
      </w:r>
    </w:p>
    <w:p w14:paraId="06603A26" w14:textId="77777777" w:rsidR="00594E9E" w:rsidRDefault="00594E9E" w:rsidP="00594E9E">
      <w:pPr>
        <w:pStyle w:val="Heading4"/>
      </w:pPr>
      <w:r w:rsidRPr="00A24E44">
        <w:t>Intended Audience</w:t>
      </w:r>
    </w:p>
    <w:p w14:paraId="34A372A3" w14:textId="77777777" w:rsidR="00594E9E" w:rsidRPr="00D54A44" w:rsidRDefault="00594E9E" w:rsidP="00594E9E">
      <w:pPr>
        <w:widowControl w:val="0"/>
        <w:rPr>
          <w:rFonts w:cs="Arial"/>
          <w:szCs w:val="24"/>
        </w:rPr>
      </w:pPr>
      <w:r w:rsidRPr="008F3544">
        <w:rPr>
          <w:rFonts w:cs="Arial"/>
          <w:szCs w:val="24"/>
        </w:rPr>
        <w:t>Speech</w:t>
      </w:r>
      <w:r>
        <w:rPr>
          <w:rFonts w:cs="Arial"/>
          <w:szCs w:val="24"/>
        </w:rPr>
        <w:t>-</w:t>
      </w:r>
      <w:r w:rsidRPr="008F3544">
        <w:rPr>
          <w:rFonts w:cs="Arial"/>
          <w:szCs w:val="24"/>
        </w:rPr>
        <w:t>Language Pathologists</w:t>
      </w:r>
      <w:r>
        <w:rPr>
          <w:rFonts w:cs="Arial"/>
          <w:szCs w:val="24"/>
        </w:rPr>
        <w:t xml:space="preserve"> (SLPs)</w:t>
      </w:r>
      <w:r w:rsidRPr="008F3544">
        <w:rPr>
          <w:rFonts w:cs="Arial"/>
          <w:szCs w:val="24"/>
        </w:rPr>
        <w:t>, Psychologists, Occ</w:t>
      </w:r>
      <w:r>
        <w:rPr>
          <w:rFonts w:cs="Arial"/>
          <w:szCs w:val="24"/>
        </w:rPr>
        <w:t xml:space="preserve">upational Therapists, Physical </w:t>
      </w:r>
      <w:r w:rsidRPr="008F3544">
        <w:rPr>
          <w:rFonts w:cs="Arial"/>
          <w:szCs w:val="24"/>
        </w:rPr>
        <w:t>Therapists, Special Educators, Administrators, Program</w:t>
      </w:r>
      <w:r>
        <w:rPr>
          <w:rFonts w:cs="Arial"/>
          <w:szCs w:val="24"/>
        </w:rPr>
        <w:t xml:space="preserve"> Specialists, or others </w:t>
      </w:r>
      <w:r w:rsidRPr="008F3544">
        <w:rPr>
          <w:rFonts w:cs="Arial"/>
          <w:szCs w:val="24"/>
        </w:rPr>
        <w:t>designated by their district to address Assistive Technology</w:t>
      </w:r>
    </w:p>
    <w:p w14:paraId="7D719ED8" w14:textId="77777777" w:rsidR="00594E9E" w:rsidRDefault="00594E9E" w:rsidP="00594E9E">
      <w:pPr>
        <w:pStyle w:val="Heading4"/>
      </w:pPr>
      <w:r w:rsidRPr="00A24E44">
        <w:t>Time</w:t>
      </w:r>
    </w:p>
    <w:p w14:paraId="0AE7B730" w14:textId="77777777" w:rsidR="00594E9E" w:rsidRDefault="00594E9E" w:rsidP="00594E9E">
      <w:pPr>
        <w:widowControl w:val="0"/>
        <w:rPr>
          <w:rFonts w:cs="Arial"/>
          <w:szCs w:val="24"/>
        </w:rPr>
      </w:pPr>
      <w:r w:rsidRPr="008F3544">
        <w:rPr>
          <w:rFonts w:cs="Arial"/>
          <w:szCs w:val="24"/>
        </w:rPr>
        <w:t>7 full days</w:t>
      </w:r>
      <w:r>
        <w:rPr>
          <w:rFonts w:cs="Arial"/>
          <w:szCs w:val="24"/>
        </w:rPr>
        <w:t xml:space="preserve"> </w:t>
      </w:r>
      <w:r w:rsidRPr="00073D6C">
        <w:rPr>
          <w:rFonts w:cs="Arial"/>
          <w:szCs w:val="24"/>
        </w:rPr>
        <w:t>(Scheduled approximately one</w:t>
      </w:r>
      <w:r>
        <w:rPr>
          <w:rFonts w:cs="Arial"/>
          <w:szCs w:val="24"/>
        </w:rPr>
        <w:t xml:space="preserve"> session per month)</w:t>
      </w:r>
    </w:p>
    <w:p w14:paraId="766B6382" w14:textId="77777777" w:rsidR="00594E9E" w:rsidRDefault="00594E9E" w:rsidP="00594E9E">
      <w:pPr>
        <w:pStyle w:val="Heading4"/>
      </w:pPr>
      <w:r w:rsidRPr="007E53E2">
        <w:t>Format</w:t>
      </w:r>
    </w:p>
    <w:p w14:paraId="10D55F7A" w14:textId="77777777" w:rsidR="00594E9E" w:rsidRDefault="00594E9E" w:rsidP="00594E9E">
      <w:pPr>
        <w:widowControl w:val="0"/>
        <w:rPr>
          <w:rFonts w:cs="Arial"/>
          <w:szCs w:val="24"/>
        </w:rPr>
      </w:pPr>
      <w:r w:rsidRPr="00CE2F15">
        <w:rPr>
          <w:rFonts w:cs="Arial"/>
          <w:szCs w:val="24"/>
        </w:rPr>
        <w:t>Virtual</w:t>
      </w:r>
    </w:p>
    <w:p w14:paraId="64BC7880" w14:textId="77777777" w:rsidR="00594E9E" w:rsidRPr="00D54A44" w:rsidRDefault="00594E9E" w:rsidP="00594E9E">
      <w:pPr>
        <w:pStyle w:val="Heading4"/>
      </w:pPr>
      <w:r>
        <w:t>Summary</w:t>
      </w:r>
    </w:p>
    <w:p w14:paraId="2D67B4A5" w14:textId="77777777" w:rsidR="00594E9E" w:rsidRPr="009D0C42" w:rsidRDefault="00594E9E" w:rsidP="00594E9E">
      <w:pPr>
        <w:widowControl w:val="0"/>
        <w:rPr>
          <w:rFonts w:cs="Arial"/>
          <w:szCs w:val="24"/>
        </w:rPr>
      </w:pPr>
      <w:r w:rsidRPr="009D0C42">
        <w:rPr>
          <w:rFonts w:cs="Arial"/>
          <w:szCs w:val="24"/>
        </w:rPr>
        <w:t xml:space="preserve">During this </w:t>
      </w:r>
      <w:r>
        <w:rPr>
          <w:rFonts w:cs="Arial"/>
          <w:szCs w:val="24"/>
        </w:rPr>
        <w:t>certificate program</w:t>
      </w:r>
      <w:r w:rsidRPr="009D0C42">
        <w:rPr>
          <w:rFonts w:cs="Arial"/>
          <w:szCs w:val="24"/>
        </w:rPr>
        <w:t xml:space="preserve">, individuals will be required to complete three </w:t>
      </w:r>
      <w:r>
        <w:rPr>
          <w:rFonts w:cs="Arial"/>
          <w:szCs w:val="24"/>
        </w:rPr>
        <w:t>a</w:t>
      </w:r>
      <w:r w:rsidRPr="009D0C42">
        <w:rPr>
          <w:rFonts w:cs="Arial"/>
          <w:szCs w:val="24"/>
        </w:rPr>
        <w:t xml:space="preserve">ssistive </w:t>
      </w:r>
      <w:r>
        <w:rPr>
          <w:rFonts w:cs="Arial"/>
          <w:szCs w:val="24"/>
        </w:rPr>
        <w:t>t</w:t>
      </w:r>
      <w:r w:rsidRPr="009D0C42">
        <w:rPr>
          <w:rFonts w:cs="Arial"/>
          <w:szCs w:val="24"/>
        </w:rPr>
        <w:t xml:space="preserve">echnology </w:t>
      </w:r>
      <w:r>
        <w:rPr>
          <w:rFonts w:cs="Arial"/>
          <w:szCs w:val="24"/>
        </w:rPr>
        <w:t>a</w:t>
      </w:r>
      <w:r w:rsidRPr="009D0C42">
        <w:rPr>
          <w:rFonts w:cs="Arial"/>
          <w:szCs w:val="24"/>
        </w:rPr>
        <w:t>ssessments, as well as other assignments related to Assistive Technology using the Student, Environment, Tools, and Task (SETT) model and other assessment modules.  Attendance at all seven full-day sessions and satisfactory completion of projects and assignments are required to receive the certificate.</w:t>
      </w:r>
    </w:p>
    <w:p w14:paraId="7E89F83A" w14:textId="77777777" w:rsidR="00594E9E" w:rsidRDefault="00594E9E" w:rsidP="00594E9E">
      <w:pPr>
        <w:widowControl w:val="0"/>
        <w:rPr>
          <w:rFonts w:cs="Arial"/>
          <w:szCs w:val="24"/>
        </w:rPr>
      </w:pPr>
      <w:r w:rsidRPr="008F3544">
        <w:rPr>
          <w:rFonts w:cs="Arial"/>
          <w:szCs w:val="24"/>
        </w:rPr>
        <w:t>Assessment for Assistive Technology is accomplished through a thorough assessment of skill areas and needs.</w:t>
      </w:r>
      <w:r>
        <w:rPr>
          <w:rFonts w:cs="Arial"/>
          <w:szCs w:val="24"/>
        </w:rPr>
        <w:t xml:space="preserve"> </w:t>
      </w:r>
      <w:r w:rsidRPr="008F3544">
        <w:rPr>
          <w:rFonts w:cs="Arial"/>
          <w:szCs w:val="24"/>
        </w:rPr>
        <w:t xml:space="preserve"> Determinations of equipment or software needs are based on a feature match of equipment to areas of needs or stude</w:t>
      </w:r>
      <w:r>
        <w:rPr>
          <w:rFonts w:cs="Arial"/>
          <w:szCs w:val="24"/>
        </w:rPr>
        <w:t>nt-specific skills.  Assistive T</w:t>
      </w:r>
      <w:r w:rsidRPr="008F3544">
        <w:rPr>
          <w:rFonts w:cs="Arial"/>
          <w:szCs w:val="24"/>
        </w:rPr>
        <w:t>echnology recommendations and equipment needs are then utilized on a trial basis</w:t>
      </w:r>
      <w:r>
        <w:rPr>
          <w:rFonts w:cs="Arial"/>
          <w:szCs w:val="24"/>
        </w:rPr>
        <w:t xml:space="preserve">.  </w:t>
      </w:r>
      <w:r w:rsidRPr="008F3544">
        <w:rPr>
          <w:rFonts w:cs="Arial"/>
          <w:szCs w:val="24"/>
        </w:rPr>
        <w:t xml:space="preserve">Assistive Technology assessments should not be </w:t>
      </w:r>
      <w:r>
        <w:rPr>
          <w:rFonts w:cs="Arial"/>
          <w:szCs w:val="24"/>
        </w:rPr>
        <w:t>viewed as a one-time assessment</w:t>
      </w:r>
      <w:r w:rsidRPr="008F3544">
        <w:rPr>
          <w:rFonts w:cs="Arial"/>
          <w:szCs w:val="24"/>
        </w:rPr>
        <w:t xml:space="preserve"> but rather an ongoing process for determining appropriate equipment needs based on trial use</w:t>
      </w:r>
      <w:r>
        <w:rPr>
          <w:rFonts w:cs="Arial"/>
          <w:szCs w:val="24"/>
        </w:rPr>
        <w:t>.</w:t>
      </w:r>
    </w:p>
    <w:p w14:paraId="0E04C48E" w14:textId="77777777" w:rsidR="00594E9E" w:rsidRPr="00E404A3" w:rsidRDefault="00594E9E" w:rsidP="00594E9E">
      <w:pPr>
        <w:pStyle w:val="Heading4"/>
        <w:rPr>
          <w:bCs/>
        </w:rPr>
      </w:pPr>
      <w:bookmarkStart w:id="119" w:name="_Hlk136861307"/>
      <w:r w:rsidRPr="00E404A3">
        <w:t>Participants will be able to:</w:t>
      </w:r>
    </w:p>
    <w:bookmarkEnd w:id="119"/>
    <w:p w14:paraId="67F53C3F" w14:textId="77777777" w:rsidR="00594E9E" w:rsidRPr="008F3544" w:rsidRDefault="00594E9E" w:rsidP="00594E9E">
      <w:pPr>
        <w:widowControl w:val="0"/>
        <w:numPr>
          <w:ilvl w:val="0"/>
          <w:numId w:val="6"/>
        </w:numPr>
        <w:spacing w:after="0"/>
        <w:rPr>
          <w:rFonts w:cs="Arial"/>
          <w:szCs w:val="24"/>
        </w:rPr>
      </w:pPr>
      <w:r>
        <w:rPr>
          <w:rFonts w:cs="Arial"/>
          <w:szCs w:val="24"/>
        </w:rPr>
        <w:t>d</w:t>
      </w:r>
      <w:r w:rsidRPr="008F3544">
        <w:rPr>
          <w:rFonts w:cs="Arial"/>
          <w:szCs w:val="24"/>
        </w:rPr>
        <w:t xml:space="preserve">emonstrate assessment techniques appropriate to address Assistive Technology </w:t>
      </w:r>
    </w:p>
    <w:p w14:paraId="461533B9" w14:textId="77777777" w:rsidR="00594E9E" w:rsidRPr="008F3544" w:rsidRDefault="00594E9E" w:rsidP="00594E9E">
      <w:pPr>
        <w:widowControl w:val="0"/>
        <w:numPr>
          <w:ilvl w:val="0"/>
          <w:numId w:val="6"/>
        </w:numPr>
        <w:spacing w:after="0"/>
        <w:rPr>
          <w:rFonts w:cs="Arial"/>
          <w:szCs w:val="24"/>
        </w:rPr>
      </w:pPr>
      <w:r>
        <w:rPr>
          <w:rFonts w:cs="Arial"/>
          <w:szCs w:val="24"/>
        </w:rPr>
        <w:t>d</w:t>
      </w:r>
      <w:r w:rsidRPr="008F3544">
        <w:rPr>
          <w:rFonts w:cs="Arial"/>
          <w:szCs w:val="24"/>
        </w:rPr>
        <w:t>emonstrate appropriate feature match for Assistive Technology needs</w:t>
      </w:r>
    </w:p>
    <w:p w14:paraId="366E1D32" w14:textId="77777777" w:rsidR="00594E9E" w:rsidRPr="008F3544" w:rsidRDefault="00594E9E" w:rsidP="00594E9E">
      <w:pPr>
        <w:widowControl w:val="0"/>
        <w:numPr>
          <w:ilvl w:val="0"/>
          <w:numId w:val="6"/>
        </w:numPr>
        <w:spacing w:after="0"/>
        <w:rPr>
          <w:rFonts w:cs="Arial"/>
          <w:szCs w:val="24"/>
        </w:rPr>
      </w:pPr>
      <w:r>
        <w:rPr>
          <w:rFonts w:cs="Arial"/>
          <w:szCs w:val="24"/>
        </w:rPr>
        <w:lastRenderedPageBreak/>
        <w:t>u</w:t>
      </w:r>
      <w:r w:rsidRPr="008F3544">
        <w:rPr>
          <w:rFonts w:cs="Arial"/>
          <w:szCs w:val="24"/>
        </w:rPr>
        <w:t>nderstand IEP process</w:t>
      </w:r>
      <w:r>
        <w:rPr>
          <w:rFonts w:cs="Arial"/>
          <w:szCs w:val="24"/>
        </w:rPr>
        <w:t>es</w:t>
      </w:r>
      <w:r w:rsidRPr="008F3544">
        <w:rPr>
          <w:rFonts w:cs="Arial"/>
          <w:szCs w:val="24"/>
        </w:rPr>
        <w:t xml:space="preserve"> and legal implications in relationship to Assistive Technology</w:t>
      </w:r>
    </w:p>
    <w:p w14:paraId="3962CA9A" w14:textId="77777777" w:rsidR="00594E9E" w:rsidRDefault="00594E9E" w:rsidP="00594E9E">
      <w:pPr>
        <w:widowControl w:val="0"/>
        <w:numPr>
          <w:ilvl w:val="0"/>
          <w:numId w:val="6"/>
        </w:numPr>
        <w:spacing w:after="0"/>
        <w:rPr>
          <w:rFonts w:cs="Arial"/>
          <w:szCs w:val="24"/>
        </w:rPr>
      </w:pPr>
      <w:r>
        <w:rPr>
          <w:rFonts w:cs="Arial"/>
          <w:szCs w:val="24"/>
        </w:rPr>
        <w:t>u</w:t>
      </w:r>
      <w:r w:rsidRPr="008F3544">
        <w:rPr>
          <w:rFonts w:cs="Arial"/>
          <w:szCs w:val="24"/>
        </w:rPr>
        <w:t>tilize assessment techniques and a team approach to address specific student needs in relationship to assistive technology</w:t>
      </w:r>
    </w:p>
    <w:p w14:paraId="1E033BB5" w14:textId="77777777" w:rsidR="00594E9E" w:rsidRPr="00D54A44" w:rsidRDefault="00594E9E" w:rsidP="00594E9E">
      <w:pPr>
        <w:widowControl w:val="0"/>
        <w:numPr>
          <w:ilvl w:val="0"/>
          <w:numId w:val="6"/>
        </w:numPr>
        <w:rPr>
          <w:rFonts w:cs="Arial"/>
          <w:szCs w:val="24"/>
        </w:rPr>
      </w:pPr>
      <w:r w:rsidRPr="00D54A44">
        <w:rPr>
          <w:rFonts w:cs="Arial"/>
          <w:szCs w:val="24"/>
        </w:rPr>
        <w:t>address a variety of options to assess and determine appropriate Assistive Technology</w:t>
      </w:r>
    </w:p>
    <w:p w14:paraId="7D164659" w14:textId="77777777" w:rsidR="00594E9E" w:rsidRPr="00CC344F" w:rsidRDefault="00594E9E" w:rsidP="00594E9E">
      <w:pPr>
        <w:rPr>
          <w:rFonts w:cs="Arial"/>
          <w:szCs w:val="24"/>
        </w:rPr>
      </w:pPr>
      <w:bookmarkStart w:id="120" w:name="_Hlk136861536"/>
      <w:r w:rsidRPr="0099741D">
        <w:rPr>
          <w:rFonts w:cs="Arial"/>
          <w:szCs w:val="24"/>
        </w:rPr>
        <w:t>Please check the Diagnostic Center Central website for scheduled offerings to determine if there is one offered in your area or virtually.</w:t>
      </w:r>
    </w:p>
    <w:bookmarkStart w:id="121" w:name="_Hlk136861927"/>
    <w:p w14:paraId="5A95BBFE" w14:textId="77777777" w:rsidR="00594E9E" w:rsidRDefault="00594E9E" w:rsidP="00594E9E">
      <w:pPr>
        <w:overflowPunct w:val="0"/>
        <w:autoSpaceDE w:val="0"/>
        <w:autoSpaceDN w:val="0"/>
        <w:adjustRightInd w:val="0"/>
        <w:rPr>
          <w:rStyle w:val="Hyperlink"/>
          <w:rFonts w:cs="Arial"/>
          <w:bCs/>
          <w:szCs w:val="24"/>
        </w:rPr>
      </w:pPr>
      <w:r>
        <w:fldChar w:fldCharType="begin"/>
      </w:r>
      <w:r>
        <w:instrText xml:space="preserve"> HYPERLINK "https://www.dcc-cde.ca.gov/professionaldev/overview/" \o "Professional Development Overview " </w:instrText>
      </w:r>
      <w:r>
        <w:fldChar w:fldCharType="separate"/>
      </w:r>
      <w:r w:rsidRPr="001B13DE">
        <w:rPr>
          <w:rStyle w:val="Hyperlink"/>
          <w:rFonts w:cs="Arial"/>
          <w:bCs/>
          <w:szCs w:val="24"/>
        </w:rPr>
        <w:t>https://www.dcc-cde.ca.gov/professionaldev/overview/</w:t>
      </w:r>
      <w:r>
        <w:rPr>
          <w:rStyle w:val="Hyperlink"/>
          <w:rFonts w:cs="Arial"/>
          <w:bCs/>
          <w:szCs w:val="24"/>
        </w:rPr>
        <w:fldChar w:fldCharType="end"/>
      </w:r>
    </w:p>
    <w:bookmarkEnd w:id="120"/>
    <w:bookmarkEnd w:id="121"/>
    <w:p w14:paraId="3D59DC43" w14:textId="77777777" w:rsidR="00594E9E" w:rsidRDefault="00594E9E" w:rsidP="00594E9E">
      <w:pPr>
        <w:spacing w:after="160" w:line="259" w:lineRule="auto"/>
        <w:rPr>
          <w:rFonts w:eastAsiaTheme="minorEastAsia" w:cs="Arial"/>
          <w:color w:val="000000"/>
          <w:kern w:val="28"/>
          <w:szCs w:val="24"/>
        </w:rPr>
      </w:pPr>
      <w:r>
        <w:rPr>
          <w:rFonts w:eastAsiaTheme="minorEastAsia" w:cs="Arial"/>
          <w:color w:val="000000"/>
          <w:kern w:val="28"/>
          <w:szCs w:val="24"/>
        </w:rPr>
        <w:br w:type="page"/>
      </w:r>
    </w:p>
    <w:p w14:paraId="3B63B9C7" w14:textId="5B1AC023" w:rsidR="00594E9E" w:rsidRPr="003B1054" w:rsidRDefault="00594E9E" w:rsidP="00594E9E">
      <w:pPr>
        <w:pStyle w:val="Heading3"/>
        <w:rPr>
          <w:rFonts w:eastAsiaTheme="minorEastAsia"/>
          <w:color w:val="415A76"/>
        </w:rPr>
      </w:pPr>
      <w:bookmarkStart w:id="122" w:name="_Toc137458211"/>
      <w:r w:rsidRPr="003B1054">
        <w:rPr>
          <w:rFonts w:eastAsiaTheme="minorEastAsia"/>
          <w:color w:val="415A76"/>
        </w:rPr>
        <w:lastRenderedPageBreak/>
        <w:t>T-2</w:t>
      </w:r>
      <w:r w:rsidRPr="003B1054">
        <w:rPr>
          <w:rFonts w:eastAsiaTheme="minorEastAsia"/>
          <w:color w:val="415A76"/>
        </w:rPr>
        <w:tab/>
        <w:t>Augmentative and Alternative Communication (AAC) Assessment to Intervention – Certificate Program</w:t>
      </w:r>
      <w:bookmarkEnd w:id="122"/>
    </w:p>
    <w:p w14:paraId="7BDACD0C" w14:textId="238ABE10" w:rsidR="00594E9E" w:rsidRDefault="00594E9E" w:rsidP="00594E9E">
      <w:pPr>
        <w:pStyle w:val="Heading4"/>
      </w:pPr>
      <w:r w:rsidRPr="00E032B3">
        <w:t>Presenter</w:t>
      </w:r>
      <w:r>
        <w:t>s</w:t>
      </w:r>
    </w:p>
    <w:p w14:paraId="08ED92E0" w14:textId="77777777" w:rsidR="00F73438" w:rsidRPr="001460C3" w:rsidRDefault="00F73438" w:rsidP="00F73438">
      <w:pPr>
        <w:widowControl w:val="0"/>
        <w:numPr>
          <w:ilvl w:val="0"/>
          <w:numId w:val="49"/>
        </w:numPr>
        <w:spacing w:after="0"/>
        <w:rPr>
          <w:rFonts w:cs="Arial"/>
          <w:szCs w:val="24"/>
        </w:rPr>
      </w:pPr>
      <w:r w:rsidRPr="001460C3">
        <w:rPr>
          <w:rFonts w:cs="Arial"/>
          <w:szCs w:val="24"/>
        </w:rPr>
        <w:t>Michelle Austin, M.A., CCC/SLP Speech-Language Pathologist/Assistive Technology Specialist</w:t>
      </w:r>
    </w:p>
    <w:p w14:paraId="1D285D77" w14:textId="3365E2AD" w:rsidR="00F73438" w:rsidRPr="001460C3" w:rsidRDefault="00F73438" w:rsidP="00F73438">
      <w:pPr>
        <w:widowControl w:val="0"/>
        <w:numPr>
          <w:ilvl w:val="0"/>
          <w:numId w:val="49"/>
        </w:numPr>
        <w:rPr>
          <w:rFonts w:cs="Arial"/>
          <w:szCs w:val="24"/>
        </w:rPr>
      </w:pPr>
      <w:r w:rsidRPr="001460C3">
        <w:rPr>
          <w:rFonts w:cs="Arial"/>
          <w:szCs w:val="24"/>
        </w:rPr>
        <w:t>Laura Lavery, M.A., Education Specialist</w:t>
      </w:r>
      <w:r w:rsidR="00BF7ED3">
        <w:rPr>
          <w:rFonts w:eastAsiaTheme="minorEastAsia" w:cs="Arial"/>
          <w:color w:val="000000"/>
          <w:kern w:val="28"/>
          <w:szCs w:val="24"/>
        </w:rPr>
        <w:t>/</w:t>
      </w:r>
      <w:r w:rsidR="00BF7ED3" w:rsidRPr="0022657E">
        <w:rPr>
          <w:rFonts w:eastAsiaTheme="minorEastAsia" w:cs="Arial"/>
          <w:color w:val="000000"/>
          <w:kern w:val="28"/>
          <w:szCs w:val="24"/>
        </w:rPr>
        <w:t>Assistive Technology Specialist</w:t>
      </w:r>
    </w:p>
    <w:p w14:paraId="5D8C9005" w14:textId="77777777" w:rsidR="00594E9E" w:rsidRDefault="00594E9E" w:rsidP="00594E9E">
      <w:pPr>
        <w:pStyle w:val="Heading4"/>
      </w:pPr>
      <w:r w:rsidRPr="00E032B3">
        <w:t>Intended Audience</w:t>
      </w:r>
    </w:p>
    <w:p w14:paraId="747DFAA9" w14:textId="77777777" w:rsidR="00594E9E" w:rsidRPr="008F3544" w:rsidRDefault="00594E9E" w:rsidP="00594E9E">
      <w:pPr>
        <w:widowControl w:val="0"/>
        <w:rPr>
          <w:rFonts w:cs="Arial"/>
          <w:szCs w:val="24"/>
        </w:rPr>
      </w:pPr>
      <w:r w:rsidRPr="008F3544">
        <w:rPr>
          <w:rFonts w:cs="Arial"/>
          <w:szCs w:val="24"/>
        </w:rPr>
        <w:t>Speech</w:t>
      </w:r>
      <w:r>
        <w:rPr>
          <w:rFonts w:cs="Arial"/>
          <w:szCs w:val="24"/>
        </w:rPr>
        <w:t>-</w:t>
      </w:r>
      <w:r w:rsidRPr="008F3544">
        <w:rPr>
          <w:rFonts w:cs="Arial"/>
          <w:szCs w:val="24"/>
        </w:rPr>
        <w:t>Language Pathologists</w:t>
      </w:r>
      <w:r>
        <w:rPr>
          <w:rFonts w:cs="Arial"/>
          <w:szCs w:val="24"/>
        </w:rPr>
        <w:t xml:space="preserve"> (SLPs)</w:t>
      </w:r>
      <w:r w:rsidRPr="008F3544">
        <w:rPr>
          <w:rFonts w:cs="Arial"/>
          <w:szCs w:val="24"/>
        </w:rPr>
        <w:t xml:space="preserve">, Assistive Technology Teams </w:t>
      </w:r>
    </w:p>
    <w:p w14:paraId="20062659" w14:textId="77777777" w:rsidR="00594E9E" w:rsidRDefault="00594E9E" w:rsidP="00594E9E">
      <w:pPr>
        <w:pStyle w:val="Heading4"/>
      </w:pPr>
      <w:r w:rsidRPr="00E032B3">
        <w:t>Time</w:t>
      </w:r>
    </w:p>
    <w:p w14:paraId="26F9EF0A" w14:textId="77777777" w:rsidR="00594E9E" w:rsidRDefault="00594E9E" w:rsidP="00594E9E">
      <w:pPr>
        <w:widowControl w:val="0"/>
        <w:rPr>
          <w:rFonts w:cs="Arial"/>
          <w:szCs w:val="24"/>
        </w:rPr>
      </w:pPr>
      <w:r w:rsidRPr="008F3544">
        <w:rPr>
          <w:rFonts w:cs="Arial"/>
          <w:szCs w:val="24"/>
        </w:rPr>
        <w:t>7 full days</w:t>
      </w:r>
      <w:r>
        <w:rPr>
          <w:rFonts w:cs="Arial"/>
          <w:szCs w:val="24"/>
        </w:rPr>
        <w:t xml:space="preserve"> </w:t>
      </w:r>
      <w:r w:rsidRPr="00F41BAE">
        <w:rPr>
          <w:rFonts w:cs="Arial"/>
          <w:szCs w:val="24"/>
        </w:rPr>
        <w:t xml:space="preserve">(Scheduled </w:t>
      </w:r>
      <w:r>
        <w:rPr>
          <w:rFonts w:cs="Arial"/>
          <w:szCs w:val="24"/>
        </w:rPr>
        <w:t>one session per month)</w:t>
      </w:r>
    </w:p>
    <w:p w14:paraId="5D5409C7" w14:textId="77777777" w:rsidR="00594E9E" w:rsidRDefault="00594E9E" w:rsidP="00594E9E">
      <w:pPr>
        <w:pStyle w:val="Heading4"/>
      </w:pPr>
      <w:r w:rsidRPr="007E53E2">
        <w:t>Forma</w:t>
      </w:r>
      <w:r>
        <w:t>t</w:t>
      </w:r>
    </w:p>
    <w:p w14:paraId="7C080B81" w14:textId="77777777" w:rsidR="00594E9E" w:rsidRDefault="00594E9E" w:rsidP="00594E9E">
      <w:pPr>
        <w:widowControl w:val="0"/>
        <w:rPr>
          <w:rFonts w:cs="Arial"/>
          <w:szCs w:val="24"/>
        </w:rPr>
      </w:pPr>
      <w:r w:rsidRPr="00CE2F15">
        <w:rPr>
          <w:rFonts w:cs="Arial"/>
          <w:szCs w:val="24"/>
        </w:rPr>
        <w:t>Virtual</w:t>
      </w:r>
    </w:p>
    <w:p w14:paraId="5BAE4980" w14:textId="77777777" w:rsidR="00594E9E" w:rsidRPr="007E53E2" w:rsidRDefault="00594E9E" w:rsidP="00594E9E">
      <w:pPr>
        <w:pStyle w:val="Heading4"/>
        <w:rPr>
          <w:bCs/>
          <w:color w:val="C00000"/>
          <w:u w:val="single"/>
        </w:rPr>
      </w:pPr>
      <w:r>
        <w:t xml:space="preserve">Summary </w:t>
      </w:r>
    </w:p>
    <w:p w14:paraId="4846943B" w14:textId="77777777" w:rsidR="00594E9E" w:rsidRPr="00592D9D" w:rsidRDefault="00594E9E" w:rsidP="00594E9E">
      <w:pPr>
        <w:widowControl w:val="0"/>
      </w:pPr>
      <w:r w:rsidRPr="00592D9D">
        <w:rPr>
          <w:rFonts w:cs="Arial"/>
          <w:szCs w:val="24"/>
        </w:rPr>
        <w:t xml:space="preserve">This </w:t>
      </w:r>
      <w:r>
        <w:rPr>
          <w:rFonts w:cs="Arial"/>
          <w:szCs w:val="24"/>
        </w:rPr>
        <w:t xml:space="preserve">certificate program </w:t>
      </w:r>
      <w:r w:rsidRPr="00592D9D">
        <w:rPr>
          <w:rFonts w:cs="Arial"/>
          <w:szCs w:val="24"/>
        </w:rPr>
        <w:t xml:space="preserve">leads to a certificate verifying specific training in assessing </w:t>
      </w:r>
      <w:bookmarkStart w:id="123" w:name="_Hlk135125431"/>
      <w:r w:rsidRPr="005904BD">
        <w:rPr>
          <w:rFonts w:cs="Arial"/>
          <w:szCs w:val="24"/>
        </w:rPr>
        <w:t>Augmentative and Alternative Communication</w:t>
      </w:r>
      <w:bookmarkEnd w:id="123"/>
      <w:r w:rsidRPr="00592D9D">
        <w:rPr>
          <w:rFonts w:cs="Arial"/>
          <w:szCs w:val="24"/>
        </w:rPr>
        <w:t xml:space="preserve"> </w:t>
      </w:r>
      <w:r>
        <w:rPr>
          <w:rFonts w:cs="Arial"/>
          <w:szCs w:val="24"/>
        </w:rPr>
        <w:t xml:space="preserve">(AAC) </w:t>
      </w:r>
      <w:r w:rsidRPr="00592D9D">
        <w:rPr>
          <w:rFonts w:cs="Arial"/>
          <w:szCs w:val="24"/>
        </w:rPr>
        <w:t xml:space="preserve">needs and promotes a decision-making process to make appropriate recommendations utilizing critical thinking.  During this training, individuals will be required to complete three </w:t>
      </w:r>
      <w:r>
        <w:rPr>
          <w:rFonts w:cs="Arial"/>
          <w:szCs w:val="24"/>
        </w:rPr>
        <w:t>a</w:t>
      </w:r>
      <w:r w:rsidRPr="00592D9D">
        <w:rPr>
          <w:rFonts w:cs="Arial"/>
          <w:szCs w:val="24"/>
        </w:rPr>
        <w:t xml:space="preserve">ugmentative </w:t>
      </w:r>
      <w:r>
        <w:rPr>
          <w:rFonts w:cs="Arial"/>
          <w:szCs w:val="24"/>
        </w:rPr>
        <w:t>c</w:t>
      </w:r>
      <w:r w:rsidRPr="00592D9D">
        <w:rPr>
          <w:rFonts w:cs="Arial"/>
          <w:szCs w:val="24"/>
        </w:rPr>
        <w:t xml:space="preserve">ommunication </w:t>
      </w:r>
      <w:r>
        <w:rPr>
          <w:rFonts w:cs="Arial"/>
          <w:szCs w:val="24"/>
        </w:rPr>
        <w:t>a</w:t>
      </w:r>
      <w:r w:rsidRPr="00592D9D">
        <w:rPr>
          <w:rFonts w:cs="Arial"/>
          <w:szCs w:val="24"/>
        </w:rPr>
        <w:t xml:space="preserve">ssessments, as well as other assignments related to </w:t>
      </w:r>
      <w:r>
        <w:rPr>
          <w:rFonts w:cs="Arial"/>
          <w:szCs w:val="24"/>
        </w:rPr>
        <w:t>a</w:t>
      </w:r>
      <w:r w:rsidRPr="00592D9D">
        <w:rPr>
          <w:rFonts w:cs="Arial"/>
          <w:szCs w:val="24"/>
        </w:rPr>
        <w:t xml:space="preserve">ugmentative </w:t>
      </w:r>
      <w:r>
        <w:rPr>
          <w:rFonts w:cs="Arial"/>
          <w:szCs w:val="24"/>
        </w:rPr>
        <w:t>c</w:t>
      </w:r>
      <w:r w:rsidRPr="00592D9D">
        <w:rPr>
          <w:rFonts w:cs="Arial"/>
          <w:szCs w:val="24"/>
        </w:rPr>
        <w:t xml:space="preserve">ommunication.  Attendance on all seven full day sessions and satisfactory completion of projects and assignments are required to receive the certificate. </w:t>
      </w:r>
    </w:p>
    <w:p w14:paraId="56B18861" w14:textId="77777777" w:rsidR="00594E9E" w:rsidRPr="008F3544" w:rsidRDefault="00594E9E" w:rsidP="00594E9E">
      <w:pPr>
        <w:spacing w:after="120"/>
        <w:rPr>
          <w:rFonts w:cs="Arial"/>
          <w:szCs w:val="24"/>
        </w:rPr>
      </w:pPr>
      <w:r w:rsidRPr="005904BD">
        <w:rPr>
          <w:rFonts w:cs="Arial"/>
          <w:szCs w:val="24"/>
        </w:rPr>
        <w:t>Augmentative and Alternative Communication</w:t>
      </w:r>
      <w:r>
        <w:rPr>
          <w:rFonts w:cs="Arial"/>
          <w:szCs w:val="24"/>
        </w:rPr>
        <w:t xml:space="preserve"> (AAC)</w:t>
      </w:r>
      <w:r w:rsidRPr="005904BD">
        <w:rPr>
          <w:rFonts w:cs="Arial"/>
          <w:szCs w:val="24"/>
        </w:rPr>
        <w:t xml:space="preserve"> Assessment </w:t>
      </w:r>
      <w:r w:rsidRPr="008F3544">
        <w:rPr>
          <w:rFonts w:cs="Arial"/>
          <w:szCs w:val="24"/>
        </w:rPr>
        <w:t xml:space="preserve">is multifaceted. </w:t>
      </w:r>
      <w:r>
        <w:rPr>
          <w:rFonts w:cs="Arial"/>
          <w:szCs w:val="24"/>
        </w:rPr>
        <w:t xml:space="preserve"> </w:t>
      </w:r>
      <w:r w:rsidRPr="008F3544">
        <w:rPr>
          <w:rFonts w:cs="Arial"/>
          <w:szCs w:val="24"/>
        </w:rPr>
        <w:t>This dynamic assessment process encompasses current communication skills, overall language (receptive and expressive language), social/pragmatic language, speech/intelligibility, and</w:t>
      </w:r>
      <w:r>
        <w:rPr>
          <w:rFonts w:cs="Arial"/>
          <w:szCs w:val="24"/>
        </w:rPr>
        <w:t xml:space="preserve"> communication device access.  </w:t>
      </w:r>
      <w:r w:rsidRPr="008F3544">
        <w:rPr>
          <w:rFonts w:cs="Arial"/>
          <w:szCs w:val="24"/>
        </w:rPr>
        <w:t xml:space="preserve">Each </w:t>
      </w:r>
      <w:r>
        <w:rPr>
          <w:rFonts w:cs="Arial"/>
          <w:szCs w:val="24"/>
        </w:rPr>
        <w:t>AAC</w:t>
      </w:r>
      <w:r w:rsidRPr="008F3544">
        <w:rPr>
          <w:rFonts w:cs="Arial"/>
          <w:szCs w:val="24"/>
        </w:rPr>
        <w:t xml:space="preserve"> system is unique, and each system has a different language base. </w:t>
      </w:r>
      <w:r>
        <w:rPr>
          <w:rFonts w:cs="Arial"/>
          <w:szCs w:val="24"/>
        </w:rPr>
        <w:t xml:space="preserve"> </w:t>
      </w:r>
      <w:r w:rsidRPr="008F3544">
        <w:rPr>
          <w:rFonts w:cs="Arial"/>
          <w:szCs w:val="24"/>
        </w:rPr>
        <w:t>The assessment process to determine the appropriate</w:t>
      </w:r>
      <w:r>
        <w:rPr>
          <w:rFonts w:cs="Arial"/>
          <w:szCs w:val="24"/>
        </w:rPr>
        <w:t xml:space="preserve"> </w:t>
      </w:r>
      <w:r w:rsidRPr="008F3544">
        <w:rPr>
          <w:rFonts w:cs="Arial"/>
          <w:szCs w:val="24"/>
        </w:rPr>
        <w:t>communication system needs to take into account the individual’s current communication mode, selecting a new method of communication</w:t>
      </w:r>
      <w:r>
        <w:rPr>
          <w:rFonts w:cs="Arial"/>
          <w:szCs w:val="24"/>
        </w:rPr>
        <w:t>,</w:t>
      </w:r>
      <w:r w:rsidRPr="008F3544">
        <w:rPr>
          <w:rFonts w:cs="Arial"/>
          <w:szCs w:val="24"/>
        </w:rPr>
        <w:t xml:space="preserve"> and determining the best way to implement the new communication system. </w:t>
      </w:r>
      <w:r>
        <w:rPr>
          <w:rFonts w:cs="Arial"/>
          <w:szCs w:val="24"/>
        </w:rPr>
        <w:t xml:space="preserve"> </w:t>
      </w:r>
      <w:r w:rsidRPr="008F3544">
        <w:rPr>
          <w:rFonts w:cs="Arial"/>
          <w:szCs w:val="24"/>
        </w:rPr>
        <w:t>For the communication system to be functional, often adaptations will need to be made within the environment (communication expectations</w:t>
      </w:r>
      <w:r>
        <w:rPr>
          <w:rFonts w:cs="Arial"/>
          <w:szCs w:val="24"/>
        </w:rPr>
        <w:t xml:space="preserve"> </w:t>
      </w:r>
      <w:r w:rsidRPr="008F3544">
        <w:rPr>
          <w:rFonts w:cs="Arial"/>
          <w:szCs w:val="24"/>
        </w:rPr>
        <w:t>-</w:t>
      </w:r>
      <w:r>
        <w:rPr>
          <w:rFonts w:cs="Arial"/>
          <w:szCs w:val="24"/>
        </w:rPr>
        <w:t xml:space="preserve"> </w:t>
      </w:r>
      <w:r w:rsidRPr="008F3544">
        <w:rPr>
          <w:rFonts w:cs="Arial"/>
          <w:szCs w:val="24"/>
        </w:rPr>
        <w:t xml:space="preserve">demands). </w:t>
      </w:r>
      <w:r>
        <w:rPr>
          <w:rFonts w:cs="Arial"/>
          <w:szCs w:val="24"/>
        </w:rPr>
        <w:t xml:space="preserve"> </w:t>
      </w:r>
      <w:r w:rsidRPr="008F3544">
        <w:rPr>
          <w:rFonts w:cs="Arial"/>
          <w:szCs w:val="24"/>
        </w:rPr>
        <w:t>The assessment should</w:t>
      </w:r>
      <w:r>
        <w:rPr>
          <w:rFonts w:cs="Arial"/>
          <w:szCs w:val="24"/>
        </w:rPr>
        <w:t xml:space="preserve"> focus on four basic questions:</w:t>
      </w:r>
    </w:p>
    <w:p w14:paraId="73C9CF1F" w14:textId="77777777" w:rsidR="00594E9E" w:rsidRPr="008F3544" w:rsidRDefault="00594E9E" w:rsidP="00594E9E">
      <w:pPr>
        <w:widowControl w:val="0"/>
        <w:numPr>
          <w:ilvl w:val="0"/>
          <w:numId w:val="14"/>
        </w:numPr>
        <w:spacing w:after="0"/>
        <w:ind w:left="360" w:hanging="360"/>
        <w:rPr>
          <w:rFonts w:cs="Arial"/>
          <w:szCs w:val="24"/>
        </w:rPr>
      </w:pPr>
      <w:r w:rsidRPr="008F3544">
        <w:rPr>
          <w:rFonts w:cs="Arial"/>
          <w:szCs w:val="24"/>
        </w:rPr>
        <w:t xml:space="preserve">What are the child’s communication needs or goals? </w:t>
      </w:r>
    </w:p>
    <w:p w14:paraId="201BC8F5" w14:textId="77777777" w:rsidR="00594E9E" w:rsidRPr="008F3544" w:rsidRDefault="00594E9E" w:rsidP="00594E9E">
      <w:pPr>
        <w:widowControl w:val="0"/>
        <w:numPr>
          <w:ilvl w:val="0"/>
          <w:numId w:val="14"/>
        </w:numPr>
        <w:spacing w:after="0"/>
        <w:ind w:left="360" w:hanging="360"/>
        <w:rPr>
          <w:rFonts w:cs="Arial"/>
          <w:szCs w:val="24"/>
        </w:rPr>
      </w:pPr>
      <w:r w:rsidRPr="008F3544">
        <w:rPr>
          <w:rFonts w:cs="Arial"/>
          <w:szCs w:val="24"/>
        </w:rPr>
        <w:t xml:space="preserve">What are the child’s strengths and abilities? </w:t>
      </w:r>
    </w:p>
    <w:p w14:paraId="64F919AC" w14:textId="77777777" w:rsidR="00594E9E" w:rsidRDefault="00594E9E" w:rsidP="00594E9E">
      <w:pPr>
        <w:widowControl w:val="0"/>
        <w:numPr>
          <w:ilvl w:val="0"/>
          <w:numId w:val="14"/>
        </w:numPr>
        <w:spacing w:after="0"/>
        <w:ind w:left="360" w:hanging="360"/>
        <w:rPr>
          <w:rFonts w:cs="Arial"/>
          <w:szCs w:val="24"/>
        </w:rPr>
      </w:pPr>
      <w:r w:rsidRPr="008F3544">
        <w:rPr>
          <w:rFonts w:cs="Arial"/>
          <w:szCs w:val="24"/>
        </w:rPr>
        <w:t>What barriers are preventing the child from achieving his or her full communication/</w:t>
      </w:r>
      <w:r>
        <w:rPr>
          <w:rFonts w:cs="Arial"/>
          <w:szCs w:val="24"/>
        </w:rPr>
        <w:t xml:space="preserve"> </w:t>
      </w:r>
      <w:r w:rsidRPr="008F3544">
        <w:rPr>
          <w:rFonts w:cs="Arial"/>
          <w:szCs w:val="24"/>
        </w:rPr>
        <w:t xml:space="preserve">participation potential? </w:t>
      </w:r>
    </w:p>
    <w:p w14:paraId="435ABDF1" w14:textId="77777777" w:rsidR="00594E9E" w:rsidRPr="00D54A44" w:rsidRDefault="00594E9E" w:rsidP="00594E9E">
      <w:pPr>
        <w:widowControl w:val="0"/>
        <w:numPr>
          <w:ilvl w:val="0"/>
          <w:numId w:val="14"/>
        </w:numPr>
        <w:ind w:left="360" w:hanging="360"/>
        <w:rPr>
          <w:rFonts w:cs="Arial"/>
          <w:szCs w:val="24"/>
        </w:rPr>
      </w:pPr>
      <w:r w:rsidRPr="008F3544">
        <w:rPr>
          <w:rFonts w:cs="Arial"/>
          <w:szCs w:val="24"/>
        </w:rPr>
        <w:t>What aids and adaptations (e.g.</w:t>
      </w:r>
      <w:r>
        <w:rPr>
          <w:rFonts w:cs="Arial"/>
          <w:szCs w:val="24"/>
        </w:rPr>
        <w:t>,</w:t>
      </w:r>
      <w:r w:rsidRPr="008F3544">
        <w:rPr>
          <w:rFonts w:cs="Arial"/>
          <w:szCs w:val="24"/>
        </w:rPr>
        <w:t xml:space="preserve"> AAC devices or systems, environmental modifications, policy changes, etc.) will best accomplish the child’s goals given his or her strengths and abilities, and current circumstances? </w:t>
      </w:r>
    </w:p>
    <w:p w14:paraId="0B3593F5" w14:textId="77777777" w:rsidR="00594E9E" w:rsidRDefault="00594E9E" w:rsidP="00594E9E">
      <w:pPr>
        <w:widowControl w:val="0"/>
        <w:rPr>
          <w:rFonts w:cs="Arial"/>
          <w:szCs w:val="24"/>
        </w:rPr>
      </w:pPr>
      <w:r w:rsidRPr="008F3544">
        <w:rPr>
          <w:rFonts w:cs="Arial"/>
          <w:szCs w:val="24"/>
        </w:rPr>
        <w:lastRenderedPageBreak/>
        <w:t>Assessment for AAC is an ongoing process which includes documentation of progress, trial therapy, and adaptations or modifications to the AAC system</w:t>
      </w:r>
      <w:r>
        <w:rPr>
          <w:rFonts w:cs="Arial"/>
          <w:szCs w:val="24"/>
        </w:rPr>
        <w:t xml:space="preserve">.  </w:t>
      </w:r>
      <w:r w:rsidRPr="008F3544">
        <w:rPr>
          <w:rFonts w:cs="Arial"/>
          <w:szCs w:val="24"/>
        </w:rPr>
        <w:t>The AAC device or system is selected based on a feature match</w:t>
      </w:r>
      <w:r>
        <w:rPr>
          <w:rFonts w:cs="Arial"/>
          <w:szCs w:val="24"/>
        </w:rPr>
        <w:t xml:space="preserve">.  </w:t>
      </w:r>
      <w:r w:rsidRPr="008F3544">
        <w:rPr>
          <w:rFonts w:cs="Arial"/>
          <w:szCs w:val="24"/>
        </w:rPr>
        <w:t xml:space="preserve">The feature match not only includes current features needed in communication but </w:t>
      </w:r>
      <w:r>
        <w:rPr>
          <w:rFonts w:cs="Arial"/>
          <w:szCs w:val="24"/>
        </w:rPr>
        <w:t xml:space="preserve">it </w:t>
      </w:r>
      <w:r w:rsidRPr="008F3544">
        <w:rPr>
          <w:rFonts w:cs="Arial"/>
          <w:szCs w:val="24"/>
        </w:rPr>
        <w:t xml:space="preserve">will </w:t>
      </w:r>
      <w:r>
        <w:rPr>
          <w:rFonts w:cs="Arial"/>
          <w:szCs w:val="24"/>
        </w:rPr>
        <w:t xml:space="preserve">also </w:t>
      </w:r>
      <w:r w:rsidRPr="008F3544">
        <w:rPr>
          <w:rFonts w:cs="Arial"/>
          <w:szCs w:val="24"/>
        </w:rPr>
        <w:t>need to address future needs as well.</w:t>
      </w:r>
      <w:r>
        <w:rPr>
          <w:rFonts w:cs="Arial"/>
          <w:szCs w:val="24"/>
        </w:rPr>
        <w:t xml:space="preserve"> </w:t>
      </w:r>
    </w:p>
    <w:p w14:paraId="2179C378" w14:textId="77777777" w:rsidR="00594E9E" w:rsidRPr="00E404A3" w:rsidRDefault="00594E9E" w:rsidP="00594E9E">
      <w:pPr>
        <w:pStyle w:val="Heading4"/>
        <w:rPr>
          <w:bCs/>
        </w:rPr>
      </w:pPr>
      <w:r w:rsidRPr="00E404A3">
        <w:t>Participants will be able to:</w:t>
      </w:r>
    </w:p>
    <w:p w14:paraId="574CA58A" w14:textId="77777777" w:rsidR="00594E9E" w:rsidRDefault="00594E9E" w:rsidP="00594E9E">
      <w:pPr>
        <w:widowControl w:val="0"/>
        <w:numPr>
          <w:ilvl w:val="0"/>
          <w:numId w:val="6"/>
        </w:numPr>
        <w:spacing w:after="0"/>
        <w:rPr>
          <w:rFonts w:cs="Arial"/>
          <w:szCs w:val="24"/>
        </w:rPr>
      </w:pPr>
      <w:r>
        <w:rPr>
          <w:rFonts w:cs="Arial"/>
          <w:szCs w:val="24"/>
        </w:rPr>
        <w:t xml:space="preserve">demonstrate assessment techniques appropriate to address Augmentative and Alternative Communication.  </w:t>
      </w:r>
    </w:p>
    <w:p w14:paraId="32777BE5" w14:textId="77777777" w:rsidR="00594E9E" w:rsidRDefault="00594E9E" w:rsidP="00594E9E">
      <w:pPr>
        <w:widowControl w:val="0"/>
        <w:numPr>
          <w:ilvl w:val="0"/>
          <w:numId w:val="6"/>
        </w:numPr>
        <w:spacing w:after="0"/>
        <w:rPr>
          <w:rFonts w:cs="Arial"/>
          <w:szCs w:val="24"/>
        </w:rPr>
      </w:pPr>
      <w:r>
        <w:rPr>
          <w:rFonts w:cs="Arial"/>
          <w:szCs w:val="24"/>
        </w:rPr>
        <w:t xml:space="preserve">demonstrate appropriate feature match for AAC needs </w:t>
      </w:r>
    </w:p>
    <w:p w14:paraId="2CD8D516" w14:textId="77777777" w:rsidR="00594E9E" w:rsidRDefault="00594E9E" w:rsidP="00594E9E">
      <w:pPr>
        <w:widowControl w:val="0"/>
        <w:numPr>
          <w:ilvl w:val="0"/>
          <w:numId w:val="6"/>
        </w:numPr>
        <w:spacing w:after="0"/>
        <w:rPr>
          <w:rFonts w:cs="Arial"/>
          <w:szCs w:val="24"/>
        </w:rPr>
      </w:pPr>
      <w:r>
        <w:rPr>
          <w:rFonts w:cs="Arial"/>
          <w:szCs w:val="24"/>
        </w:rPr>
        <w:t xml:space="preserve">develop an understanding of the IEP process and legal implications in relationship to AAC </w:t>
      </w:r>
    </w:p>
    <w:p w14:paraId="15737F1E" w14:textId="77777777" w:rsidR="00594E9E" w:rsidRDefault="00594E9E" w:rsidP="00594E9E">
      <w:pPr>
        <w:widowControl w:val="0"/>
        <w:numPr>
          <w:ilvl w:val="0"/>
          <w:numId w:val="6"/>
        </w:numPr>
        <w:spacing w:after="0"/>
        <w:rPr>
          <w:rFonts w:cs="Arial"/>
          <w:szCs w:val="24"/>
        </w:rPr>
      </w:pPr>
      <w:r>
        <w:rPr>
          <w:rFonts w:cs="Arial"/>
          <w:szCs w:val="24"/>
        </w:rPr>
        <w:t xml:space="preserve">utilize assessment techniques and a team approach to address specific students’ needs in relationship to communication </w:t>
      </w:r>
    </w:p>
    <w:p w14:paraId="0AE05860" w14:textId="77777777" w:rsidR="00594E9E" w:rsidRDefault="00594E9E" w:rsidP="00594E9E">
      <w:pPr>
        <w:widowControl w:val="0"/>
        <w:numPr>
          <w:ilvl w:val="0"/>
          <w:numId w:val="6"/>
        </w:numPr>
        <w:rPr>
          <w:rFonts w:cs="Arial"/>
          <w:szCs w:val="24"/>
        </w:rPr>
      </w:pPr>
      <w:r>
        <w:rPr>
          <w:rFonts w:cs="Arial"/>
          <w:szCs w:val="24"/>
        </w:rPr>
        <w:t xml:space="preserve">develop an AAC intervention plan </w:t>
      </w:r>
    </w:p>
    <w:p w14:paraId="5BAB105F" w14:textId="77777777" w:rsidR="00594E9E" w:rsidRDefault="00594E9E" w:rsidP="00594E9E">
      <w:r w:rsidRPr="0099741D">
        <w:t>Please check the Diagnostic Center Central website for scheduled offerings to determine if there is one offered in your area or virtually.</w:t>
      </w:r>
    </w:p>
    <w:p w14:paraId="4904FD9C" w14:textId="271F72CE" w:rsidR="0041195B" w:rsidRPr="00FA675C" w:rsidRDefault="00FE4DBF" w:rsidP="00594E9E">
      <w:hyperlink r:id="rId34" w:tooltip="DCC Training Calendar" w:history="1">
        <w:r w:rsidR="0041195B" w:rsidRPr="00D41235">
          <w:rPr>
            <w:rStyle w:val="Hyperlink"/>
          </w:rPr>
          <w:t>https://www.dcc-cde.ca.gov/professionaldev/trainingcalendar/index.aspx</w:t>
        </w:r>
      </w:hyperlink>
      <w:r w:rsidR="0041195B">
        <w:t xml:space="preserve"> </w:t>
      </w:r>
    </w:p>
    <w:p w14:paraId="314E6E96" w14:textId="77777777" w:rsidR="00594E9E" w:rsidRDefault="00594E9E" w:rsidP="00594E9E">
      <w:pPr>
        <w:spacing w:after="160" w:line="259" w:lineRule="auto"/>
        <w:rPr>
          <w:rFonts w:eastAsiaTheme="minorEastAsia" w:cs="Arial"/>
          <w:color w:val="000000"/>
          <w:kern w:val="28"/>
          <w:szCs w:val="24"/>
        </w:rPr>
      </w:pPr>
      <w:r>
        <w:rPr>
          <w:rFonts w:eastAsiaTheme="minorEastAsia" w:cs="Arial"/>
          <w:color w:val="000000"/>
          <w:kern w:val="28"/>
          <w:szCs w:val="24"/>
        </w:rPr>
        <w:br w:type="page"/>
      </w:r>
    </w:p>
    <w:p w14:paraId="28F548D6" w14:textId="63BB8F5E" w:rsidR="00594E9E" w:rsidRPr="003B1054" w:rsidRDefault="00594E9E" w:rsidP="00594E9E">
      <w:pPr>
        <w:pStyle w:val="Heading3"/>
        <w:rPr>
          <w:rFonts w:eastAsiaTheme="minorEastAsia"/>
          <w:color w:val="415A76"/>
        </w:rPr>
      </w:pPr>
      <w:bookmarkStart w:id="124" w:name="_Toc137458212"/>
      <w:r w:rsidRPr="003B1054">
        <w:rPr>
          <w:rFonts w:eastAsiaTheme="minorEastAsia"/>
          <w:color w:val="415A76"/>
        </w:rPr>
        <w:lastRenderedPageBreak/>
        <w:t>T-3</w:t>
      </w:r>
      <w:r w:rsidRPr="003B1054">
        <w:rPr>
          <w:rFonts w:eastAsiaTheme="minorEastAsia"/>
          <w:color w:val="415A76"/>
        </w:rPr>
        <w:tab/>
        <w:t>Augmentative and Alternative Communication – Building Literacy</w:t>
      </w:r>
      <w:bookmarkEnd w:id="124"/>
    </w:p>
    <w:p w14:paraId="64F7F323" w14:textId="77777777" w:rsidR="00594E9E" w:rsidRDefault="00594E9E" w:rsidP="00594E9E">
      <w:pPr>
        <w:pStyle w:val="Heading4"/>
      </w:pPr>
      <w:r w:rsidRPr="00AF520A">
        <w:t>Presenters</w:t>
      </w:r>
    </w:p>
    <w:p w14:paraId="3EB6A07F" w14:textId="77777777" w:rsidR="00F73438" w:rsidRPr="001460C3" w:rsidRDefault="00F73438" w:rsidP="00F73438">
      <w:pPr>
        <w:widowControl w:val="0"/>
        <w:numPr>
          <w:ilvl w:val="0"/>
          <w:numId w:val="50"/>
        </w:numPr>
        <w:spacing w:after="0"/>
        <w:rPr>
          <w:rFonts w:cs="Arial"/>
          <w:szCs w:val="24"/>
        </w:rPr>
      </w:pPr>
      <w:r w:rsidRPr="001460C3">
        <w:rPr>
          <w:rFonts w:cs="Arial"/>
          <w:szCs w:val="24"/>
        </w:rPr>
        <w:t>Michelle Austin, M.A., CCC/SLP Speech-Language Pathologist/Assistive Technology Specialist</w:t>
      </w:r>
    </w:p>
    <w:p w14:paraId="7F380CC3" w14:textId="07B9E6AC" w:rsidR="00F73438" w:rsidRPr="00693D39" w:rsidRDefault="00F73438" w:rsidP="00F73438">
      <w:pPr>
        <w:widowControl w:val="0"/>
        <w:numPr>
          <w:ilvl w:val="0"/>
          <w:numId w:val="50"/>
        </w:numPr>
      </w:pPr>
      <w:r w:rsidRPr="001460C3">
        <w:rPr>
          <w:rFonts w:cs="Arial"/>
          <w:szCs w:val="24"/>
        </w:rPr>
        <w:t>Laura Lavery, M.A., Education Specialist</w:t>
      </w:r>
      <w:r w:rsidR="00BF7ED3">
        <w:rPr>
          <w:rFonts w:eastAsiaTheme="minorEastAsia" w:cs="Arial"/>
          <w:color w:val="000000"/>
          <w:kern w:val="28"/>
          <w:szCs w:val="24"/>
        </w:rPr>
        <w:t>/</w:t>
      </w:r>
      <w:r w:rsidR="00BF7ED3" w:rsidRPr="0022657E">
        <w:rPr>
          <w:rFonts w:eastAsiaTheme="minorEastAsia" w:cs="Arial"/>
          <w:color w:val="000000"/>
          <w:kern w:val="28"/>
          <w:szCs w:val="24"/>
        </w:rPr>
        <w:t>Assistive Technology Specialist</w:t>
      </w:r>
    </w:p>
    <w:p w14:paraId="4322D335" w14:textId="77777777" w:rsidR="00594E9E" w:rsidRDefault="00594E9E" w:rsidP="00594E9E">
      <w:pPr>
        <w:pStyle w:val="Heading4"/>
      </w:pPr>
      <w:r w:rsidRPr="00AF520A">
        <w:t>Intended Audience</w:t>
      </w:r>
    </w:p>
    <w:p w14:paraId="2A0D5DB7" w14:textId="77777777" w:rsidR="00594E9E" w:rsidRPr="0075078F" w:rsidRDefault="00594E9E" w:rsidP="00594E9E">
      <w:pPr>
        <w:widowControl w:val="0"/>
        <w:ind w:right="202"/>
        <w:rPr>
          <w:rFonts w:cs="Arial"/>
          <w:szCs w:val="24"/>
        </w:rPr>
      </w:pPr>
      <w:r>
        <w:rPr>
          <w:rFonts w:cs="Arial"/>
          <w:szCs w:val="24"/>
        </w:rPr>
        <w:t>Speech-Language Pathologists (SLPs), Special and General E</w:t>
      </w:r>
      <w:r w:rsidRPr="008F3544">
        <w:rPr>
          <w:rFonts w:cs="Arial"/>
          <w:szCs w:val="24"/>
        </w:rPr>
        <w:t>ducators interested in supporting universal access and literacy instruction for all students</w:t>
      </w:r>
    </w:p>
    <w:p w14:paraId="5DD0F791" w14:textId="77777777" w:rsidR="00594E9E" w:rsidRDefault="00594E9E" w:rsidP="00594E9E">
      <w:pPr>
        <w:pStyle w:val="Heading4"/>
      </w:pPr>
      <w:r w:rsidRPr="00AF520A">
        <w:t>Time</w:t>
      </w:r>
    </w:p>
    <w:p w14:paraId="34B65775" w14:textId="77777777" w:rsidR="00594E9E" w:rsidRDefault="00594E9E" w:rsidP="00594E9E">
      <w:pPr>
        <w:widowControl w:val="0"/>
        <w:ind w:right="202"/>
        <w:rPr>
          <w:rFonts w:cs="Arial"/>
          <w:szCs w:val="24"/>
        </w:rPr>
      </w:pPr>
      <w:r>
        <w:rPr>
          <w:rFonts w:cs="Arial"/>
          <w:szCs w:val="24"/>
        </w:rPr>
        <w:t>3 hours</w:t>
      </w:r>
    </w:p>
    <w:p w14:paraId="5245FEEA" w14:textId="77777777" w:rsidR="00594E9E" w:rsidRDefault="00594E9E" w:rsidP="00594E9E">
      <w:pPr>
        <w:pStyle w:val="Heading4"/>
      </w:pPr>
      <w:r w:rsidRPr="007E53E2">
        <w:t>Format</w:t>
      </w:r>
    </w:p>
    <w:p w14:paraId="625147EC" w14:textId="77777777" w:rsidR="00594E9E" w:rsidRDefault="00594E9E" w:rsidP="00594E9E">
      <w:pPr>
        <w:widowControl w:val="0"/>
        <w:ind w:right="202"/>
        <w:rPr>
          <w:rFonts w:cs="Arial"/>
          <w:szCs w:val="24"/>
        </w:rPr>
      </w:pPr>
      <w:r w:rsidRPr="00CE2F15">
        <w:rPr>
          <w:rFonts w:cs="Arial"/>
          <w:szCs w:val="24"/>
        </w:rPr>
        <w:t>Virtual</w:t>
      </w:r>
    </w:p>
    <w:p w14:paraId="63411EAB" w14:textId="77777777" w:rsidR="00594E9E" w:rsidRDefault="00594E9E" w:rsidP="00594E9E">
      <w:pPr>
        <w:pStyle w:val="Heading4"/>
      </w:pPr>
      <w:r>
        <w:t xml:space="preserve">Summary </w:t>
      </w:r>
    </w:p>
    <w:p w14:paraId="54428293" w14:textId="77777777" w:rsidR="00594E9E" w:rsidRPr="008F3544" w:rsidRDefault="00594E9E" w:rsidP="00594E9E">
      <w:pPr>
        <w:widowControl w:val="0"/>
        <w:ind w:right="202"/>
        <w:rPr>
          <w:rFonts w:cs="Arial"/>
          <w:szCs w:val="24"/>
        </w:rPr>
      </w:pPr>
      <w:r w:rsidRPr="008F3544">
        <w:rPr>
          <w:rFonts w:cs="Arial"/>
          <w:szCs w:val="24"/>
        </w:rPr>
        <w:t>Children who utilize</w:t>
      </w:r>
      <w:r>
        <w:rPr>
          <w:rFonts w:cs="Arial"/>
          <w:szCs w:val="24"/>
        </w:rPr>
        <w:t xml:space="preserve"> Augmentative and Alternative Communication (AAC)</w:t>
      </w:r>
      <w:r w:rsidRPr="008F3544">
        <w:rPr>
          <w:rFonts w:cs="Arial"/>
          <w:szCs w:val="24"/>
        </w:rPr>
        <w:t xml:space="preserve"> can be at a disadvantage </w:t>
      </w:r>
      <w:r>
        <w:rPr>
          <w:rFonts w:cs="Arial"/>
          <w:szCs w:val="24"/>
        </w:rPr>
        <w:t>in</w:t>
      </w:r>
      <w:r w:rsidRPr="008F3544">
        <w:rPr>
          <w:rFonts w:cs="Arial"/>
          <w:szCs w:val="24"/>
        </w:rPr>
        <w:t xml:space="preserve"> learning literacy skills</w:t>
      </w:r>
      <w:r>
        <w:rPr>
          <w:rFonts w:cs="Arial"/>
          <w:szCs w:val="24"/>
        </w:rPr>
        <w:t xml:space="preserve">.  </w:t>
      </w:r>
      <w:r w:rsidRPr="008F3544">
        <w:rPr>
          <w:rFonts w:cs="Arial"/>
          <w:szCs w:val="24"/>
        </w:rPr>
        <w:t>Research has shown that many individuals who use AAC have less advanced literacy skills</w:t>
      </w:r>
      <w:r>
        <w:rPr>
          <w:rFonts w:cs="Arial"/>
          <w:szCs w:val="24"/>
        </w:rPr>
        <w:t xml:space="preserve">.  </w:t>
      </w:r>
      <w:r w:rsidRPr="008F3544">
        <w:rPr>
          <w:rFonts w:cs="Arial"/>
          <w:szCs w:val="24"/>
        </w:rPr>
        <w:t>Literacy is learned through interaction with all types of literacy experiences</w:t>
      </w:r>
      <w:r>
        <w:rPr>
          <w:rFonts w:cs="Arial"/>
          <w:szCs w:val="24"/>
        </w:rPr>
        <w:t xml:space="preserve"> —</w:t>
      </w:r>
      <w:r w:rsidRPr="008F3544">
        <w:rPr>
          <w:rFonts w:cs="Arial"/>
          <w:szCs w:val="24"/>
        </w:rPr>
        <w:t xml:space="preserve"> listening, speaking, reading, and writing</w:t>
      </w:r>
      <w:r>
        <w:rPr>
          <w:rFonts w:cs="Arial"/>
          <w:szCs w:val="24"/>
        </w:rPr>
        <w:t xml:space="preserve">.  </w:t>
      </w:r>
      <w:r w:rsidRPr="008F3544">
        <w:rPr>
          <w:rFonts w:cs="Arial"/>
          <w:szCs w:val="24"/>
        </w:rPr>
        <w:t>Barriers for students with AAC can be related to restricted language participation, lack of experiences, decreased time spent on literacy activities, and difficulties with interactions in literacy experiences</w:t>
      </w:r>
      <w:r>
        <w:rPr>
          <w:rFonts w:cs="Arial"/>
          <w:szCs w:val="24"/>
        </w:rPr>
        <w:t xml:space="preserve">.  </w:t>
      </w:r>
      <w:r w:rsidRPr="008F3544">
        <w:rPr>
          <w:rFonts w:cs="Arial"/>
          <w:szCs w:val="24"/>
        </w:rPr>
        <w:t>The National Reading Panel recommends instruction in five areas to develop reading:  phonemic awareness, phonics, fluency, vocabulary</w:t>
      </w:r>
      <w:r>
        <w:rPr>
          <w:rFonts w:cs="Arial"/>
          <w:szCs w:val="24"/>
        </w:rPr>
        <w:t>,</w:t>
      </w:r>
      <w:r w:rsidRPr="008F3544">
        <w:rPr>
          <w:rFonts w:cs="Arial"/>
          <w:szCs w:val="24"/>
        </w:rPr>
        <w:t xml:space="preserve"> and text comprehension</w:t>
      </w:r>
      <w:r>
        <w:rPr>
          <w:rFonts w:cs="Arial"/>
          <w:szCs w:val="24"/>
        </w:rPr>
        <w:t xml:space="preserve">.  </w:t>
      </w:r>
      <w:r w:rsidRPr="008F3544">
        <w:rPr>
          <w:rFonts w:cs="Arial"/>
          <w:szCs w:val="24"/>
        </w:rPr>
        <w:t>Of particular importance during early instruction is the development of emergent literacy skills</w:t>
      </w:r>
      <w:r>
        <w:rPr>
          <w:rFonts w:cs="Arial"/>
          <w:szCs w:val="24"/>
        </w:rPr>
        <w:t xml:space="preserve">.  </w:t>
      </w:r>
      <w:r w:rsidRPr="008F3544">
        <w:rPr>
          <w:rFonts w:cs="Arial"/>
          <w:szCs w:val="24"/>
        </w:rPr>
        <w:t>Emergent literacy skills include written language awareness (phonics) and phon</w:t>
      </w:r>
      <w:r>
        <w:rPr>
          <w:rFonts w:cs="Arial"/>
          <w:szCs w:val="24"/>
        </w:rPr>
        <w:t>emic</w:t>
      </w:r>
      <w:r w:rsidRPr="008F3544">
        <w:rPr>
          <w:rFonts w:cs="Arial"/>
          <w:szCs w:val="24"/>
        </w:rPr>
        <w:t xml:space="preserve"> awareness</w:t>
      </w:r>
      <w:r>
        <w:rPr>
          <w:rFonts w:cs="Arial"/>
          <w:szCs w:val="24"/>
        </w:rPr>
        <w:t xml:space="preserve">.  </w:t>
      </w:r>
      <w:r w:rsidRPr="008F3544">
        <w:rPr>
          <w:rFonts w:cs="Arial"/>
          <w:szCs w:val="24"/>
        </w:rPr>
        <w:t>The purpose of this presentation is to highlight several evidence</w:t>
      </w:r>
      <w:r>
        <w:rPr>
          <w:rFonts w:cs="Arial"/>
          <w:szCs w:val="24"/>
        </w:rPr>
        <w:t>-</w:t>
      </w:r>
      <w:r w:rsidRPr="008F3544">
        <w:rPr>
          <w:rFonts w:cs="Arial"/>
          <w:szCs w:val="24"/>
        </w:rPr>
        <w:t>based strategies for teaching literacy skills to children who use AAC.</w:t>
      </w:r>
    </w:p>
    <w:p w14:paraId="1698364B" w14:textId="77777777" w:rsidR="00594E9E" w:rsidRPr="008F3544" w:rsidRDefault="00594E9E" w:rsidP="00594E9E">
      <w:pPr>
        <w:pStyle w:val="Heading4"/>
      </w:pPr>
      <w:r w:rsidRPr="008F3544">
        <w:t>Participants will be able to:</w:t>
      </w:r>
    </w:p>
    <w:p w14:paraId="68679C82" w14:textId="77777777" w:rsidR="00594E9E" w:rsidRPr="00042B77" w:rsidRDefault="00594E9E" w:rsidP="00594E9E">
      <w:pPr>
        <w:widowControl w:val="0"/>
        <w:numPr>
          <w:ilvl w:val="0"/>
          <w:numId w:val="6"/>
        </w:numPr>
        <w:spacing w:after="0"/>
        <w:rPr>
          <w:rFonts w:cs="Arial"/>
          <w:szCs w:val="24"/>
        </w:rPr>
      </w:pPr>
      <w:r>
        <w:rPr>
          <w:rFonts w:cs="Arial"/>
          <w:szCs w:val="24"/>
        </w:rPr>
        <w:t>d</w:t>
      </w:r>
      <w:r w:rsidRPr="00042B77">
        <w:rPr>
          <w:rFonts w:cs="Arial"/>
          <w:szCs w:val="24"/>
        </w:rPr>
        <w:t>iscuss literacy principles that impact literacy acquisition in AAC users</w:t>
      </w:r>
    </w:p>
    <w:p w14:paraId="69EC0915" w14:textId="77777777" w:rsidR="00594E9E" w:rsidRPr="00042B77" w:rsidRDefault="00594E9E" w:rsidP="00594E9E">
      <w:pPr>
        <w:widowControl w:val="0"/>
        <w:numPr>
          <w:ilvl w:val="0"/>
          <w:numId w:val="6"/>
        </w:numPr>
        <w:spacing w:after="0"/>
        <w:rPr>
          <w:rFonts w:cs="Arial"/>
          <w:szCs w:val="24"/>
        </w:rPr>
      </w:pPr>
      <w:r>
        <w:rPr>
          <w:rFonts w:cs="Arial"/>
          <w:szCs w:val="24"/>
        </w:rPr>
        <w:t>d</w:t>
      </w:r>
      <w:r w:rsidRPr="00042B77">
        <w:rPr>
          <w:rFonts w:cs="Arial"/>
          <w:szCs w:val="24"/>
        </w:rPr>
        <w:t>escribe the main components of literacy and implications for AAC users</w:t>
      </w:r>
    </w:p>
    <w:p w14:paraId="1F254D03" w14:textId="77777777" w:rsidR="00594E9E" w:rsidRPr="00042B77" w:rsidRDefault="00594E9E" w:rsidP="00594E9E">
      <w:pPr>
        <w:widowControl w:val="0"/>
        <w:numPr>
          <w:ilvl w:val="0"/>
          <w:numId w:val="6"/>
        </w:numPr>
        <w:spacing w:after="0"/>
        <w:rPr>
          <w:rFonts w:cs="Arial"/>
          <w:szCs w:val="24"/>
        </w:rPr>
      </w:pPr>
      <w:r>
        <w:rPr>
          <w:rFonts w:cs="Arial"/>
          <w:szCs w:val="24"/>
        </w:rPr>
        <w:t>e</w:t>
      </w:r>
      <w:r w:rsidRPr="00042B77">
        <w:rPr>
          <w:rFonts w:cs="Arial"/>
          <w:szCs w:val="24"/>
        </w:rPr>
        <w:t>xplain three evidence-based therapeutic interventions that target language and literacy development for AAC users</w:t>
      </w:r>
    </w:p>
    <w:p w14:paraId="75083285" w14:textId="77777777" w:rsidR="00594E9E" w:rsidRDefault="00594E9E" w:rsidP="00594E9E">
      <w:pPr>
        <w:spacing w:after="160" w:line="259" w:lineRule="auto"/>
        <w:rPr>
          <w:rFonts w:eastAsiaTheme="minorEastAsia" w:cs="Arial"/>
          <w:color w:val="000000"/>
          <w:kern w:val="28"/>
          <w:szCs w:val="24"/>
        </w:rPr>
      </w:pPr>
      <w:r>
        <w:rPr>
          <w:rFonts w:eastAsiaTheme="minorEastAsia" w:cs="Arial"/>
          <w:color w:val="000000"/>
          <w:kern w:val="28"/>
          <w:szCs w:val="24"/>
        </w:rPr>
        <w:br w:type="page"/>
      </w:r>
    </w:p>
    <w:p w14:paraId="56870EA1" w14:textId="282FB4C5" w:rsidR="00594E9E" w:rsidRPr="003B1054" w:rsidRDefault="00594E9E" w:rsidP="00594E9E">
      <w:pPr>
        <w:pStyle w:val="Heading3"/>
        <w:rPr>
          <w:rFonts w:eastAsiaTheme="minorEastAsia"/>
          <w:color w:val="415A76"/>
        </w:rPr>
      </w:pPr>
      <w:bookmarkStart w:id="125" w:name="_Toc137458213"/>
      <w:r w:rsidRPr="003B1054">
        <w:rPr>
          <w:rFonts w:eastAsiaTheme="minorEastAsia"/>
          <w:color w:val="415A76"/>
        </w:rPr>
        <w:lastRenderedPageBreak/>
        <w:t>T-4</w:t>
      </w:r>
      <w:r w:rsidRPr="003B1054">
        <w:rPr>
          <w:rFonts w:eastAsiaTheme="minorEastAsia"/>
          <w:color w:val="415A76"/>
        </w:rPr>
        <w:tab/>
        <w:t>Assistive Technology Supports for Organization and Executive Functioning</w:t>
      </w:r>
      <w:bookmarkEnd w:id="125"/>
    </w:p>
    <w:p w14:paraId="16490923" w14:textId="77777777" w:rsidR="00594E9E" w:rsidRDefault="00594E9E" w:rsidP="00594E9E">
      <w:pPr>
        <w:pStyle w:val="Heading4"/>
      </w:pPr>
      <w:r w:rsidRPr="00AF520A">
        <w:t>Presenters</w:t>
      </w:r>
    </w:p>
    <w:p w14:paraId="5A270687" w14:textId="77777777" w:rsidR="00602164" w:rsidRPr="00F73438" w:rsidRDefault="00594E9E" w:rsidP="00F73438">
      <w:pPr>
        <w:widowControl w:val="0"/>
        <w:numPr>
          <w:ilvl w:val="0"/>
          <w:numId w:val="50"/>
        </w:numPr>
        <w:spacing w:after="0"/>
        <w:rPr>
          <w:szCs w:val="24"/>
        </w:rPr>
      </w:pPr>
      <w:r w:rsidRPr="00F73438">
        <w:rPr>
          <w:rFonts w:cs="Arial"/>
          <w:szCs w:val="24"/>
        </w:rPr>
        <w:t>Michelle Austin, M.A., CCC/SLP Speech-Language Pathologist/Assistive Technology Specialist</w:t>
      </w:r>
    </w:p>
    <w:p w14:paraId="0AF0449B" w14:textId="203F74C3" w:rsidR="00594E9E" w:rsidRPr="00602164" w:rsidRDefault="00594E9E" w:rsidP="00F73438">
      <w:pPr>
        <w:widowControl w:val="0"/>
        <w:numPr>
          <w:ilvl w:val="0"/>
          <w:numId w:val="50"/>
        </w:numPr>
        <w:spacing w:after="0"/>
        <w:rPr>
          <w:rFonts w:cs="Arial"/>
          <w:szCs w:val="24"/>
        </w:rPr>
      </w:pPr>
      <w:r w:rsidRPr="00F73438">
        <w:rPr>
          <w:rFonts w:cs="Arial"/>
          <w:szCs w:val="24"/>
        </w:rPr>
        <w:t>Laura Lavery, M.A., Education Specialist</w:t>
      </w:r>
      <w:r w:rsidR="00BF7ED3">
        <w:rPr>
          <w:rFonts w:eastAsiaTheme="minorEastAsia" w:cs="Arial"/>
          <w:color w:val="000000"/>
          <w:kern w:val="28"/>
          <w:szCs w:val="24"/>
        </w:rPr>
        <w:t>/</w:t>
      </w:r>
      <w:r w:rsidR="00BF7ED3" w:rsidRPr="0022657E">
        <w:rPr>
          <w:rFonts w:eastAsiaTheme="minorEastAsia" w:cs="Arial"/>
          <w:color w:val="000000"/>
          <w:kern w:val="28"/>
          <w:szCs w:val="24"/>
        </w:rPr>
        <w:t>Assistive Technology Specialist</w:t>
      </w:r>
    </w:p>
    <w:p w14:paraId="3E84AD53" w14:textId="77777777" w:rsidR="00594E9E" w:rsidRDefault="00594E9E" w:rsidP="00594E9E">
      <w:pPr>
        <w:pStyle w:val="Heading4"/>
      </w:pPr>
      <w:r w:rsidRPr="00AF520A">
        <w:t>Intended Audience</w:t>
      </w:r>
    </w:p>
    <w:p w14:paraId="02FA19C7" w14:textId="77777777" w:rsidR="00594E9E" w:rsidRPr="0075078F" w:rsidRDefault="00594E9E" w:rsidP="00594E9E">
      <w:pPr>
        <w:widowControl w:val="0"/>
        <w:rPr>
          <w:rFonts w:cs="Arial"/>
          <w:szCs w:val="24"/>
        </w:rPr>
      </w:pPr>
      <w:r>
        <w:rPr>
          <w:rFonts w:cs="Arial"/>
          <w:szCs w:val="24"/>
        </w:rPr>
        <w:t>Special and General Education Teachers, Speech-Language Pathologists (SLPs), School Psychologists, General Education Administrators, Parents, School Nurses, Adapted Physical Education Specialists, Special Education Administrators, Program Specialists, and Paraprofessionals</w:t>
      </w:r>
    </w:p>
    <w:p w14:paraId="4FBBABDA" w14:textId="77777777" w:rsidR="00594E9E" w:rsidRDefault="00594E9E" w:rsidP="00594E9E">
      <w:pPr>
        <w:pStyle w:val="Heading4"/>
      </w:pPr>
      <w:r w:rsidRPr="00AF520A">
        <w:t>Time</w:t>
      </w:r>
    </w:p>
    <w:p w14:paraId="6DBCABC0" w14:textId="77777777" w:rsidR="00594E9E" w:rsidRDefault="00594E9E" w:rsidP="00594E9E">
      <w:pPr>
        <w:widowControl w:val="0"/>
        <w:rPr>
          <w:rFonts w:cs="Arial"/>
          <w:szCs w:val="24"/>
        </w:rPr>
      </w:pPr>
      <w:r>
        <w:rPr>
          <w:rFonts w:cs="Arial"/>
          <w:szCs w:val="24"/>
        </w:rPr>
        <w:t>3 hours</w:t>
      </w:r>
    </w:p>
    <w:p w14:paraId="7A15E89F" w14:textId="77777777" w:rsidR="00594E9E" w:rsidRDefault="00594E9E" w:rsidP="00594E9E">
      <w:pPr>
        <w:pStyle w:val="Heading4"/>
      </w:pPr>
      <w:r w:rsidRPr="007E53E2">
        <w:t>Format</w:t>
      </w:r>
    </w:p>
    <w:p w14:paraId="358A0FFA" w14:textId="77777777" w:rsidR="00594E9E" w:rsidRDefault="00594E9E" w:rsidP="00594E9E">
      <w:pPr>
        <w:widowControl w:val="0"/>
        <w:rPr>
          <w:rFonts w:cs="Arial"/>
          <w:szCs w:val="24"/>
        </w:rPr>
      </w:pPr>
      <w:r w:rsidRPr="00CE2F15">
        <w:rPr>
          <w:rFonts w:cs="Arial"/>
          <w:szCs w:val="24"/>
        </w:rPr>
        <w:t>Virtual</w:t>
      </w:r>
    </w:p>
    <w:p w14:paraId="0C93B92C" w14:textId="77777777" w:rsidR="00594E9E" w:rsidRPr="0075078F" w:rsidRDefault="00594E9E" w:rsidP="00594E9E">
      <w:pPr>
        <w:pStyle w:val="Heading4"/>
        <w:rPr>
          <w:bCs/>
          <w:color w:val="C00000"/>
          <w:u w:val="single"/>
        </w:rPr>
      </w:pPr>
      <w:r>
        <w:t xml:space="preserve">Summary </w:t>
      </w:r>
    </w:p>
    <w:p w14:paraId="1A338E2D" w14:textId="77777777" w:rsidR="00594E9E" w:rsidRDefault="00594E9E" w:rsidP="00594E9E">
      <w:pPr>
        <w:widowControl w:val="0"/>
        <w:spacing w:after="0"/>
        <w:rPr>
          <w:rFonts w:cs="Arial"/>
          <w:szCs w:val="24"/>
        </w:rPr>
      </w:pPr>
      <w:r>
        <w:rPr>
          <w:rFonts w:cs="Arial"/>
          <w:szCs w:val="24"/>
        </w:rPr>
        <w:t xml:space="preserve">Assistive Technology is an item, program, or piece of equipment used to improve instruction as well as the functional capabilities of students.  For self-monitoring and organization skills, the majority of assistive technology used is low tech, although a couple high tech options are available. </w:t>
      </w:r>
    </w:p>
    <w:p w14:paraId="46E208DF" w14:textId="77777777" w:rsidR="00594E9E" w:rsidRDefault="00594E9E" w:rsidP="00594E9E">
      <w:pPr>
        <w:pStyle w:val="ListParagraph"/>
        <w:numPr>
          <w:ilvl w:val="0"/>
          <w:numId w:val="15"/>
        </w:numPr>
        <w:spacing w:after="160" w:line="256" w:lineRule="auto"/>
        <w:contextualSpacing/>
      </w:pPr>
      <w:r>
        <w:t>Low tech options do not require much training, are not mechanically complex, and are most commonly used in the classroom</w:t>
      </w:r>
    </w:p>
    <w:p w14:paraId="687B3983" w14:textId="77777777" w:rsidR="00594E9E" w:rsidRDefault="00594E9E" w:rsidP="00594E9E">
      <w:pPr>
        <w:pStyle w:val="ListParagraph"/>
        <w:numPr>
          <w:ilvl w:val="0"/>
          <w:numId w:val="15"/>
        </w:numPr>
        <w:spacing w:after="160" w:line="256" w:lineRule="auto"/>
        <w:contextualSpacing/>
      </w:pPr>
      <w:r>
        <w:t>High tech options require training, are mechanically complex, and are typically used by or with the teacher</w:t>
      </w:r>
    </w:p>
    <w:p w14:paraId="5A5A4303" w14:textId="77777777" w:rsidR="00594E9E" w:rsidRDefault="00594E9E" w:rsidP="00594E9E">
      <w:pPr>
        <w:widowControl w:val="0"/>
        <w:rPr>
          <w:rFonts w:cs="Arial"/>
          <w:szCs w:val="24"/>
        </w:rPr>
      </w:pPr>
      <w:r>
        <w:rPr>
          <w:rFonts w:cs="Arial"/>
          <w:szCs w:val="24"/>
        </w:rPr>
        <w:t>Many students are expected to use the following components of the organization process:  self-organization; information management; time management; or materials management.  Many students struggle with organization.  Assistive technology tools can help a student plan, organize, and keep track of his calendar, schedule, task list, contact information, etc.</w:t>
      </w:r>
    </w:p>
    <w:p w14:paraId="53C99D8F" w14:textId="77777777" w:rsidR="00594E9E" w:rsidRPr="00BD5D71" w:rsidRDefault="00594E9E" w:rsidP="00594E9E">
      <w:pPr>
        <w:pStyle w:val="Heading4"/>
      </w:pPr>
      <w:r w:rsidRPr="00BD5D71">
        <w:t>Participants will be able to:</w:t>
      </w:r>
    </w:p>
    <w:p w14:paraId="78AE5E1F" w14:textId="77777777" w:rsidR="00594E9E" w:rsidRDefault="00594E9E" w:rsidP="00594E9E">
      <w:pPr>
        <w:pStyle w:val="ListParagraph"/>
        <w:numPr>
          <w:ilvl w:val="0"/>
          <w:numId w:val="15"/>
        </w:numPr>
        <w:spacing w:after="160" w:line="256" w:lineRule="auto"/>
        <w:contextualSpacing/>
      </w:pPr>
      <w:r>
        <w:t>describe the components of organization</w:t>
      </w:r>
    </w:p>
    <w:p w14:paraId="545DD009" w14:textId="77777777" w:rsidR="00594E9E" w:rsidRDefault="00594E9E" w:rsidP="00594E9E">
      <w:pPr>
        <w:pStyle w:val="ListParagraph"/>
        <w:numPr>
          <w:ilvl w:val="0"/>
          <w:numId w:val="15"/>
        </w:numPr>
        <w:spacing w:after="160" w:line="256" w:lineRule="auto"/>
        <w:contextualSpacing/>
      </w:pPr>
      <w:r>
        <w:t>list strategies to support areas of organization</w:t>
      </w:r>
    </w:p>
    <w:p w14:paraId="2E02BE04" w14:textId="77777777" w:rsidR="00594E9E" w:rsidRDefault="00594E9E" w:rsidP="00594E9E">
      <w:pPr>
        <w:pStyle w:val="ListParagraph"/>
        <w:numPr>
          <w:ilvl w:val="0"/>
          <w:numId w:val="15"/>
        </w:numPr>
        <w:spacing w:after="160" w:line="256" w:lineRule="auto"/>
        <w:contextualSpacing/>
      </w:pPr>
      <w:r>
        <w:t>differentiate the components of organization and strategies to support them</w:t>
      </w:r>
    </w:p>
    <w:p w14:paraId="3A4063A3" w14:textId="0E6ABD16" w:rsidR="00594E9E" w:rsidRPr="003B1054" w:rsidRDefault="00594E9E" w:rsidP="00594E9E">
      <w:pPr>
        <w:pStyle w:val="Heading3"/>
        <w:rPr>
          <w:rFonts w:eastAsiaTheme="minorEastAsia"/>
          <w:color w:val="415A76"/>
        </w:rPr>
      </w:pPr>
      <w:bookmarkStart w:id="126" w:name="_Toc137458214"/>
      <w:r w:rsidRPr="003B1054">
        <w:rPr>
          <w:rFonts w:eastAsiaTheme="minorEastAsia"/>
          <w:color w:val="415A76"/>
        </w:rPr>
        <w:lastRenderedPageBreak/>
        <w:t>T-5</w:t>
      </w:r>
      <w:r w:rsidRPr="003B1054">
        <w:rPr>
          <w:rFonts w:eastAsiaTheme="minorEastAsia"/>
          <w:color w:val="415A76"/>
        </w:rPr>
        <w:tab/>
        <w:t>Assistive Technology Supports for Mathematics</w:t>
      </w:r>
      <w:bookmarkEnd w:id="126"/>
    </w:p>
    <w:p w14:paraId="533B494B" w14:textId="77777777" w:rsidR="00594E9E" w:rsidRDefault="00594E9E" w:rsidP="00594E9E">
      <w:pPr>
        <w:pStyle w:val="Heading4"/>
      </w:pPr>
      <w:r w:rsidRPr="00AF520A">
        <w:t>Presenters</w:t>
      </w:r>
    </w:p>
    <w:p w14:paraId="0FF49250" w14:textId="77777777" w:rsidR="00602164" w:rsidRPr="00F73438" w:rsidRDefault="00594E9E" w:rsidP="00F73438">
      <w:pPr>
        <w:widowControl w:val="0"/>
        <w:numPr>
          <w:ilvl w:val="0"/>
          <w:numId w:val="50"/>
        </w:numPr>
        <w:spacing w:after="0"/>
        <w:rPr>
          <w:rFonts w:cs="Arial"/>
          <w:szCs w:val="24"/>
        </w:rPr>
      </w:pPr>
      <w:r w:rsidRPr="00F73438">
        <w:rPr>
          <w:rFonts w:cs="Arial"/>
          <w:szCs w:val="24"/>
        </w:rPr>
        <w:t>Michelle Austin, M.A., CCC/SLP Speech-Language Pathologist/Assistive Technology Specialist</w:t>
      </w:r>
    </w:p>
    <w:p w14:paraId="24779D5C" w14:textId="35364D3F" w:rsidR="00594E9E" w:rsidRPr="00F73438" w:rsidRDefault="00594E9E" w:rsidP="00F73438">
      <w:pPr>
        <w:widowControl w:val="0"/>
        <w:numPr>
          <w:ilvl w:val="0"/>
          <w:numId w:val="50"/>
        </w:numPr>
        <w:spacing w:after="0"/>
        <w:rPr>
          <w:rFonts w:cs="Arial"/>
          <w:szCs w:val="24"/>
        </w:rPr>
      </w:pPr>
      <w:r w:rsidRPr="00F73438">
        <w:rPr>
          <w:rFonts w:cs="Arial"/>
          <w:szCs w:val="24"/>
        </w:rPr>
        <w:t>Laura Lavery, M.A., Education Specialist</w:t>
      </w:r>
      <w:r w:rsidR="00BF7ED3">
        <w:rPr>
          <w:rFonts w:eastAsiaTheme="minorEastAsia" w:cs="Arial"/>
          <w:color w:val="000000"/>
          <w:kern w:val="28"/>
          <w:szCs w:val="24"/>
        </w:rPr>
        <w:t>/</w:t>
      </w:r>
      <w:r w:rsidR="00BF7ED3" w:rsidRPr="0022657E">
        <w:rPr>
          <w:rFonts w:eastAsiaTheme="minorEastAsia" w:cs="Arial"/>
          <w:color w:val="000000"/>
          <w:kern w:val="28"/>
          <w:szCs w:val="24"/>
        </w:rPr>
        <w:t>Assistive Technology Specialist</w:t>
      </w:r>
    </w:p>
    <w:p w14:paraId="1BDCA778" w14:textId="77777777" w:rsidR="00594E9E" w:rsidRDefault="00594E9E" w:rsidP="00594E9E">
      <w:pPr>
        <w:pStyle w:val="Heading4"/>
      </w:pPr>
      <w:r w:rsidRPr="00AF520A">
        <w:t>Intended Audience</w:t>
      </w:r>
    </w:p>
    <w:p w14:paraId="7B116049" w14:textId="77777777" w:rsidR="00594E9E" w:rsidRPr="00D31D4B" w:rsidRDefault="00594E9E" w:rsidP="00594E9E">
      <w:pPr>
        <w:widowControl w:val="0"/>
        <w:rPr>
          <w:rFonts w:cs="Arial"/>
          <w:szCs w:val="24"/>
        </w:rPr>
      </w:pPr>
      <w:r w:rsidRPr="00D21A5B">
        <w:rPr>
          <w:rFonts w:cs="Arial"/>
          <w:szCs w:val="24"/>
        </w:rPr>
        <w:t>Special and General Education</w:t>
      </w:r>
      <w:r>
        <w:rPr>
          <w:rFonts w:cs="Arial"/>
          <w:szCs w:val="24"/>
        </w:rPr>
        <w:t xml:space="preserve"> </w:t>
      </w:r>
      <w:r w:rsidRPr="00D21A5B">
        <w:rPr>
          <w:rFonts w:cs="Arial"/>
          <w:szCs w:val="24"/>
        </w:rPr>
        <w:t>Teachers, Speech</w:t>
      </w:r>
      <w:r>
        <w:rPr>
          <w:rFonts w:cs="Arial"/>
          <w:szCs w:val="24"/>
        </w:rPr>
        <w:t>-</w:t>
      </w:r>
      <w:r w:rsidRPr="00D21A5B">
        <w:rPr>
          <w:rFonts w:cs="Arial"/>
          <w:szCs w:val="24"/>
        </w:rPr>
        <w:t>Language Pathologists</w:t>
      </w:r>
      <w:r>
        <w:rPr>
          <w:rFonts w:cs="Arial"/>
          <w:szCs w:val="24"/>
        </w:rPr>
        <w:t xml:space="preserve"> (SLPs)</w:t>
      </w:r>
      <w:r w:rsidRPr="00D21A5B">
        <w:rPr>
          <w:rFonts w:cs="Arial"/>
          <w:szCs w:val="24"/>
        </w:rPr>
        <w:t xml:space="preserve">, School Psychologists, </w:t>
      </w:r>
      <w:r>
        <w:rPr>
          <w:rFonts w:cs="Arial"/>
          <w:szCs w:val="24"/>
        </w:rPr>
        <w:t xml:space="preserve">General Education </w:t>
      </w:r>
      <w:r w:rsidRPr="00D21A5B">
        <w:rPr>
          <w:rFonts w:cs="Arial"/>
          <w:szCs w:val="24"/>
        </w:rPr>
        <w:t>Administrators, Parents, Special Ed</w:t>
      </w:r>
      <w:r>
        <w:rPr>
          <w:rFonts w:cs="Arial"/>
          <w:szCs w:val="24"/>
        </w:rPr>
        <w:t>ucation</w:t>
      </w:r>
      <w:r w:rsidRPr="00D21A5B">
        <w:rPr>
          <w:rFonts w:cs="Arial"/>
          <w:szCs w:val="24"/>
        </w:rPr>
        <w:t xml:space="preserve"> Admin</w:t>
      </w:r>
      <w:r>
        <w:rPr>
          <w:rFonts w:cs="Arial"/>
          <w:szCs w:val="24"/>
        </w:rPr>
        <w:t>istrators,</w:t>
      </w:r>
      <w:r w:rsidRPr="00D21A5B">
        <w:rPr>
          <w:rFonts w:cs="Arial"/>
          <w:szCs w:val="24"/>
        </w:rPr>
        <w:t xml:space="preserve"> Program Specialists, </w:t>
      </w:r>
      <w:r>
        <w:rPr>
          <w:rFonts w:cs="Arial"/>
          <w:szCs w:val="24"/>
        </w:rPr>
        <w:t xml:space="preserve">and </w:t>
      </w:r>
      <w:r w:rsidRPr="00D21A5B">
        <w:rPr>
          <w:rFonts w:cs="Arial"/>
          <w:szCs w:val="24"/>
        </w:rPr>
        <w:t>Paraprofessionals</w:t>
      </w:r>
    </w:p>
    <w:p w14:paraId="64A7CB7A" w14:textId="77777777" w:rsidR="00594E9E" w:rsidRDefault="00594E9E" w:rsidP="00594E9E">
      <w:pPr>
        <w:pStyle w:val="Heading4"/>
      </w:pPr>
      <w:r w:rsidRPr="00AF520A">
        <w:t>Time</w:t>
      </w:r>
    </w:p>
    <w:p w14:paraId="1435E402" w14:textId="77777777" w:rsidR="00594E9E" w:rsidRDefault="00594E9E" w:rsidP="00594E9E">
      <w:pPr>
        <w:widowControl w:val="0"/>
        <w:rPr>
          <w:rFonts w:cs="Arial"/>
          <w:szCs w:val="24"/>
        </w:rPr>
      </w:pPr>
      <w:r w:rsidRPr="00D21A5B">
        <w:rPr>
          <w:rFonts w:cs="Arial"/>
          <w:szCs w:val="24"/>
        </w:rPr>
        <w:t>3 hours</w:t>
      </w:r>
    </w:p>
    <w:p w14:paraId="7278EEA6" w14:textId="77777777" w:rsidR="00594E9E" w:rsidRDefault="00594E9E" w:rsidP="00594E9E">
      <w:pPr>
        <w:pStyle w:val="Heading4"/>
      </w:pPr>
      <w:r w:rsidRPr="007E53E2">
        <w:t>Format</w:t>
      </w:r>
    </w:p>
    <w:p w14:paraId="246852EA" w14:textId="77777777" w:rsidR="00594E9E" w:rsidRDefault="00594E9E" w:rsidP="00594E9E">
      <w:pPr>
        <w:widowControl w:val="0"/>
        <w:rPr>
          <w:rFonts w:cs="Arial"/>
          <w:szCs w:val="24"/>
        </w:rPr>
      </w:pPr>
      <w:r>
        <w:rPr>
          <w:rFonts w:cs="Arial"/>
          <w:szCs w:val="24"/>
        </w:rPr>
        <w:t>Virtual</w:t>
      </w:r>
    </w:p>
    <w:p w14:paraId="5141912E" w14:textId="77777777" w:rsidR="00594E9E" w:rsidRPr="00D31D4B" w:rsidRDefault="00594E9E" w:rsidP="00594E9E">
      <w:pPr>
        <w:pStyle w:val="Heading4"/>
        <w:rPr>
          <w:bCs/>
          <w:color w:val="C00000"/>
          <w:u w:val="single"/>
        </w:rPr>
      </w:pPr>
      <w:r>
        <w:t xml:space="preserve">Summary </w:t>
      </w:r>
    </w:p>
    <w:p w14:paraId="5B6B7810" w14:textId="77777777" w:rsidR="00594E9E" w:rsidRPr="00D21A5B" w:rsidRDefault="00594E9E" w:rsidP="00594E9E">
      <w:pPr>
        <w:widowControl w:val="0"/>
        <w:rPr>
          <w:rFonts w:cs="Arial"/>
          <w:szCs w:val="24"/>
        </w:rPr>
      </w:pPr>
      <w:r w:rsidRPr="00D21A5B">
        <w:rPr>
          <w:rFonts w:cs="Arial"/>
          <w:szCs w:val="24"/>
        </w:rPr>
        <w:t>Assistive Technology can be very hel</w:t>
      </w:r>
      <w:r>
        <w:rPr>
          <w:rFonts w:cs="Arial"/>
          <w:szCs w:val="24"/>
        </w:rPr>
        <w:t>pful for individuals who strugg</w:t>
      </w:r>
      <w:r w:rsidRPr="00D21A5B">
        <w:rPr>
          <w:rFonts w:cs="Arial"/>
          <w:szCs w:val="24"/>
        </w:rPr>
        <w:t>le with math (dyscalculia).</w:t>
      </w:r>
      <w:r>
        <w:rPr>
          <w:rFonts w:cs="Arial"/>
          <w:szCs w:val="24"/>
        </w:rPr>
        <w:t xml:space="preserve"> </w:t>
      </w:r>
      <w:r w:rsidRPr="00D21A5B">
        <w:rPr>
          <w:rFonts w:cs="Arial"/>
          <w:szCs w:val="24"/>
        </w:rPr>
        <w:t xml:space="preserve"> Students with disabilities face a particular challenge as they </w:t>
      </w:r>
      <w:r>
        <w:rPr>
          <w:rFonts w:cs="Arial"/>
          <w:szCs w:val="24"/>
        </w:rPr>
        <w:t>attempt</w:t>
      </w:r>
      <w:r w:rsidRPr="00D21A5B">
        <w:rPr>
          <w:rFonts w:cs="Arial"/>
          <w:szCs w:val="24"/>
        </w:rPr>
        <w:t xml:space="preserve"> to attain proficiency in mathematics.</w:t>
      </w:r>
      <w:r>
        <w:rPr>
          <w:rFonts w:cs="Arial"/>
          <w:szCs w:val="24"/>
        </w:rPr>
        <w:t xml:space="preserve"> </w:t>
      </w:r>
      <w:r w:rsidRPr="00D21A5B">
        <w:rPr>
          <w:rFonts w:cs="Arial"/>
          <w:szCs w:val="24"/>
        </w:rPr>
        <w:t xml:space="preserve"> A</w:t>
      </w:r>
      <w:r>
        <w:rPr>
          <w:rFonts w:cs="Arial"/>
          <w:szCs w:val="24"/>
        </w:rPr>
        <w:t>ssistive Technology</w:t>
      </w:r>
      <w:r w:rsidRPr="00D21A5B">
        <w:rPr>
          <w:rFonts w:cs="Arial"/>
          <w:szCs w:val="24"/>
        </w:rPr>
        <w:t xml:space="preserve"> tools for math are designed to help with computing, organizing, aligning, and copying math problems down on paper. </w:t>
      </w:r>
      <w:r>
        <w:rPr>
          <w:rFonts w:cs="Arial"/>
          <w:szCs w:val="24"/>
        </w:rPr>
        <w:t xml:space="preserve"> </w:t>
      </w:r>
      <w:r w:rsidRPr="00D21A5B">
        <w:rPr>
          <w:rFonts w:cs="Arial"/>
          <w:szCs w:val="24"/>
        </w:rPr>
        <w:t>A</w:t>
      </w:r>
      <w:r>
        <w:rPr>
          <w:rFonts w:cs="Arial"/>
          <w:szCs w:val="24"/>
        </w:rPr>
        <w:t>ssistive Technology</w:t>
      </w:r>
      <w:r w:rsidRPr="00D21A5B">
        <w:rPr>
          <w:rFonts w:cs="Arial"/>
          <w:szCs w:val="24"/>
        </w:rPr>
        <w:t xml:space="preserve"> can support the increase in math accessibility for students of all ability level</w:t>
      </w:r>
      <w:r>
        <w:rPr>
          <w:rFonts w:cs="Arial"/>
          <w:szCs w:val="24"/>
        </w:rPr>
        <w:t xml:space="preserve">s and can assist students with </w:t>
      </w:r>
      <w:r w:rsidRPr="00D21A5B">
        <w:rPr>
          <w:rFonts w:cs="Arial"/>
          <w:szCs w:val="24"/>
        </w:rPr>
        <w:t xml:space="preserve">achieving fluency and automaticity with important </w:t>
      </w:r>
      <w:r>
        <w:rPr>
          <w:rFonts w:cs="Arial"/>
          <w:szCs w:val="24"/>
        </w:rPr>
        <w:t xml:space="preserve">mathematical </w:t>
      </w:r>
      <w:r w:rsidRPr="00D21A5B">
        <w:rPr>
          <w:rFonts w:cs="Arial"/>
          <w:szCs w:val="24"/>
        </w:rPr>
        <w:t>information.</w:t>
      </w:r>
    </w:p>
    <w:p w14:paraId="44E9DC4C" w14:textId="77777777" w:rsidR="00594E9E" w:rsidRPr="00D21A5B" w:rsidRDefault="00594E9E" w:rsidP="00594E9E">
      <w:pPr>
        <w:widowControl w:val="0"/>
        <w:rPr>
          <w:rFonts w:cs="Arial"/>
          <w:szCs w:val="24"/>
        </w:rPr>
      </w:pPr>
      <w:r w:rsidRPr="00D21A5B">
        <w:rPr>
          <w:rFonts w:cs="Arial"/>
          <w:szCs w:val="24"/>
        </w:rPr>
        <w:t>A</w:t>
      </w:r>
      <w:r>
        <w:rPr>
          <w:rFonts w:cs="Arial"/>
          <w:szCs w:val="24"/>
        </w:rPr>
        <w:t>ssistive Technology</w:t>
      </w:r>
      <w:r w:rsidRPr="00D21A5B">
        <w:rPr>
          <w:rFonts w:cs="Arial"/>
          <w:szCs w:val="24"/>
        </w:rPr>
        <w:t xml:space="preserve"> can increase a child’s self-reliance and sense of independence. </w:t>
      </w:r>
      <w:r>
        <w:rPr>
          <w:rFonts w:cs="Arial"/>
          <w:szCs w:val="24"/>
        </w:rPr>
        <w:t xml:space="preserve"> Students</w:t>
      </w:r>
      <w:r w:rsidRPr="00D21A5B">
        <w:rPr>
          <w:rFonts w:cs="Arial"/>
          <w:szCs w:val="24"/>
        </w:rPr>
        <w:t xml:space="preserve"> who struggle in school are often overly dependent on parents, siblings, friends and teachers for help with assignments. </w:t>
      </w:r>
    </w:p>
    <w:p w14:paraId="5AB52B52" w14:textId="77777777" w:rsidR="00594E9E" w:rsidRPr="00D21A5B" w:rsidRDefault="00594E9E" w:rsidP="00594E9E">
      <w:pPr>
        <w:pStyle w:val="Heading4"/>
        <w:rPr>
          <w:bCs/>
        </w:rPr>
      </w:pPr>
      <w:r w:rsidRPr="00E404A3">
        <w:t>Participants will be able to</w:t>
      </w:r>
      <w:r w:rsidRPr="00D21A5B">
        <w:t>:</w:t>
      </w:r>
    </w:p>
    <w:p w14:paraId="734BCF37" w14:textId="77777777" w:rsidR="00594E9E" w:rsidRPr="00D21A5B" w:rsidRDefault="00594E9E" w:rsidP="00594E9E">
      <w:pPr>
        <w:widowControl w:val="0"/>
        <w:numPr>
          <w:ilvl w:val="0"/>
          <w:numId w:val="6"/>
        </w:numPr>
        <w:spacing w:after="0"/>
        <w:rPr>
          <w:rFonts w:cs="Arial"/>
          <w:szCs w:val="24"/>
        </w:rPr>
      </w:pPr>
      <w:r>
        <w:rPr>
          <w:rFonts w:cs="Arial"/>
          <w:szCs w:val="24"/>
        </w:rPr>
        <w:t>d</w:t>
      </w:r>
      <w:r w:rsidRPr="00D21A5B">
        <w:rPr>
          <w:rFonts w:cs="Arial"/>
          <w:szCs w:val="24"/>
        </w:rPr>
        <w:t>escribe difficulties of students who struggle with math</w:t>
      </w:r>
    </w:p>
    <w:p w14:paraId="3E59566F" w14:textId="77777777" w:rsidR="00594E9E" w:rsidRPr="00D21A5B" w:rsidRDefault="00594E9E" w:rsidP="00594E9E">
      <w:pPr>
        <w:widowControl w:val="0"/>
        <w:numPr>
          <w:ilvl w:val="0"/>
          <w:numId w:val="6"/>
        </w:numPr>
        <w:spacing w:after="0"/>
        <w:rPr>
          <w:rFonts w:cs="Arial"/>
          <w:szCs w:val="24"/>
        </w:rPr>
      </w:pPr>
      <w:r>
        <w:rPr>
          <w:rFonts w:cs="Arial"/>
          <w:szCs w:val="24"/>
        </w:rPr>
        <w:t>l</w:t>
      </w:r>
      <w:r w:rsidRPr="00D21A5B">
        <w:rPr>
          <w:rFonts w:cs="Arial"/>
          <w:szCs w:val="24"/>
        </w:rPr>
        <w:t xml:space="preserve">ist assistive technology for students with difficulties </w:t>
      </w:r>
      <w:r>
        <w:rPr>
          <w:rFonts w:cs="Arial"/>
          <w:szCs w:val="24"/>
        </w:rPr>
        <w:t>in</w:t>
      </w:r>
      <w:r w:rsidRPr="00D21A5B">
        <w:rPr>
          <w:rFonts w:cs="Arial"/>
          <w:szCs w:val="24"/>
        </w:rPr>
        <w:t xml:space="preserve"> mathematics</w:t>
      </w:r>
    </w:p>
    <w:p w14:paraId="0455B812" w14:textId="77777777" w:rsidR="00594E9E" w:rsidRPr="00D21A5B" w:rsidRDefault="00594E9E" w:rsidP="00594E9E">
      <w:pPr>
        <w:widowControl w:val="0"/>
        <w:numPr>
          <w:ilvl w:val="0"/>
          <w:numId w:val="6"/>
        </w:numPr>
        <w:spacing w:after="0"/>
        <w:rPr>
          <w:rFonts w:cs="Arial"/>
          <w:szCs w:val="24"/>
        </w:rPr>
      </w:pPr>
      <w:r>
        <w:rPr>
          <w:rFonts w:cs="Arial"/>
          <w:szCs w:val="24"/>
        </w:rPr>
        <w:t>c</w:t>
      </w:r>
      <w:r w:rsidRPr="00D21A5B">
        <w:rPr>
          <w:rFonts w:cs="Arial"/>
          <w:szCs w:val="24"/>
        </w:rPr>
        <w:t>reate a list of assistive technology tools that may benefit students who struggle with the components of math:</w:t>
      </w:r>
      <w:r>
        <w:rPr>
          <w:rFonts w:cs="Arial"/>
          <w:szCs w:val="24"/>
        </w:rPr>
        <w:t xml:space="preserve"> </w:t>
      </w:r>
      <w:r w:rsidRPr="00D21A5B">
        <w:rPr>
          <w:rFonts w:cs="Arial"/>
          <w:szCs w:val="24"/>
        </w:rPr>
        <w:t xml:space="preserve"> writing, listening, memory, reading, </w:t>
      </w:r>
      <w:r>
        <w:rPr>
          <w:rFonts w:cs="Arial"/>
          <w:szCs w:val="24"/>
        </w:rPr>
        <w:t xml:space="preserve">and </w:t>
      </w:r>
      <w:r w:rsidRPr="00D21A5B">
        <w:rPr>
          <w:rFonts w:cs="Arial"/>
          <w:szCs w:val="24"/>
        </w:rPr>
        <w:t>motor</w:t>
      </w:r>
    </w:p>
    <w:p w14:paraId="6783328C" w14:textId="77777777" w:rsidR="00594E9E" w:rsidRDefault="00594E9E" w:rsidP="00594E9E">
      <w:pPr>
        <w:spacing w:after="160" w:line="259" w:lineRule="auto"/>
        <w:rPr>
          <w:rFonts w:eastAsiaTheme="minorEastAsia" w:cs="Arial"/>
          <w:color w:val="000000"/>
          <w:kern w:val="28"/>
          <w:szCs w:val="24"/>
        </w:rPr>
      </w:pPr>
      <w:r>
        <w:rPr>
          <w:rFonts w:eastAsiaTheme="minorEastAsia" w:cs="Arial"/>
          <w:color w:val="000000"/>
          <w:kern w:val="28"/>
          <w:szCs w:val="24"/>
        </w:rPr>
        <w:br w:type="page"/>
      </w:r>
    </w:p>
    <w:p w14:paraId="2F3724EA" w14:textId="68787B75" w:rsidR="00594E9E" w:rsidRPr="003B1054" w:rsidRDefault="00594E9E" w:rsidP="00594E9E">
      <w:pPr>
        <w:pStyle w:val="Heading3"/>
        <w:spacing w:after="240"/>
        <w:rPr>
          <w:rFonts w:eastAsiaTheme="minorEastAsia"/>
          <w:color w:val="415A76"/>
        </w:rPr>
      </w:pPr>
      <w:bookmarkStart w:id="127" w:name="_Toc137458215"/>
      <w:r w:rsidRPr="003B1054">
        <w:rPr>
          <w:rFonts w:eastAsiaTheme="minorEastAsia"/>
          <w:color w:val="415A76"/>
        </w:rPr>
        <w:lastRenderedPageBreak/>
        <w:t>T-6</w:t>
      </w:r>
      <w:r w:rsidRPr="003B1054">
        <w:rPr>
          <w:rFonts w:eastAsiaTheme="minorEastAsia"/>
          <w:color w:val="415A76"/>
        </w:rPr>
        <w:tab/>
        <w:t xml:space="preserve">Assistive Technology Assessment </w:t>
      </w:r>
      <w:r w:rsidR="004948CB" w:rsidRPr="003B1054">
        <w:rPr>
          <w:rFonts w:eastAsiaTheme="minorEastAsia"/>
          <w:color w:val="415A76"/>
        </w:rPr>
        <w:t>to</w:t>
      </w:r>
      <w:r w:rsidRPr="003B1054">
        <w:rPr>
          <w:rFonts w:eastAsiaTheme="minorEastAsia"/>
          <w:color w:val="415A76"/>
        </w:rPr>
        <w:t xml:space="preserve"> Intervention:  Building Supports for Written Language</w:t>
      </w:r>
      <w:bookmarkEnd w:id="127"/>
    </w:p>
    <w:p w14:paraId="718FE8BE" w14:textId="6A27D2A7" w:rsidR="00594E9E" w:rsidRPr="003B1054" w:rsidRDefault="00594E9E" w:rsidP="00594E9E">
      <w:pPr>
        <w:numPr>
          <w:ilvl w:val="0"/>
          <w:numId w:val="16"/>
        </w:numPr>
        <w:spacing w:after="0"/>
        <w:rPr>
          <w:rFonts w:cs="Arial"/>
          <w:color w:val="415A76"/>
          <w:szCs w:val="24"/>
        </w:rPr>
      </w:pPr>
      <w:r w:rsidRPr="003B1054">
        <w:rPr>
          <w:rFonts w:cs="Arial"/>
          <w:color w:val="415A76"/>
          <w:szCs w:val="24"/>
        </w:rPr>
        <w:t xml:space="preserve">Assessment:  Part 1  </w:t>
      </w:r>
    </w:p>
    <w:p w14:paraId="38E0A2A8" w14:textId="19693066" w:rsidR="00594E9E" w:rsidRPr="003B1054" w:rsidRDefault="00594E9E" w:rsidP="00594E9E">
      <w:pPr>
        <w:numPr>
          <w:ilvl w:val="0"/>
          <w:numId w:val="16"/>
        </w:numPr>
        <w:spacing w:after="0"/>
        <w:rPr>
          <w:rFonts w:cs="Arial"/>
          <w:color w:val="415A76"/>
          <w:szCs w:val="24"/>
        </w:rPr>
      </w:pPr>
      <w:r w:rsidRPr="003B1054">
        <w:rPr>
          <w:rFonts w:cs="Arial"/>
          <w:color w:val="415A76"/>
          <w:szCs w:val="24"/>
        </w:rPr>
        <w:t xml:space="preserve">Assessment to Selection of Assistive Technology (AT) Tools:  Part 2  </w:t>
      </w:r>
    </w:p>
    <w:p w14:paraId="1CCCD496" w14:textId="04BFEBEB" w:rsidR="00594E9E" w:rsidRPr="003B1054" w:rsidRDefault="00594E9E" w:rsidP="00594E9E">
      <w:pPr>
        <w:numPr>
          <w:ilvl w:val="0"/>
          <w:numId w:val="16"/>
        </w:numPr>
        <w:spacing w:after="0"/>
        <w:rPr>
          <w:rFonts w:cs="Arial"/>
          <w:color w:val="415A76"/>
          <w:szCs w:val="24"/>
        </w:rPr>
      </w:pPr>
      <w:r w:rsidRPr="003B1054">
        <w:rPr>
          <w:rFonts w:cs="Arial"/>
          <w:color w:val="415A76"/>
          <w:szCs w:val="24"/>
        </w:rPr>
        <w:t xml:space="preserve">Problem Solving AT Supports:  Part 3  </w:t>
      </w:r>
    </w:p>
    <w:p w14:paraId="790431E4" w14:textId="77777777" w:rsidR="00594E9E" w:rsidRDefault="00594E9E" w:rsidP="00594E9E">
      <w:pPr>
        <w:pStyle w:val="Heading4"/>
      </w:pPr>
      <w:r w:rsidRPr="00AF520A">
        <w:t>Presenters</w:t>
      </w:r>
    </w:p>
    <w:p w14:paraId="2AAAA334" w14:textId="77777777" w:rsidR="00602164" w:rsidRPr="00F73438" w:rsidRDefault="00594E9E" w:rsidP="00F73438">
      <w:pPr>
        <w:widowControl w:val="0"/>
        <w:numPr>
          <w:ilvl w:val="0"/>
          <w:numId w:val="50"/>
        </w:numPr>
        <w:spacing w:after="0"/>
        <w:rPr>
          <w:rFonts w:cs="Arial"/>
          <w:szCs w:val="24"/>
        </w:rPr>
      </w:pPr>
      <w:r w:rsidRPr="00F73438">
        <w:rPr>
          <w:rFonts w:cs="Arial"/>
          <w:szCs w:val="24"/>
        </w:rPr>
        <w:t>Michelle Austin, M.A., CCC/SLP Speech-Language Pathologist/Assistive Technology Specialist</w:t>
      </w:r>
    </w:p>
    <w:p w14:paraId="30FAE8E5" w14:textId="54C6341C" w:rsidR="00594E9E" w:rsidRPr="00F73438" w:rsidRDefault="00594E9E" w:rsidP="00F73438">
      <w:pPr>
        <w:widowControl w:val="0"/>
        <w:numPr>
          <w:ilvl w:val="0"/>
          <w:numId w:val="50"/>
        </w:numPr>
        <w:spacing w:after="0"/>
        <w:rPr>
          <w:rFonts w:cs="Arial"/>
          <w:szCs w:val="24"/>
        </w:rPr>
      </w:pPr>
      <w:r w:rsidRPr="00F73438">
        <w:rPr>
          <w:rFonts w:cs="Arial"/>
          <w:szCs w:val="24"/>
        </w:rPr>
        <w:t>Laura Lavery, M.A., Education Specialist</w:t>
      </w:r>
      <w:r w:rsidR="00BF7ED3">
        <w:rPr>
          <w:rFonts w:eastAsiaTheme="minorEastAsia" w:cs="Arial"/>
          <w:color w:val="000000"/>
          <w:kern w:val="28"/>
          <w:szCs w:val="24"/>
        </w:rPr>
        <w:t>/</w:t>
      </w:r>
      <w:r w:rsidR="00BF7ED3" w:rsidRPr="0022657E">
        <w:rPr>
          <w:rFonts w:eastAsiaTheme="minorEastAsia" w:cs="Arial"/>
          <w:color w:val="000000"/>
          <w:kern w:val="28"/>
          <w:szCs w:val="24"/>
        </w:rPr>
        <w:t>Assistive Technology Specialist</w:t>
      </w:r>
    </w:p>
    <w:p w14:paraId="24C576C7" w14:textId="77777777" w:rsidR="00594E9E" w:rsidRDefault="00594E9E" w:rsidP="00594E9E">
      <w:pPr>
        <w:pStyle w:val="Heading4"/>
      </w:pPr>
      <w:r w:rsidRPr="00AF520A">
        <w:t>Intended Audience</w:t>
      </w:r>
    </w:p>
    <w:p w14:paraId="466A851D" w14:textId="77777777" w:rsidR="00594E9E" w:rsidRPr="00AB2A6B" w:rsidRDefault="00594E9E" w:rsidP="00594E9E">
      <w:pPr>
        <w:widowControl w:val="0"/>
        <w:spacing w:after="200"/>
        <w:rPr>
          <w:rFonts w:cs="Arial"/>
          <w:szCs w:val="24"/>
        </w:rPr>
      </w:pPr>
      <w:r w:rsidRPr="00D21A5B">
        <w:rPr>
          <w:rFonts w:cs="Arial"/>
          <w:szCs w:val="24"/>
        </w:rPr>
        <w:t>Special and General Education</w:t>
      </w:r>
      <w:r>
        <w:rPr>
          <w:rFonts w:cs="Arial"/>
          <w:szCs w:val="24"/>
        </w:rPr>
        <w:t xml:space="preserve"> </w:t>
      </w:r>
      <w:r w:rsidRPr="00D21A5B">
        <w:rPr>
          <w:rFonts w:cs="Arial"/>
          <w:szCs w:val="24"/>
        </w:rPr>
        <w:t>Teachers, Speech</w:t>
      </w:r>
      <w:r>
        <w:rPr>
          <w:rFonts w:cs="Arial"/>
          <w:szCs w:val="24"/>
        </w:rPr>
        <w:t>-</w:t>
      </w:r>
      <w:r w:rsidRPr="00D21A5B">
        <w:rPr>
          <w:rFonts w:cs="Arial"/>
          <w:szCs w:val="24"/>
        </w:rPr>
        <w:t>Language Pathologists</w:t>
      </w:r>
      <w:r>
        <w:rPr>
          <w:rFonts w:cs="Arial"/>
          <w:szCs w:val="24"/>
        </w:rPr>
        <w:t xml:space="preserve"> (SLPs)</w:t>
      </w:r>
      <w:r w:rsidRPr="00D21A5B">
        <w:rPr>
          <w:rFonts w:cs="Arial"/>
          <w:szCs w:val="24"/>
        </w:rPr>
        <w:t xml:space="preserve">, School Psychologists, </w:t>
      </w:r>
      <w:r>
        <w:rPr>
          <w:rFonts w:cs="Arial"/>
          <w:szCs w:val="24"/>
        </w:rPr>
        <w:t xml:space="preserve">General and Special Education </w:t>
      </w:r>
      <w:r w:rsidRPr="00D21A5B">
        <w:rPr>
          <w:rFonts w:cs="Arial"/>
          <w:szCs w:val="24"/>
        </w:rPr>
        <w:t>Administrators</w:t>
      </w:r>
      <w:r>
        <w:rPr>
          <w:rFonts w:cs="Arial"/>
          <w:szCs w:val="24"/>
        </w:rPr>
        <w:t xml:space="preserve">, </w:t>
      </w:r>
      <w:r w:rsidRPr="00D21A5B">
        <w:rPr>
          <w:rFonts w:cs="Arial"/>
          <w:szCs w:val="24"/>
        </w:rPr>
        <w:t xml:space="preserve">Program Specialists, </w:t>
      </w:r>
      <w:r>
        <w:rPr>
          <w:rFonts w:cs="Arial"/>
          <w:szCs w:val="24"/>
        </w:rPr>
        <w:t xml:space="preserve">Assistive Technology (AT) Specialists, Occupational Therapists, </w:t>
      </w:r>
      <w:r w:rsidRPr="00D21A5B">
        <w:rPr>
          <w:rFonts w:cs="Arial"/>
          <w:szCs w:val="24"/>
        </w:rPr>
        <w:t>Paraprofessionals</w:t>
      </w:r>
      <w:r>
        <w:rPr>
          <w:rFonts w:cs="Arial"/>
          <w:szCs w:val="24"/>
        </w:rPr>
        <w:t>, and Parents</w:t>
      </w:r>
    </w:p>
    <w:p w14:paraId="7F8174AF" w14:textId="77777777" w:rsidR="00594E9E" w:rsidRDefault="00594E9E" w:rsidP="00594E9E">
      <w:pPr>
        <w:pStyle w:val="Heading4"/>
      </w:pPr>
      <w:r w:rsidRPr="00AF520A">
        <w:t>Time</w:t>
      </w:r>
    </w:p>
    <w:p w14:paraId="246664E6" w14:textId="77777777" w:rsidR="00594E9E" w:rsidRDefault="00594E9E" w:rsidP="00594E9E">
      <w:pPr>
        <w:widowControl w:val="0"/>
        <w:spacing w:after="200"/>
        <w:rPr>
          <w:rFonts w:cs="Arial"/>
          <w:szCs w:val="24"/>
        </w:rPr>
      </w:pPr>
      <w:r>
        <w:rPr>
          <w:rFonts w:cs="Arial"/>
          <w:szCs w:val="24"/>
        </w:rPr>
        <w:t xml:space="preserve">Each session is 2 </w:t>
      </w:r>
      <w:r w:rsidRPr="00D21A5B">
        <w:rPr>
          <w:rFonts w:cs="Arial"/>
          <w:szCs w:val="24"/>
        </w:rPr>
        <w:t>hours</w:t>
      </w:r>
    </w:p>
    <w:p w14:paraId="073980D5" w14:textId="77777777" w:rsidR="00594E9E" w:rsidRDefault="00594E9E" w:rsidP="00594E9E">
      <w:pPr>
        <w:pStyle w:val="Heading4"/>
      </w:pPr>
      <w:r w:rsidRPr="007E53E2">
        <w:t>Format</w:t>
      </w:r>
    </w:p>
    <w:p w14:paraId="44102479" w14:textId="77777777" w:rsidR="00594E9E" w:rsidRDefault="00594E9E" w:rsidP="00594E9E">
      <w:pPr>
        <w:widowControl w:val="0"/>
        <w:spacing w:after="200"/>
        <w:rPr>
          <w:rFonts w:cs="Arial"/>
          <w:szCs w:val="24"/>
        </w:rPr>
      </w:pPr>
      <w:r>
        <w:rPr>
          <w:rFonts w:cs="Arial"/>
          <w:szCs w:val="24"/>
        </w:rPr>
        <w:t>Virtual</w:t>
      </w:r>
    </w:p>
    <w:p w14:paraId="3A541F88" w14:textId="77777777" w:rsidR="00594E9E" w:rsidRPr="00AB2A6B" w:rsidRDefault="00594E9E" w:rsidP="00594E9E">
      <w:pPr>
        <w:pStyle w:val="Heading4"/>
        <w:rPr>
          <w:bCs/>
          <w:color w:val="C00000"/>
          <w:u w:val="single"/>
        </w:rPr>
      </w:pPr>
      <w:r>
        <w:t xml:space="preserve">Summary </w:t>
      </w:r>
    </w:p>
    <w:p w14:paraId="484A7B9F" w14:textId="77777777" w:rsidR="00594E9E" w:rsidRDefault="00594E9E" w:rsidP="00594E9E">
      <w:pPr>
        <w:widowControl w:val="0"/>
        <w:spacing w:after="200"/>
        <w:rPr>
          <w:rFonts w:cs="Arial"/>
          <w:bCs/>
          <w:szCs w:val="24"/>
        </w:rPr>
      </w:pPr>
      <w:r w:rsidRPr="00E36A96">
        <w:rPr>
          <w:rFonts w:cs="Arial"/>
          <w:bCs/>
          <w:szCs w:val="24"/>
        </w:rPr>
        <w:t xml:space="preserve">What is Assistive Technology </w:t>
      </w:r>
      <w:r>
        <w:rPr>
          <w:rFonts w:cs="Arial"/>
          <w:bCs/>
          <w:szCs w:val="24"/>
        </w:rPr>
        <w:t xml:space="preserve">(AT) </w:t>
      </w:r>
      <w:r w:rsidRPr="00E36A96">
        <w:rPr>
          <w:rFonts w:cs="Arial"/>
          <w:bCs/>
          <w:szCs w:val="24"/>
        </w:rPr>
        <w:t xml:space="preserve">and who can benefit? </w:t>
      </w:r>
      <w:r>
        <w:rPr>
          <w:rFonts w:cs="Arial"/>
          <w:bCs/>
          <w:szCs w:val="24"/>
        </w:rPr>
        <w:t xml:space="preserve"> </w:t>
      </w:r>
      <w:r w:rsidRPr="00E36A96">
        <w:rPr>
          <w:rFonts w:cs="Arial"/>
          <w:bCs/>
          <w:szCs w:val="24"/>
        </w:rPr>
        <w:t>A</w:t>
      </w:r>
      <w:r>
        <w:rPr>
          <w:rFonts w:cs="Arial"/>
          <w:bCs/>
          <w:szCs w:val="24"/>
        </w:rPr>
        <w:t>ssistive Technology i</w:t>
      </w:r>
      <w:r w:rsidRPr="00E36A96">
        <w:rPr>
          <w:rFonts w:cs="Arial"/>
          <w:bCs/>
          <w:szCs w:val="24"/>
        </w:rPr>
        <w:t>s any item, piece of equipment, software program, or product system that is used to increase, maintain, or improve the functional capabilities of persons with disabilities.</w:t>
      </w:r>
      <w:r>
        <w:rPr>
          <w:rFonts w:cs="Arial"/>
          <w:bCs/>
          <w:szCs w:val="24"/>
        </w:rPr>
        <w:t xml:space="preserve">  </w:t>
      </w:r>
      <w:r w:rsidRPr="00E36A96">
        <w:rPr>
          <w:rFonts w:cs="Arial"/>
          <w:bCs/>
          <w:szCs w:val="24"/>
        </w:rPr>
        <w:t xml:space="preserve">Does a student need an </w:t>
      </w:r>
      <w:r>
        <w:rPr>
          <w:rFonts w:cs="Arial"/>
          <w:bCs/>
          <w:szCs w:val="24"/>
        </w:rPr>
        <w:t>Individualized Educational Program (</w:t>
      </w:r>
      <w:r w:rsidRPr="00E36A96">
        <w:rPr>
          <w:rFonts w:cs="Arial"/>
          <w:bCs/>
          <w:szCs w:val="24"/>
        </w:rPr>
        <w:t>IEP</w:t>
      </w:r>
      <w:r>
        <w:rPr>
          <w:rFonts w:cs="Arial"/>
          <w:bCs/>
          <w:szCs w:val="24"/>
        </w:rPr>
        <w:t>)</w:t>
      </w:r>
      <w:r w:rsidRPr="00E36A96">
        <w:rPr>
          <w:rFonts w:cs="Arial"/>
          <w:bCs/>
          <w:szCs w:val="24"/>
        </w:rPr>
        <w:t xml:space="preserve"> to be able to access A</w:t>
      </w:r>
      <w:r>
        <w:rPr>
          <w:rFonts w:cs="Arial"/>
          <w:bCs/>
          <w:szCs w:val="24"/>
        </w:rPr>
        <w:t>T</w:t>
      </w:r>
      <w:r w:rsidRPr="00E36A96">
        <w:rPr>
          <w:rFonts w:cs="Arial"/>
          <w:bCs/>
          <w:szCs w:val="24"/>
        </w:rPr>
        <w:t xml:space="preserve">? </w:t>
      </w:r>
      <w:r>
        <w:rPr>
          <w:rFonts w:cs="Arial"/>
          <w:bCs/>
          <w:szCs w:val="24"/>
        </w:rPr>
        <w:t xml:space="preserve"> </w:t>
      </w:r>
      <w:r w:rsidRPr="00E36A96">
        <w:rPr>
          <w:rFonts w:cs="Arial"/>
          <w:bCs/>
          <w:szCs w:val="24"/>
        </w:rPr>
        <w:t xml:space="preserve">No! </w:t>
      </w:r>
      <w:r>
        <w:rPr>
          <w:rFonts w:cs="Arial"/>
          <w:bCs/>
          <w:szCs w:val="24"/>
        </w:rPr>
        <w:t xml:space="preserve"> </w:t>
      </w:r>
      <w:r w:rsidRPr="00E36A96">
        <w:rPr>
          <w:rFonts w:cs="Arial"/>
          <w:bCs/>
          <w:szCs w:val="24"/>
        </w:rPr>
        <w:t xml:space="preserve">Many students who struggle with written language are not eligible for an IEP or 504 plan. </w:t>
      </w:r>
      <w:r>
        <w:rPr>
          <w:rFonts w:cs="Arial"/>
          <w:bCs/>
          <w:szCs w:val="24"/>
        </w:rPr>
        <w:t xml:space="preserve"> </w:t>
      </w:r>
      <w:r w:rsidRPr="00E36A96">
        <w:rPr>
          <w:rFonts w:cs="Arial"/>
          <w:bCs/>
          <w:szCs w:val="24"/>
        </w:rPr>
        <w:t>They can still benefit from A</w:t>
      </w:r>
      <w:r>
        <w:rPr>
          <w:rFonts w:cs="Arial"/>
          <w:bCs/>
          <w:szCs w:val="24"/>
        </w:rPr>
        <w:t>ssistive Technology</w:t>
      </w:r>
      <w:r w:rsidRPr="00E36A96">
        <w:rPr>
          <w:rFonts w:cs="Arial"/>
          <w:bCs/>
          <w:szCs w:val="24"/>
        </w:rPr>
        <w:t xml:space="preserve"> to support their ability to keep up and thrive in the classroom.</w:t>
      </w:r>
    </w:p>
    <w:p w14:paraId="6C756D15" w14:textId="77777777" w:rsidR="00594E9E" w:rsidRDefault="00594E9E" w:rsidP="00594E9E">
      <w:pPr>
        <w:widowControl w:val="0"/>
        <w:spacing w:after="200"/>
        <w:rPr>
          <w:rFonts w:cs="Arial"/>
          <w:bCs/>
          <w:szCs w:val="24"/>
        </w:rPr>
      </w:pPr>
      <w:r w:rsidRPr="00E36A96">
        <w:rPr>
          <w:rFonts w:cs="Arial"/>
          <w:bCs/>
          <w:szCs w:val="24"/>
        </w:rPr>
        <w:t>Isn’t A</w:t>
      </w:r>
      <w:r>
        <w:rPr>
          <w:rFonts w:cs="Arial"/>
          <w:bCs/>
          <w:szCs w:val="24"/>
        </w:rPr>
        <w:t>ssistive Technology</w:t>
      </w:r>
      <w:r w:rsidRPr="00E36A96">
        <w:rPr>
          <w:rFonts w:cs="Arial"/>
          <w:bCs/>
          <w:szCs w:val="24"/>
        </w:rPr>
        <w:t xml:space="preserve"> cheating?</w:t>
      </w:r>
      <w:r>
        <w:rPr>
          <w:rFonts w:cs="Arial"/>
          <w:bCs/>
          <w:szCs w:val="24"/>
        </w:rPr>
        <w:t xml:space="preserve"> </w:t>
      </w:r>
      <w:r w:rsidRPr="00E36A96">
        <w:rPr>
          <w:rFonts w:cs="Arial"/>
          <w:bCs/>
          <w:szCs w:val="24"/>
        </w:rPr>
        <w:t xml:space="preserve"> Any tool that levels the playing field for students can be viewed by some as cheating, but</w:t>
      </w:r>
      <w:r>
        <w:rPr>
          <w:rFonts w:cs="Arial"/>
          <w:bCs/>
          <w:szCs w:val="24"/>
        </w:rPr>
        <w:t>,</w:t>
      </w:r>
      <w:r w:rsidRPr="00E36A96">
        <w:rPr>
          <w:rFonts w:cs="Arial"/>
          <w:bCs/>
          <w:szCs w:val="24"/>
        </w:rPr>
        <w:t xml:space="preserve"> in fact, A</w:t>
      </w:r>
      <w:r>
        <w:rPr>
          <w:rFonts w:cs="Arial"/>
          <w:bCs/>
          <w:szCs w:val="24"/>
        </w:rPr>
        <w:t>T</w:t>
      </w:r>
      <w:r w:rsidRPr="00E36A96">
        <w:rPr>
          <w:rFonts w:cs="Arial"/>
          <w:bCs/>
          <w:szCs w:val="24"/>
        </w:rPr>
        <w:t xml:space="preserve"> allow</w:t>
      </w:r>
      <w:r>
        <w:rPr>
          <w:rFonts w:cs="Arial"/>
          <w:bCs/>
          <w:szCs w:val="24"/>
        </w:rPr>
        <w:t>s</w:t>
      </w:r>
      <w:r w:rsidRPr="00E36A96">
        <w:rPr>
          <w:rFonts w:cs="Arial"/>
          <w:bCs/>
          <w:szCs w:val="24"/>
        </w:rPr>
        <w:t xml:space="preserve"> students to demonstrate their knowledge in different ways, supporting their ability to keep up with content and stay engaged.</w:t>
      </w:r>
      <w:r>
        <w:rPr>
          <w:rFonts w:cs="Arial"/>
          <w:bCs/>
          <w:szCs w:val="24"/>
        </w:rPr>
        <w:t xml:space="preserve">  </w:t>
      </w:r>
      <w:r w:rsidRPr="00E36A96">
        <w:rPr>
          <w:rFonts w:cs="Arial"/>
          <w:bCs/>
          <w:szCs w:val="24"/>
        </w:rPr>
        <w:t xml:space="preserve">Is this super high tech stuff? </w:t>
      </w:r>
      <w:r>
        <w:rPr>
          <w:rFonts w:cs="Arial"/>
          <w:bCs/>
          <w:szCs w:val="24"/>
        </w:rPr>
        <w:t xml:space="preserve"> </w:t>
      </w:r>
      <w:r w:rsidRPr="00E36A96">
        <w:rPr>
          <w:rFonts w:cs="Arial"/>
          <w:bCs/>
          <w:szCs w:val="24"/>
        </w:rPr>
        <w:t>Not really.</w:t>
      </w:r>
      <w:r>
        <w:rPr>
          <w:rFonts w:cs="Arial"/>
          <w:bCs/>
          <w:szCs w:val="24"/>
        </w:rPr>
        <w:t xml:space="preserve"> </w:t>
      </w:r>
      <w:r w:rsidRPr="00E36A96">
        <w:rPr>
          <w:rFonts w:cs="Arial"/>
          <w:bCs/>
          <w:szCs w:val="24"/>
        </w:rPr>
        <w:t xml:space="preserve"> Many A</w:t>
      </w:r>
      <w:r>
        <w:rPr>
          <w:rFonts w:cs="Arial"/>
          <w:bCs/>
          <w:szCs w:val="24"/>
        </w:rPr>
        <w:t xml:space="preserve">ssistive Technologies </w:t>
      </w:r>
      <w:r w:rsidRPr="00E36A96">
        <w:rPr>
          <w:rFonts w:cs="Arial"/>
          <w:bCs/>
          <w:szCs w:val="24"/>
        </w:rPr>
        <w:t xml:space="preserve">are as simple as the predictive text you use on your smart phone app for texting. </w:t>
      </w:r>
      <w:r>
        <w:rPr>
          <w:rFonts w:cs="Arial"/>
          <w:bCs/>
          <w:szCs w:val="24"/>
        </w:rPr>
        <w:t xml:space="preserve"> </w:t>
      </w:r>
      <w:r w:rsidRPr="00E36A96">
        <w:rPr>
          <w:rFonts w:cs="Arial"/>
          <w:bCs/>
          <w:szCs w:val="24"/>
        </w:rPr>
        <w:t>A</w:t>
      </w:r>
      <w:r>
        <w:rPr>
          <w:rFonts w:cs="Arial"/>
          <w:bCs/>
          <w:szCs w:val="24"/>
        </w:rPr>
        <w:t>ssistive Technologies</w:t>
      </w:r>
      <w:r w:rsidRPr="00E36A96">
        <w:rPr>
          <w:rFonts w:cs="Arial"/>
          <w:bCs/>
          <w:szCs w:val="24"/>
        </w:rPr>
        <w:t xml:space="preserve"> are everywhere</w:t>
      </w:r>
      <w:r>
        <w:rPr>
          <w:rFonts w:cs="Arial"/>
          <w:bCs/>
          <w:szCs w:val="24"/>
        </w:rPr>
        <w:t>.  W</w:t>
      </w:r>
      <w:r w:rsidRPr="00E36A96">
        <w:rPr>
          <w:rFonts w:cs="Arial"/>
          <w:bCs/>
          <w:szCs w:val="24"/>
        </w:rPr>
        <w:t>ith support we can learn how to help students use them for their own benefit.</w:t>
      </w:r>
    </w:p>
    <w:p w14:paraId="6FE6B52A" w14:textId="5E32569A" w:rsidR="00594E9E" w:rsidRPr="00E36A96" w:rsidRDefault="00594E9E" w:rsidP="00594E9E">
      <w:pPr>
        <w:pStyle w:val="Heading4"/>
      </w:pPr>
      <w:r w:rsidRPr="00E36A96">
        <w:t>Participants will be able to:</w:t>
      </w:r>
    </w:p>
    <w:p w14:paraId="00C0F3E3" w14:textId="77777777" w:rsidR="00594E9E" w:rsidRPr="00B80B36" w:rsidRDefault="00594E9E" w:rsidP="00594E9E">
      <w:pPr>
        <w:widowControl w:val="0"/>
        <w:numPr>
          <w:ilvl w:val="0"/>
          <w:numId w:val="6"/>
        </w:numPr>
        <w:spacing w:after="0"/>
        <w:rPr>
          <w:rFonts w:cs="Arial"/>
          <w:szCs w:val="24"/>
        </w:rPr>
      </w:pPr>
      <w:r w:rsidRPr="00B80B36">
        <w:rPr>
          <w:rFonts w:cs="Arial"/>
          <w:szCs w:val="24"/>
        </w:rPr>
        <w:t>assess a student’s needs for Assistive Technology in the area of written language</w:t>
      </w:r>
    </w:p>
    <w:p w14:paraId="05590709" w14:textId="77777777" w:rsidR="00594E9E" w:rsidRPr="00B80B36" w:rsidRDefault="00594E9E" w:rsidP="00594E9E">
      <w:pPr>
        <w:widowControl w:val="0"/>
        <w:numPr>
          <w:ilvl w:val="0"/>
          <w:numId w:val="6"/>
        </w:numPr>
        <w:spacing w:after="0"/>
        <w:rPr>
          <w:rFonts w:cs="Arial"/>
          <w:szCs w:val="24"/>
        </w:rPr>
      </w:pPr>
      <w:r w:rsidRPr="00B80B36">
        <w:rPr>
          <w:rFonts w:cs="Arial"/>
          <w:szCs w:val="24"/>
        </w:rPr>
        <w:t>utilize new easy-to-use tools to support writing</w:t>
      </w:r>
    </w:p>
    <w:p w14:paraId="436FA742" w14:textId="77777777" w:rsidR="00594E9E" w:rsidRDefault="00594E9E" w:rsidP="00594E9E">
      <w:pPr>
        <w:widowControl w:val="0"/>
        <w:numPr>
          <w:ilvl w:val="0"/>
          <w:numId w:val="6"/>
        </w:numPr>
        <w:rPr>
          <w:rFonts w:cs="Arial"/>
          <w:szCs w:val="24"/>
        </w:rPr>
      </w:pPr>
      <w:r w:rsidRPr="00B80B36">
        <w:rPr>
          <w:rFonts w:cs="Arial"/>
          <w:szCs w:val="24"/>
        </w:rPr>
        <w:lastRenderedPageBreak/>
        <w:t>ask questions and put it all together in a live session with others in this cohort</w:t>
      </w:r>
    </w:p>
    <w:p w14:paraId="2D705CC9" w14:textId="77777777" w:rsidR="00594E9E" w:rsidRDefault="00594E9E" w:rsidP="00594E9E">
      <w:pPr>
        <w:pStyle w:val="Heading4"/>
      </w:pPr>
      <w:r w:rsidRPr="00681C82">
        <w:t>How to Request:</w:t>
      </w:r>
    </w:p>
    <w:p w14:paraId="4AA46263" w14:textId="77777777" w:rsidR="00594E9E" w:rsidRDefault="00594E9E" w:rsidP="00594E9E">
      <w:pPr>
        <w:overflowPunct w:val="0"/>
        <w:autoSpaceDE w:val="0"/>
        <w:autoSpaceDN w:val="0"/>
        <w:adjustRightInd w:val="0"/>
        <w:rPr>
          <w:rFonts w:cs="Arial"/>
          <w:bCs/>
          <w:szCs w:val="24"/>
        </w:rPr>
      </w:pPr>
      <w:r>
        <w:rPr>
          <w:rFonts w:cs="Arial"/>
          <w:bCs/>
          <w:szCs w:val="24"/>
        </w:rPr>
        <w:t>Local Educational Agencies (</w:t>
      </w:r>
      <w:r w:rsidRPr="00014ECA">
        <w:rPr>
          <w:rFonts w:cs="Arial"/>
          <w:bCs/>
          <w:szCs w:val="24"/>
        </w:rPr>
        <w:t>LEAs</w:t>
      </w:r>
      <w:r>
        <w:rPr>
          <w:rFonts w:cs="Arial"/>
          <w:bCs/>
          <w:szCs w:val="24"/>
        </w:rPr>
        <w:t>)</w:t>
      </w:r>
      <w:r w:rsidRPr="00014ECA">
        <w:rPr>
          <w:rFonts w:cs="Arial"/>
          <w:bCs/>
          <w:szCs w:val="24"/>
        </w:rPr>
        <w:t xml:space="preserve"> can request t</w:t>
      </w:r>
      <w:r>
        <w:rPr>
          <w:rFonts w:cs="Arial"/>
          <w:bCs/>
          <w:szCs w:val="24"/>
        </w:rPr>
        <w:t>his training series by completing the Training Request Form available on our website.  Part 1 and Part 2 are pre-recorded sessions meant to be accessed via on-demand by participants during a limited span of time, e.g., one week, two weeks.  Please specify the beginning date and the ending date you want the recorded trainings to be available for each session.  The LEA contact/training coordinator will receive links to access each session at least 24 hours in advance and can share these links with the participants.  Part 3 will be conducted as an interactive virtual training session with Q &amp; A included as a component.  Participants are required to participate in all three sessions of this series to obtain a certificate of completion.</w:t>
      </w:r>
      <w:r>
        <w:rPr>
          <w:rFonts w:cs="Arial"/>
          <w:bCs/>
          <w:szCs w:val="24"/>
        </w:rPr>
        <w:br w:type="page"/>
      </w:r>
    </w:p>
    <w:p w14:paraId="1F5F41DD" w14:textId="255F6FFF" w:rsidR="00594E9E" w:rsidRPr="003B1054" w:rsidRDefault="00594E9E" w:rsidP="00594E9E">
      <w:pPr>
        <w:pStyle w:val="Heading3"/>
        <w:rPr>
          <w:rFonts w:eastAsiaTheme="minorEastAsia"/>
          <w:color w:val="415A76"/>
        </w:rPr>
      </w:pPr>
      <w:bookmarkStart w:id="128" w:name="_Toc137458216"/>
      <w:r w:rsidRPr="003B1054">
        <w:rPr>
          <w:rFonts w:eastAsiaTheme="minorEastAsia"/>
          <w:color w:val="415A76"/>
        </w:rPr>
        <w:lastRenderedPageBreak/>
        <w:t>T-7</w:t>
      </w:r>
      <w:r w:rsidRPr="003B1054">
        <w:rPr>
          <w:rFonts w:eastAsiaTheme="minorEastAsia"/>
          <w:color w:val="415A76"/>
        </w:rPr>
        <w:tab/>
        <w:t>Aided Language Stimulation and Data Collection for Trials in Augmentative Alternative Communication (AAC)</w:t>
      </w:r>
      <w:bookmarkEnd w:id="128"/>
    </w:p>
    <w:p w14:paraId="246E8338" w14:textId="77777777" w:rsidR="00594E9E" w:rsidRPr="00F1730A" w:rsidRDefault="00594E9E" w:rsidP="00594E9E">
      <w:pPr>
        <w:pStyle w:val="Heading4"/>
        <w:rPr>
          <w:rFonts w:eastAsia="Calibri"/>
        </w:rPr>
      </w:pPr>
      <w:r w:rsidRPr="00F1730A">
        <w:rPr>
          <w:rFonts w:eastAsia="Calibri"/>
        </w:rPr>
        <w:t>Presenters</w:t>
      </w:r>
    </w:p>
    <w:p w14:paraId="5B8D80B9" w14:textId="77777777" w:rsidR="00602164" w:rsidRPr="00F73438" w:rsidRDefault="00594E9E" w:rsidP="00F73438">
      <w:pPr>
        <w:widowControl w:val="0"/>
        <w:numPr>
          <w:ilvl w:val="0"/>
          <w:numId w:val="50"/>
        </w:numPr>
        <w:spacing w:after="0"/>
        <w:rPr>
          <w:rFonts w:cs="Arial"/>
          <w:szCs w:val="24"/>
        </w:rPr>
      </w:pPr>
      <w:r w:rsidRPr="00F73438">
        <w:rPr>
          <w:rFonts w:cs="Arial"/>
          <w:szCs w:val="24"/>
        </w:rPr>
        <w:t>Michelle Austin, M.A., CCC/SLP Speech-Language Pathologist/Assistive Technology Specialist</w:t>
      </w:r>
    </w:p>
    <w:p w14:paraId="3EACBD35" w14:textId="1557C13A" w:rsidR="00594E9E" w:rsidRPr="00F73438" w:rsidRDefault="00594E9E" w:rsidP="00F73438">
      <w:pPr>
        <w:widowControl w:val="0"/>
        <w:numPr>
          <w:ilvl w:val="0"/>
          <w:numId w:val="50"/>
        </w:numPr>
        <w:spacing w:after="0"/>
        <w:rPr>
          <w:rFonts w:cs="Arial"/>
          <w:szCs w:val="24"/>
        </w:rPr>
      </w:pPr>
      <w:r w:rsidRPr="00F73438">
        <w:rPr>
          <w:rFonts w:cs="Arial"/>
          <w:szCs w:val="24"/>
        </w:rPr>
        <w:t>Laura Lavery, M.A., Education Specialist</w:t>
      </w:r>
      <w:r w:rsidR="00BF7ED3">
        <w:rPr>
          <w:rFonts w:eastAsiaTheme="minorEastAsia" w:cs="Arial"/>
          <w:color w:val="000000"/>
          <w:kern w:val="28"/>
          <w:szCs w:val="24"/>
        </w:rPr>
        <w:t>/</w:t>
      </w:r>
      <w:r w:rsidR="00BF7ED3" w:rsidRPr="0022657E">
        <w:rPr>
          <w:rFonts w:eastAsiaTheme="minorEastAsia" w:cs="Arial"/>
          <w:color w:val="000000"/>
          <w:kern w:val="28"/>
          <w:szCs w:val="24"/>
        </w:rPr>
        <w:t>Assistive Technology Specialist</w:t>
      </w:r>
    </w:p>
    <w:p w14:paraId="03E36722" w14:textId="77777777" w:rsidR="00594E9E" w:rsidRPr="00F1730A" w:rsidRDefault="00594E9E" w:rsidP="00594E9E">
      <w:pPr>
        <w:pStyle w:val="Heading4"/>
        <w:rPr>
          <w:rFonts w:eastAsia="Calibri"/>
        </w:rPr>
      </w:pPr>
      <w:r w:rsidRPr="00F1730A">
        <w:rPr>
          <w:rFonts w:eastAsia="Calibri"/>
        </w:rPr>
        <w:t>Intended Audience</w:t>
      </w:r>
    </w:p>
    <w:p w14:paraId="45F844C4" w14:textId="77777777" w:rsidR="00594E9E" w:rsidRPr="00F1730A" w:rsidRDefault="00594E9E" w:rsidP="00594E9E">
      <w:pPr>
        <w:widowControl w:val="0"/>
        <w:rPr>
          <w:rFonts w:eastAsia="Calibri" w:cs="Arial"/>
          <w:szCs w:val="24"/>
        </w:rPr>
      </w:pPr>
      <w:r w:rsidRPr="00F1730A">
        <w:rPr>
          <w:rFonts w:eastAsia="Calibri" w:cs="Arial"/>
          <w:szCs w:val="24"/>
        </w:rPr>
        <w:t>Special and General Education Teachers, Speech</w:t>
      </w:r>
      <w:r>
        <w:rPr>
          <w:rFonts w:eastAsia="Calibri" w:cs="Arial"/>
          <w:szCs w:val="24"/>
        </w:rPr>
        <w:t>-</w:t>
      </w:r>
      <w:r w:rsidRPr="00F1730A">
        <w:rPr>
          <w:rFonts w:eastAsia="Calibri" w:cs="Arial"/>
          <w:szCs w:val="24"/>
        </w:rPr>
        <w:t>Language Pathologists</w:t>
      </w:r>
      <w:r>
        <w:rPr>
          <w:rFonts w:eastAsia="Calibri" w:cs="Arial"/>
          <w:szCs w:val="24"/>
        </w:rPr>
        <w:t xml:space="preserve"> (SLP’s)</w:t>
      </w:r>
      <w:r w:rsidRPr="00F1730A">
        <w:rPr>
          <w:rFonts w:eastAsia="Calibri" w:cs="Arial"/>
          <w:szCs w:val="24"/>
        </w:rPr>
        <w:t>, Parents, Paraprofessionals</w:t>
      </w:r>
    </w:p>
    <w:p w14:paraId="6072DCA2" w14:textId="77777777" w:rsidR="00594E9E" w:rsidRPr="00F1730A" w:rsidRDefault="00594E9E" w:rsidP="00594E9E">
      <w:pPr>
        <w:pStyle w:val="Heading4"/>
        <w:rPr>
          <w:rFonts w:eastAsia="Calibri"/>
        </w:rPr>
      </w:pPr>
      <w:r w:rsidRPr="00F1730A">
        <w:rPr>
          <w:rFonts w:eastAsia="Calibri"/>
        </w:rPr>
        <w:t>Time</w:t>
      </w:r>
    </w:p>
    <w:p w14:paraId="31870CFE" w14:textId="77777777" w:rsidR="00594E9E" w:rsidRPr="00F1730A" w:rsidRDefault="00594E9E" w:rsidP="00594E9E">
      <w:pPr>
        <w:widowControl w:val="0"/>
        <w:rPr>
          <w:rFonts w:eastAsia="Yu Mincho" w:cs="Arial"/>
          <w:szCs w:val="24"/>
        </w:rPr>
      </w:pPr>
      <w:r w:rsidRPr="00F1730A">
        <w:rPr>
          <w:rFonts w:eastAsia="Yu Mincho" w:cs="Arial"/>
          <w:szCs w:val="24"/>
        </w:rPr>
        <w:t>3 hours</w:t>
      </w:r>
    </w:p>
    <w:p w14:paraId="250A3375" w14:textId="77777777" w:rsidR="00594E9E" w:rsidRPr="00F1730A" w:rsidRDefault="00594E9E" w:rsidP="00594E9E">
      <w:pPr>
        <w:pStyle w:val="Heading4"/>
        <w:rPr>
          <w:rFonts w:eastAsia="Calibri"/>
        </w:rPr>
      </w:pPr>
      <w:r w:rsidRPr="00F1730A">
        <w:rPr>
          <w:rFonts w:eastAsia="Calibri"/>
        </w:rPr>
        <w:t>Format</w:t>
      </w:r>
    </w:p>
    <w:p w14:paraId="1364D86A" w14:textId="77777777" w:rsidR="00594E9E" w:rsidRDefault="00594E9E" w:rsidP="00594E9E">
      <w:pPr>
        <w:widowControl w:val="0"/>
        <w:rPr>
          <w:rFonts w:eastAsia="Calibri" w:cs="Arial"/>
          <w:szCs w:val="24"/>
        </w:rPr>
      </w:pPr>
      <w:r w:rsidRPr="00F1730A">
        <w:rPr>
          <w:rFonts w:eastAsia="Calibri" w:cs="Arial"/>
          <w:szCs w:val="24"/>
        </w:rPr>
        <w:t>Virtual</w:t>
      </w:r>
    </w:p>
    <w:p w14:paraId="1ECF03DF" w14:textId="77777777" w:rsidR="00594E9E" w:rsidRPr="00F1730A" w:rsidRDefault="00594E9E" w:rsidP="00594E9E">
      <w:pPr>
        <w:pStyle w:val="Heading4"/>
        <w:rPr>
          <w:rFonts w:eastAsia="Calibri"/>
          <w:bCs/>
          <w:color w:val="C00000"/>
          <w:u w:val="single"/>
        </w:rPr>
      </w:pPr>
      <w:r>
        <w:rPr>
          <w:rFonts w:eastAsia="Calibri"/>
        </w:rPr>
        <w:t xml:space="preserve">Summary </w:t>
      </w:r>
    </w:p>
    <w:p w14:paraId="06D43FAE" w14:textId="77777777" w:rsidR="00594E9E" w:rsidRPr="00F1730A" w:rsidRDefault="00594E9E" w:rsidP="00594E9E">
      <w:pPr>
        <w:rPr>
          <w:rFonts w:eastAsia="Yu Mincho" w:cs="Arial"/>
          <w:szCs w:val="24"/>
        </w:rPr>
      </w:pPr>
      <w:r w:rsidRPr="00F1730A">
        <w:rPr>
          <w:rFonts w:eastAsia="Yu Mincho" w:cs="Arial"/>
          <w:szCs w:val="24"/>
        </w:rPr>
        <w:t xml:space="preserve">All children deserve the right to communicate with those around them.  But our children who are not speaking yet sometimes struggle with basic communication.  Augmentative Alternative Communication devices and systems can be a great way to help a child who isn’t speaking be able to communicate better with those around him.  Aided Language can be implemented within the natural context and within natural routines.  There are lots of ways we can support better learning in our beginning communicators, and data collection can play an important role.  Data </w:t>
      </w:r>
      <w:r w:rsidRPr="00F1730A">
        <w:rPr>
          <w:rFonts w:eastAsia="Yu Mincho" w:cs="Arial"/>
          <w:color w:val="0C0C0C"/>
          <w:szCs w:val="24"/>
        </w:rPr>
        <w:t xml:space="preserve">lets you see how the child is doing with using Augmentative and Alternative Communication and helps guide your decision on what next steps will be. </w:t>
      </w:r>
    </w:p>
    <w:p w14:paraId="179BBC7F" w14:textId="77777777" w:rsidR="00594E9E" w:rsidRPr="00F1730A" w:rsidRDefault="00594E9E" w:rsidP="00594E9E">
      <w:pPr>
        <w:pStyle w:val="Heading4"/>
        <w:rPr>
          <w:rFonts w:eastAsia="Calibri"/>
        </w:rPr>
      </w:pPr>
      <w:r w:rsidRPr="00F1730A">
        <w:rPr>
          <w:rFonts w:eastAsia="Calibri"/>
        </w:rPr>
        <w:t xml:space="preserve">Participants will be able to: </w:t>
      </w:r>
    </w:p>
    <w:p w14:paraId="4C9B1626" w14:textId="77777777" w:rsidR="00594E9E" w:rsidRPr="00F1730A" w:rsidRDefault="00594E9E" w:rsidP="00594E9E">
      <w:pPr>
        <w:numPr>
          <w:ilvl w:val="0"/>
          <w:numId w:val="16"/>
        </w:numPr>
        <w:spacing w:after="0"/>
        <w:rPr>
          <w:rFonts w:eastAsia="Calibri" w:cs="Arial"/>
          <w:szCs w:val="24"/>
        </w:rPr>
      </w:pPr>
      <w:r w:rsidRPr="00F1730A">
        <w:rPr>
          <w:rFonts w:eastAsia="Calibri" w:cs="Arial"/>
          <w:szCs w:val="24"/>
        </w:rPr>
        <w:t>define aided language stimulation and how it supports language acquisition</w:t>
      </w:r>
    </w:p>
    <w:p w14:paraId="74AD8A9D" w14:textId="77777777" w:rsidR="00594E9E" w:rsidRPr="00F1730A" w:rsidRDefault="00594E9E" w:rsidP="00594E9E">
      <w:pPr>
        <w:numPr>
          <w:ilvl w:val="0"/>
          <w:numId w:val="16"/>
        </w:numPr>
        <w:spacing w:after="0"/>
        <w:rPr>
          <w:rFonts w:eastAsia="Calibri" w:cs="Arial"/>
          <w:szCs w:val="24"/>
        </w:rPr>
      </w:pPr>
      <w:r w:rsidRPr="00F1730A">
        <w:rPr>
          <w:rFonts w:eastAsia="Calibri" w:cs="Arial"/>
          <w:szCs w:val="24"/>
          <w:lang w:val="pt-BR"/>
        </w:rPr>
        <w:t>demonstrate the use of core words to develop a functional communcation system</w:t>
      </w:r>
    </w:p>
    <w:p w14:paraId="40ABAEEF" w14:textId="77777777" w:rsidR="00594E9E" w:rsidRPr="00800440" w:rsidRDefault="00594E9E" w:rsidP="00594E9E">
      <w:pPr>
        <w:numPr>
          <w:ilvl w:val="0"/>
          <w:numId w:val="16"/>
        </w:numPr>
        <w:spacing w:after="160" w:line="259" w:lineRule="auto"/>
        <w:rPr>
          <w:rFonts w:eastAsiaTheme="minorEastAsia" w:cs="Arial"/>
          <w:color w:val="000000"/>
          <w:kern w:val="28"/>
          <w:szCs w:val="24"/>
        </w:rPr>
      </w:pPr>
      <w:r w:rsidRPr="00800440">
        <w:rPr>
          <w:rFonts w:eastAsia="Calibri" w:cs="Arial"/>
          <w:szCs w:val="24"/>
        </w:rPr>
        <w:t>develop Data Collection systems for Trials in Augmentative Alternative Communication (AAC)</w:t>
      </w:r>
      <w:r w:rsidRPr="00800440">
        <w:rPr>
          <w:rFonts w:eastAsiaTheme="minorEastAsia" w:cs="Arial"/>
          <w:color w:val="000000"/>
          <w:kern w:val="28"/>
          <w:szCs w:val="24"/>
        </w:rPr>
        <w:br w:type="page"/>
      </w:r>
    </w:p>
    <w:p w14:paraId="1562D115" w14:textId="5AA3D325" w:rsidR="00594E9E" w:rsidRPr="003B1054" w:rsidRDefault="00594E9E" w:rsidP="00594E9E">
      <w:pPr>
        <w:pStyle w:val="Heading3"/>
        <w:rPr>
          <w:rFonts w:eastAsiaTheme="minorEastAsia"/>
          <w:color w:val="415A76"/>
        </w:rPr>
      </w:pPr>
      <w:bookmarkStart w:id="129" w:name="_Toc137458217"/>
      <w:r w:rsidRPr="003B1054">
        <w:rPr>
          <w:rFonts w:eastAsiaTheme="minorEastAsia"/>
          <w:color w:val="415A76"/>
        </w:rPr>
        <w:lastRenderedPageBreak/>
        <w:t>T-8</w:t>
      </w:r>
      <w:r w:rsidRPr="003B1054">
        <w:rPr>
          <w:rFonts w:eastAsiaTheme="minorEastAsia"/>
          <w:color w:val="415A76"/>
        </w:rPr>
        <w:tab/>
        <w:t>Using Technology to Support the Essential Elements of Literacy Including Reading, Writing, Speaking, and Language Skills</w:t>
      </w:r>
      <w:bookmarkEnd w:id="129"/>
      <w:r w:rsidRPr="003B1054">
        <w:rPr>
          <w:rFonts w:eastAsiaTheme="minorEastAsia"/>
          <w:color w:val="415A76"/>
        </w:rPr>
        <w:t xml:space="preserve"> </w:t>
      </w:r>
    </w:p>
    <w:p w14:paraId="0AFBC655" w14:textId="77777777" w:rsidR="00594E9E" w:rsidRDefault="00594E9E" w:rsidP="00594E9E">
      <w:pPr>
        <w:pStyle w:val="Heading4"/>
      </w:pPr>
      <w:r w:rsidRPr="00FD4710">
        <w:t>Presenters</w:t>
      </w:r>
    </w:p>
    <w:p w14:paraId="6AD2DE9D" w14:textId="77777777" w:rsidR="00602164" w:rsidRPr="00F73438" w:rsidRDefault="00594E9E" w:rsidP="00F73438">
      <w:pPr>
        <w:widowControl w:val="0"/>
        <w:numPr>
          <w:ilvl w:val="0"/>
          <w:numId w:val="50"/>
        </w:numPr>
        <w:spacing w:after="0"/>
        <w:rPr>
          <w:rFonts w:cs="Arial"/>
          <w:szCs w:val="24"/>
        </w:rPr>
      </w:pPr>
      <w:r w:rsidRPr="00F73438">
        <w:rPr>
          <w:rFonts w:cs="Arial"/>
          <w:szCs w:val="24"/>
        </w:rPr>
        <w:t>Michelle Austin, M.A., CCC/SLP Speech-Language Pathologist/Assistive Technology Specialist</w:t>
      </w:r>
    </w:p>
    <w:p w14:paraId="77F46B17" w14:textId="629C980F" w:rsidR="00594E9E" w:rsidRPr="00F73438" w:rsidRDefault="00594E9E" w:rsidP="00F73438">
      <w:pPr>
        <w:widowControl w:val="0"/>
        <w:numPr>
          <w:ilvl w:val="0"/>
          <w:numId w:val="50"/>
        </w:numPr>
        <w:spacing w:after="0"/>
        <w:rPr>
          <w:rFonts w:cs="Arial"/>
          <w:szCs w:val="24"/>
        </w:rPr>
      </w:pPr>
      <w:r w:rsidRPr="00F73438">
        <w:rPr>
          <w:rFonts w:cs="Arial"/>
          <w:szCs w:val="24"/>
        </w:rPr>
        <w:t>Laura Lavery, M.A., Education Specialist</w:t>
      </w:r>
      <w:r w:rsidR="00BF7ED3">
        <w:rPr>
          <w:rFonts w:eastAsiaTheme="minorEastAsia" w:cs="Arial"/>
          <w:color w:val="000000"/>
          <w:kern w:val="28"/>
          <w:szCs w:val="24"/>
        </w:rPr>
        <w:t>/</w:t>
      </w:r>
      <w:r w:rsidR="00BF7ED3" w:rsidRPr="0022657E">
        <w:rPr>
          <w:rFonts w:eastAsiaTheme="minorEastAsia" w:cs="Arial"/>
          <w:color w:val="000000"/>
          <w:kern w:val="28"/>
          <w:szCs w:val="24"/>
        </w:rPr>
        <w:t>Assistive Technology Specialist</w:t>
      </w:r>
    </w:p>
    <w:p w14:paraId="76BD44BE" w14:textId="77777777" w:rsidR="00594E9E" w:rsidRDefault="00594E9E" w:rsidP="00594E9E">
      <w:pPr>
        <w:pStyle w:val="Heading4"/>
      </w:pPr>
      <w:r w:rsidRPr="00FD4710">
        <w:t>Intended Audience</w:t>
      </w:r>
    </w:p>
    <w:p w14:paraId="560322BC" w14:textId="77777777" w:rsidR="00594E9E" w:rsidRPr="007A3F5B" w:rsidRDefault="00594E9E" w:rsidP="00594E9E">
      <w:pPr>
        <w:widowControl w:val="0"/>
        <w:ind w:firstLine="29"/>
        <w:rPr>
          <w:rFonts w:cs="Arial"/>
          <w:szCs w:val="24"/>
        </w:rPr>
      </w:pPr>
      <w:r>
        <w:rPr>
          <w:rFonts w:cs="Arial"/>
          <w:szCs w:val="24"/>
        </w:rPr>
        <w:t>Special and General Education</w:t>
      </w:r>
      <w:r w:rsidRPr="008F3544">
        <w:rPr>
          <w:rFonts w:cs="Arial"/>
          <w:szCs w:val="24"/>
        </w:rPr>
        <w:t xml:space="preserve"> Teachers, Speech</w:t>
      </w:r>
      <w:r>
        <w:rPr>
          <w:rFonts w:cs="Arial"/>
          <w:szCs w:val="24"/>
        </w:rPr>
        <w:t>-</w:t>
      </w:r>
      <w:r w:rsidRPr="008F3544">
        <w:rPr>
          <w:rFonts w:cs="Arial"/>
          <w:szCs w:val="24"/>
        </w:rPr>
        <w:t>Language Pathologists</w:t>
      </w:r>
      <w:r>
        <w:rPr>
          <w:rFonts w:cs="Arial"/>
          <w:szCs w:val="24"/>
        </w:rPr>
        <w:t xml:space="preserve"> (SLPs)</w:t>
      </w:r>
      <w:r w:rsidRPr="008F3544">
        <w:rPr>
          <w:rFonts w:cs="Arial"/>
          <w:szCs w:val="24"/>
        </w:rPr>
        <w:t xml:space="preserve">, School Psychologists, </w:t>
      </w:r>
      <w:r>
        <w:rPr>
          <w:rFonts w:cs="Arial"/>
          <w:szCs w:val="24"/>
        </w:rPr>
        <w:t xml:space="preserve">General Education </w:t>
      </w:r>
      <w:r w:rsidRPr="008F3544">
        <w:rPr>
          <w:rFonts w:cs="Arial"/>
          <w:szCs w:val="24"/>
        </w:rPr>
        <w:t>Administrators</w:t>
      </w:r>
      <w:r>
        <w:rPr>
          <w:rFonts w:cs="Arial"/>
          <w:szCs w:val="24"/>
        </w:rPr>
        <w:t>, Parents, Special Education</w:t>
      </w:r>
      <w:r w:rsidRPr="008F3544">
        <w:rPr>
          <w:rFonts w:cs="Arial"/>
          <w:szCs w:val="24"/>
        </w:rPr>
        <w:t xml:space="preserve"> Admin</w:t>
      </w:r>
      <w:r>
        <w:rPr>
          <w:rFonts w:cs="Arial"/>
          <w:szCs w:val="24"/>
        </w:rPr>
        <w:t xml:space="preserve">istrators, </w:t>
      </w:r>
      <w:r w:rsidRPr="008F3544">
        <w:rPr>
          <w:rFonts w:cs="Arial"/>
          <w:szCs w:val="24"/>
        </w:rPr>
        <w:t>Program Specialists, and Paraprofessionals</w:t>
      </w:r>
    </w:p>
    <w:p w14:paraId="51586DEC" w14:textId="77777777" w:rsidR="00594E9E" w:rsidRDefault="00594E9E" w:rsidP="00594E9E">
      <w:pPr>
        <w:pStyle w:val="Heading4"/>
      </w:pPr>
      <w:r w:rsidRPr="00FD4710">
        <w:t>Time</w:t>
      </w:r>
    </w:p>
    <w:p w14:paraId="487DD897" w14:textId="77777777" w:rsidR="00594E9E" w:rsidRDefault="00594E9E" w:rsidP="00594E9E">
      <w:pPr>
        <w:widowControl w:val="0"/>
        <w:ind w:firstLine="29"/>
        <w:rPr>
          <w:rFonts w:cs="Arial"/>
          <w:szCs w:val="24"/>
        </w:rPr>
      </w:pPr>
      <w:r w:rsidRPr="008F3544">
        <w:rPr>
          <w:rFonts w:cs="Arial"/>
          <w:szCs w:val="24"/>
        </w:rPr>
        <w:t>3</w:t>
      </w:r>
      <w:r>
        <w:rPr>
          <w:rFonts w:cs="Arial"/>
          <w:szCs w:val="24"/>
        </w:rPr>
        <w:t xml:space="preserve"> hours</w:t>
      </w:r>
    </w:p>
    <w:p w14:paraId="1EEAFB3D" w14:textId="77777777" w:rsidR="00594E9E" w:rsidRDefault="00594E9E" w:rsidP="00594E9E">
      <w:pPr>
        <w:pStyle w:val="Heading4"/>
      </w:pPr>
      <w:r w:rsidRPr="007E53E2">
        <w:t>Format</w:t>
      </w:r>
    </w:p>
    <w:p w14:paraId="37B51998" w14:textId="77777777" w:rsidR="00594E9E" w:rsidRDefault="00594E9E" w:rsidP="00594E9E">
      <w:pPr>
        <w:widowControl w:val="0"/>
        <w:ind w:firstLine="29"/>
        <w:rPr>
          <w:rFonts w:cs="Arial"/>
          <w:szCs w:val="24"/>
        </w:rPr>
      </w:pPr>
      <w:r>
        <w:rPr>
          <w:rFonts w:cs="Arial"/>
          <w:szCs w:val="24"/>
        </w:rPr>
        <w:t>Virtual</w:t>
      </w:r>
    </w:p>
    <w:p w14:paraId="39A3AC2B" w14:textId="77777777" w:rsidR="00594E9E" w:rsidRPr="007A3F5B" w:rsidRDefault="00594E9E" w:rsidP="00594E9E">
      <w:pPr>
        <w:pStyle w:val="Heading4"/>
        <w:rPr>
          <w:bCs/>
          <w:color w:val="C00000"/>
          <w:u w:val="single"/>
        </w:rPr>
      </w:pPr>
      <w:r>
        <w:t xml:space="preserve">Summary </w:t>
      </w:r>
    </w:p>
    <w:p w14:paraId="5710C031" w14:textId="77777777" w:rsidR="00594E9E" w:rsidRPr="007A3F5B" w:rsidRDefault="00594E9E" w:rsidP="00594E9E">
      <w:pPr>
        <w:widowControl w:val="0"/>
        <w:ind w:firstLine="29"/>
        <w:rPr>
          <w:rFonts w:cs="Arial"/>
          <w:i/>
          <w:iCs/>
          <w:szCs w:val="24"/>
        </w:rPr>
      </w:pPr>
      <w:r w:rsidRPr="008F3544">
        <w:rPr>
          <w:rFonts w:cs="Arial"/>
          <w:szCs w:val="24"/>
        </w:rPr>
        <w:t>Literacy is learned through interaction with all types of literacy experiences (listening, speaking, reading, and writing).</w:t>
      </w:r>
      <w:r>
        <w:rPr>
          <w:rFonts w:cs="Arial"/>
          <w:szCs w:val="24"/>
        </w:rPr>
        <w:t xml:space="preserve">  </w:t>
      </w:r>
      <w:r w:rsidRPr="008F3544">
        <w:rPr>
          <w:rFonts w:cs="Arial"/>
          <w:szCs w:val="24"/>
        </w:rPr>
        <w:t>Children who ha</w:t>
      </w:r>
      <w:r>
        <w:rPr>
          <w:rFonts w:cs="Arial"/>
          <w:szCs w:val="24"/>
        </w:rPr>
        <w:t>ve learning disabilities can be</w:t>
      </w:r>
      <w:r w:rsidRPr="008F3544">
        <w:rPr>
          <w:rFonts w:cs="Arial"/>
          <w:szCs w:val="24"/>
        </w:rPr>
        <w:t xml:space="preserve"> at a disadvantage to learning literacy skills.</w:t>
      </w:r>
      <w:r>
        <w:rPr>
          <w:rFonts w:cs="Arial"/>
          <w:szCs w:val="24"/>
        </w:rPr>
        <w:t xml:space="preserve">  </w:t>
      </w:r>
      <w:r w:rsidRPr="008F3544">
        <w:rPr>
          <w:rFonts w:cs="Arial"/>
          <w:szCs w:val="24"/>
        </w:rPr>
        <w:t xml:space="preserve">Research has shown that 39.8 percent of children in special education have been diagnosed with a specific learning disability. </w:t>
      </w:r>
      <w:r>
        <w:rPr>
          <w:rFonts w:cs="Arial"/>
          <w:szCs w:val="24"/>
        </w:rPr>
        <w:t xml:space="preserve"> </w:t>
      </w:r>
      <w:r w:rsidRPr="008F3544">
        <w:rPr>
          <w:rFonts w:cs="Arial"/>
          <w:szCs w:val="24"/>
        </w:rPr>
        <w:t>G</w:t>
      </w:r>
      <w:r>
        <w:rPr>
          <w:rFonts w:cs="Arial"/>
          <w:szCs w:val="24"/>
        </w:rPr>
        <w:t xml:space="preserve">iven the passage of Assembly Bill 1369, </w:t>
      </w:r>
      <w:r w:rsidRPr="008F3544">
        <w:rPr>
          <w:rFonts w:cs="Arial"/>
          <w:szCs w:val="24"/>
        </w:rPr>
        <w:t xml:space="preserve">California is required to improve dyslexia identification, strategies for remediation, and educational services for students. </w:t>
      </w:r>
      <w:r>
        <w:rPr>
          <w:rFonts w:cs="Arial"/>
          <w:szCs w:val="24"/>
        </w:rPr>
        <w:t xml:space="preserve"> </w:t>
      </w:r>
      <w:r w:rsidRPr="008F3544">
        <w:rPr>
          <w:rFonts w:cs="Arial"/>
          <w:szCs w:val="24"/>
        </w:rPr>
        <w:t>Educational services are defined as being evidence-based, multi-sensory, direct, explicit, structured, and sequential.</w:t>
      </w:r>
      <w:r>
        <w:rPr>
          <w:rFonts w:cs="Arial"/>
          <w:szCs w:val="24"/>
        </w:rPr>
        <w:t xml:space="preserve">  </w:t>
      </w:r>
      <w:r w:rsidRPr="008F3544">
        <w:rPr>
          <w:rFonts w:cs="Arial"/>
          <w:szCs w:val="24"/>
        </w:rPr>
        <w:t xml:space="preserve">Assistive </w:t>
      </w:r>
      <w:r>
        <w:rPr>
          <w:rFonts w:cs="Arial"/>
          <w:szCs w:val="24"/>
        </w:rPr>
        <w:t>t</w:t>
      </w:r>
      <w:r w:rsidRPr="008F3544">
        <w:rPr>
          <w:rFonts w:cs="Arial"/>
          <w:szCs w:val="24"/>
        </w:rPr>
        <w:t>echnology is an evidence-based practice to support individuals with learning disabilities whil</w:t>
      </w:r>
      <w:r>
        <w:rPr>
          <w:rFonts w:cs="Arial"/>
          <w:szCs w:val="24"/>
        </w:rPr>
        <w:t>e increasing their independence</w:t>
      </w:r>
      <w:r w:rsidRPr="008F3544">
        <w:rPr>
          <w:rFonts w:cs="Arial"/>
          <w:szCs w:val="24"/>
        </w:rPr>
        <w:t xml:space="preserve"> and improving their literacy skills. </w:t>
      </w:r>
      <w:r>
        <w:rPr>
          <w:rFonts w:cs="Arial"/>
          <w:szCs w:val="24"/>
        </w:rPr>
        <w:t xml:space="preserve"> </w:t>
      </w:r>
      <w:r w:rsidRPr="008F3544">
        <w:rPr>
          <w:rFonts w:cs="Arial"/>
          <w:szCs w:val="24"/>
        </w:rPr>
        <w:t xml:space="preserve">Assistive </w:t>
      </w:r>
      <w:r>
        <w:rPr>
          <w:rFonts w:cs="Arial"/>
          <w:szCs w:val="24"/>
        </w:rPr>
        <w:t>t</w:t>
      </w:r>
      <w:r w:rsidRPr="008F3544">
        <w:rPr>
          <w:rFonts w:cs="Arial"/>
          <w:szCs w:val="24"/>
        </w:rPr>
        <w:t>echnology can offer powerful tools to students with learning disabilities by providing a wide range of supports.</w:t>
      </w:r>
    </w:p>
    <w:p w14:paraId="38A9F816" w14:textId="77777777" w:rsidR="00594E9E" w:rsidRPr="00E404A3" w:rsidRDefault="00594E9E" w:rsidP="00594E9E">
      <w:pPr>
        <w:pStyle w:val="Heading4"/>
      </w:pPr>
      <w:r w:rsidRPr="00E404A3">
        <w:t xml:space="preserve">Participants will be able to: </w:t>
      </w:r>
    </w:p>
    <w:p w14:paraId="6B9F2720" w14:textId="77777777" w:rsidR="00594E9E" w:rsidRPr="008F3544" w:rsidRDefault="00594E9E" w:rsidP="00594E9E">
      <w:pPr>
        <w:widowControl w:val="0"/>
        <w:numPr>
          <w:ilvl w:val="0"/>
          <w:numId w:val="6"/>
        </w:numPr>
        <w:spacing w:after="0"/>
        <w:rPr>
          <w:rFonts w:cs="Arial"/>
          <w:szCs w:val="24"/>
        </w:rPr>
      </w:pPr>
      <w:r>
        <w:rPr>
          <w:rFonts w:cs="Arial"/>
          <w:szCs w:val="24"/>
        </w:rPr>
        <w:t>d</w:t>
      </w:r>
      <w:r w:rsidRPr="008F3544">
        <w:rPr>
          <w:rFonts w:cs="Arial"/>
          <w:szCs w:val="24"/>
        </w:rPr>
        <w:t>iscuss assistive technology tools to support literacy</w:t>
      </w:r>
    </w:p>
    <w:p w14:paraId="53ACED3C" w14:textId="77777777" w:rsidR="00594E9E" w:rsidRPr="008F3544" w:rsidRDefault="00594E9E" w:rsidP="00594E9E">
      <w:pPr>
        <w:widowControl w:val="0"/>
        <w:numPr>
          <w:ilvl w:val="0"/>
          <w:numId w:val="6"/>
        </w:numPr>
        <w:spacing w:after="0"/>
        <w:rPr>
          <w:rFonts w:cs="Arial"/>
          <w:szCs w:val="24"/>
        </w:rPr>
      </w:pPr>
      <w:r>
        <w:rPr>
          <w:rFonts w:cs="Arial"/>
          <w:szCs w:val="24"/>
        </w:rPr>
        <w:t>d</w:t>
      </w:r>
      <w:r w:rsidRPr="008F3544">
        <w:rPr>
          <w:rFonts w:cs="Arial"/>
          <w:szCs w:val="24"/>
        </w:rPr>
        <w:t>escribe the main components of literacy and the implication for assistive technology use</w:t>
      </w:r>
    </w:p>
    <w:p w14:paraId="2C160551" w14:textId="77777777" w:rsidR="00594E9E" w:rsidRPr="00E50D73" w:rsidRDefault="00594E9E" w:rsidP="00594E9E">
      <w:pPr>
        <w:widowControl w:val="0"/>
        <w:numPr>
          <w:ilvl w:val="0"/>
          <w:numId w:val="6"/>
        </w:numPr>
        <w:spacing w:after="160" w:line="259" w:lineRule="auto"/>
        <w:rPr>
          <w:rFonts w:cs="Arial"/>
          <w:szCs w:val="24"/>
        </w:rPr>
      </w:pPr>
      <w:r w:rsidRPr="00E50D73">
        <w:rPr>
          <w:rFonts w:cs="Arial"/>
          <w:szCs w:val="24"/>
        </w:rPr>
        <w:t>discuss assistive technology tools in relationship to literacy acquisition</w:t>
      </w:r>
      <w:r w:rsidRPr="00E50D73">
        <w:rPr>
          <w:rFonts w:cs="Arial"/>
          <w:szCs w:val="24"/>
        </w:rPr>
        <w:br w:type="page"/>
      </w:r>
    </w:p>
    <w:p w14:paraId="670E7B4C" w14:textId="53CE612A" w:rsidR="00E108AD" w:rsidRPr="00EC0D6E" w:rsidRDefault="00AF7AA2" w:rsidP="003E3EB3">
      <w:pPr>
        <w:pStyle w:val="Heading2"/>
        <w:shd w:val="clear" w:color="auto" w:fill="0000E0"/>
      </w:pPr>
      <w:bookmarkStart w:id="130" w:name="_Toc137458218"/>
      <w:r w:rsidRPr="00EC0D6E">
        <w:lastRenderedPageBreak/>
        <w:t>Specialized Topics</w:t>
      </w:r>
      <w:bookmarkEnd w:id="130"/>
    </w:p>
    <w:p w14:paraId="0945886E" w14:textId="3705EA82" w:rsidR="00E108AD" w:rsidRPr="003E3EB3" w:rsidRDefault="00FB4A62" w:rsidP="00050CF2">
      <w:pPr>
        <w:pStyle w:val="Heading3"/>
        <w:rPr>
          <w:color w:val="0000E0"/>
        </w:rPr>
      </w:pPr>
      <w:bookmarkStart w:id="131" w:name="_Toc137458219"/>
      <w:r>
        <w:rPr>
          <w:rFonts w:eastAsiaTheme="minorEastAsia" w:cs="Arial"/>
          <w:color w:val="0000E0"/>
          <w:kern w:val="28"/>
        </w:rPr>
        <w:t>Z</w:t>
      </w:r>
      <w:r w:rsidR="00E108AD" w:rsidRPr="003E3EB3">
        <w:rPr>
          <w:rFonts w:eastAsiaTheme="minorEastAsia" w:cs="Arial"/>
          <w:color w:val="0000E0"/>
          <w:kern w:val="28"/>
        </w:rPr>
        <w:t>-1</w:t>
      </w:r>
      <w:r w:rsidR="00E108AD" w:rsidRPr="003E3EB3">
        <w:rPr>
          <w:rFonts w:eastAsiaTheme="minorEastAsia" w:cs="Arial"/>
          <w:color w:val="0000E0"/>
          <w:kern w:val="28"/>
        </w:rPr>
        <w:tab/>
      </w:r>
      <w:bookmarkStart w:id="132" w:name="_Hlk135734975"/>
      <w:r w:rsidR="00E108AD" w:rsidRPr="003E3EB3">
        <w:rPr>
          <w:color w:val="0000E0"/>
        </w:rPr>
        <w:t>Concussions:  More than Just a Bump on the Head!</w:t>
      </w:r>
      <w:r w:rsidR="00E108AD" w:rsidRPr="003E3EB3">
        <w:rPr>
          <w:color w:val="0000E0"/>
        </w:rPr>
        <w:br/>
        <w:t>(Traumatic Brain Injury)</w:t>
      </w:r>
      <w:bookmarkEnd w:id="132"/>
      <w:bookmarkEnd w:id="131"/>
    </w:p>
    <w:p w14:paraId="4B8F9FFA" w14:textId="731FA497" w:rsidR="00E108AD" w:rsidRPr="004A30EB" w:rsidRDefault="00E108AD" w:rsidP="00050CF2">
      <w:pPr>
        <w:pStyle w:val="Heading4"/>
      </w:pPr>
      <w:r w:rsidRPr="004A30EB">
        <w:t>Presenter</w:t>
      </w:r>
      <w:r w:rsidR="00952E0F">
        <w:tab/>
      </w:r>
    </w:p>
    <w:p w14:paraId="5FF9269D" w14:textId="4C353A67" w:rsidR="00E108AD" w:rsidRPr="00F73438" w:rsidRDefault="00E108AD" w:rsidP="00F73438">
      <w:pPr>
        <w:widowControl w:val="0"/>
        <w:numPr>
          <w:ilvl w:val="0"/>
          <w:numId w:val="50"/>
        </w:numPr>
        <w:rPr>
          <w:rFonts w:cs="Arial"/>
          <w:szCs w:val="24"/>
        </w:rPr>
      </w:pPr>
      <w:r w:rsidRPr="00F73438">
        <w:rPr>
          <w:rFonts w:cs="Arial"/>
          <w:szCs w:val="24"/>
        </w:rPr>
        <w:t>Michelle Austin, M.A., CCC/SLP Speech</w:t>
      </w:r>
      <w:r w:rsidR="008A6976" w:rsidRPr="00F73438">
        <w:rPr>
          <w:rFonts w:cs="Arial"/>
          <w:szCs w:val="24"/>
        </w:rPr>
        <w:t>-</w:t>
      </w:r>
      <w:r w:rsidRPr="00F73438">
        <w:rPr>
          <w:rFonts w:cs="Arial"/>
          <w:szCs w:val="24"/>
        </w:rPr>
        <w:t>Language Pathologist/Assistive Technology Specialist</w:t>
      </w:r>
    </w:p>
    <w:p w14:paraId="744B4B58" w14:textId="77777777" w:rsidR="00E108AD" w:rsidRPr="004A30EB" w:rsidRDefault="00E108AD" w:rsidP="00050CF2">
      <w:pPr>
        <w:pStyle w:val="Heading4"/>
      </w:pPr>
      <w:r w:rsidRPr="004A30EB">
        <w:t>Intended Audience</w:t>
      </w:r>
    </w:p>
    <w:p w14:paraId="079667E8" w14:textId="02F6DAAF" w:rsidR="00E108AD" w:rsidRPr="004A30EB" w:rsidRDefault="00E108AD" w:rsidP="00E108AD">
      <w:pPr>
        <w:widowControl w:val="0"/>
        <w:rPr>
          <w:rFonts w:cs="Arial"/>
          <w:bCs/>
          <w:szCs w:val="24"/>
        </w:rPr>
      </w:pPr>
      <w:r w:rsidRPr="004A30EB">
        <w:rPr>
          <w:rFonts w:cs="Arial"/>
          <w:bCs/>
          <w:szCs w:val="24"/>
        </w:rPr>
        <w:t>Administrators, Educational Professionals, Service Providers, Parents, Nurses</w:t>
      </w:r>
    </w:p>
    <w:p w14:paraId="301CE95A" w14:textId="77777777" w:rsidR="00E108AD" w:rsidRPr="004A30EB" w:rsidRDefault="00E108AD" w:rsidP="00050CF2">
      <w:pPr>
        <w:pStyle w:val="Heading4"/>
      </w:pPr>
      <w:r w:rsidRPr="004A30EB">
        <w:t>Time</w:t>
      </w:r>
    </w:p>
    <w:p w14:paraId="6030F2C4" w14:textId="77777777" w:rsidR="00E108AD" w:rsidRPr="004A30EB" w:rsidRDefault="00E108AD" w:rsidP="00E108AD">
      <w:pPr>
        <w:widowControl w:val="0"/>
        <w:rPr>
          <w:rFonts w:cs="Arial"/>
          <w:bCs/>
          <w:szCs w:val="24"/>
        </w:rPr>
      </w:pPr>
      <w:r w:rsidRPr="004A30EB">
        <w:rPr>
          <w:rFonts w:cs="Arial"/>
          <w:bCs/>
          <w:szCs w:val="24"/>
        </w:rPr>
        <w:t>2 hours</w:t>
      </w:r>
    </w:p>
    <w:p w14:paraId="50DE3792" w14:textId="77777777" w:rsidR="00E108AD" w:rsidRPr="004A30EB" w:rsidRDefault="00E108AD" w:rsidP="00050CF2">
      <w:pPr>
        <w:pStyle w:val="Heading4"/>
      </w:pPr>
      <w:r w:rsidRPr="004A30EB">
        <w:t>Format</w:t>
      </w:r>
    </w:p>
    <w:p w14:paraId="7806CB3B" w14:textId="77777777" w:rsidR="00E108AD" w:rsidRDefault="00E108AD" w:rsidP="00E108AD">
      <w:pPr>
        <w:widowControl w:val="0"/>
        <w:rPr>
          <w:rFonts w:cs="Arial"/>
          <w:bCs/>
          <w:szCs w:val="24"/>
        </w:rPr>
      </w:pPr>
      <w:r w:rsidRPr="003E6144">
        <w:rPr>
          <w:rFonts w:cs="Arial"/>
          <w:szCs w:val="24"/>
        </w:rPr>
        <w:t>Virtual</w:t>
      </w:r>
    </w:p>
    <w:p w14:paraId="37AF858E" w14:textId="77777777" w:rsidR="00E108AD" w:rsidRPr="004A30EB" w:rsidRDefault="00E108AD" w:rsidP="00050CF2">
      <w:pPr>
        <w:pStyle w:val="Heading4"/>
        <w:rPr>
          <w:u w:val="single"/>
        </w:rPr>
      </w:pPr>
      <w:r>
        <w:t>Summary</w:t>
      </w:r>
    </w:p>
    <w:p w14:paraId="63A35A72" w14:textId="3B833C76" w:rsidR="00E108AD" w:rsidRPr="00F968FB" w:rsidRDefault="00E108AD" w:rsidP="00E108AD">
      <w:pPr>
        <w:widowControl w:val="0"/>
        <w:rPr>
          <w:rFonts w:cs="Arial"/>
          <w:bCs/>
          <w:szCs w:val="24"/>
        </w:rPr>
      </w:pPr>
      <w:r w:rsidRPr="00F968FB">
        <w:rPr>
          <w:rFonts w:cs="Arial"/>
          <w:bCs/>
          <w:szCs w:val="24"/>
        </w:rPr>
        <w:t>Sports-related head injury is receiving significantly more attention recently, and multiple research studies indicate that there are long-term effects of repeated concussions</w:t>
      </w:r>
      <w:r>
        <w:rPr>
          <w:rFonts w:cs="Arial"/>
          <w:bCs/>
          <w:szCs w:val="24"/>
        </w:rPr>
        <w:t xml:space="preserve">.  </w:t>
      </w:r>
      <w:r w:rsidRPr="00F968FB">
        <w:rPr>
          <w:rFonts w:cs="Arial"/>
          <w:bCs/>
          <w:szCs w:val="24"/>
        </w:rPr>
        <w:t>Concussions are not just sports injuries</w:t>
      </w:r>
      <w:r>
        <w:rPr>
          <w:rFonts w:cs="Arial"/>
          <w:bCs/>
          <w:szCs w:val="24"/>
        </w:rPr>
        <w:t xml:space="preserve">.  </w:t>
      </w:r>
      <w:r w:rsidRPr="00F968FB">
        <w:rPr>
          <w:rFonts w:cs="Arial"/>
          <w:bCs/>
          <w:szCs w:val="24"/>
        </w:rPr>
        <w:t>They occur within a variety of environments and impact adults and children alike</w:t>
      </w:r>
      <w:r>
        <w:rPr>
          <w:rFonts w:cs="Arial"/>
          <w:bCs/>
          <w:szCs w:val="24"/>
        </w:rPr>
        <w:t xml:space="preserve">.  </w:t>
      </w:r>
      <w:r w:rsidRPr="00F968FB">
        <w:rPr>
          <w:rFonts w:cs="Arial"/>
          <w:bCs/>
          <w:szCs w:val="24"/>
        </w:rPr>
        <w:t>Educational systems often are not equipped to address the complex transitory and long</w:t>
      </w:r>
      <w:r>
        <w:rPr>
          <w:rFonts w:cs="Arial"/>
          <w:bCs/>
          <w:szCs w:val="24"/>
        </w:rPr>
        <w:t>-</w:t>
      </w:r>
      <w:r w:rsidRPr="00F968FB">
        <w:rPr>
          <w:rFonts w:cs="Arial"/>
          <w:bCs/>
          <w:szCs w:val="24"/>
        </w:rPr>
        <w:t>term needs of students with concussions (Mild Traumatic Brain Injury)</w:t>
      </w:r>
      <w:r>
        <w:rPr>
          <w:rFonts w:cs="Arial"/>
          <w:bCs/>
          <w:szCs w:val="24"/>
        </w:rPr>
        <w:t xml:space="preserve">.  </w:t>
      </w:r>
      <w:r w:rsidRPr="00F968FB">
        <w:rPr>
          <w:rFonts w:cs="Arial"/>
          <w:bCs/>
          <w:szCs w:val="24"/>
        </w:rPr>
        <w:t xml:space="preserve">Mild Traumatic Brain injuries exacerbate underlying cognitive and psychosocial weaknesses, yet educators often do not know how to provide instructional support to a student that was academically successful prior to the injury. </w:t>
      </w:r>
    </w:p>
    <w:p w14:paraId="0CD1BAA8" w14:textId="77777777" w:rsidR="00E108AD" w:rsidRDefault="00E108AD" w:rsidP="00E108AD">
      <w:pPr>
        <w:widowControl w:val="0"/>
        <w:rPr>
          <w:rFonts w:cs="Arial"/>
          <w:szCs w:val="24"/>
        </w:rPr>
      </w:pPr>
      <w:r w:rsidRPr="00A2093C">
        <w:rPr>
          <w:rFonts w:cs="Arial"/>
          <w:szCs w:val="24"/>
        </w:rPr>
        <w:t>This presentation will create awareness of the challenges and support that both the child and family may need to move toward recovery and acceptance</w:t>
      </w:r>
      <w:r>
        <w:rPr>
          <w:rFonts w:cs="Arial"/>
          <w:szCs w:val="24"/>
        </w:rPr>
        <w:t xml:space="preserve">.  </w:t>
      </w:r>
      <w:r w:rsidRPr="00A2093C">
        <w:rPr>
          <w:rFonts w:cs="Arial"/>
          <w:szCs w:val="24"/>
        </w:rPr>
        <w:t>Research-based strategies and the presenter’s personal experiences highlight the unresolved issues that impact learning when the student is medically cleared to r</w:t>
      </w:r>
      <w:r>
        <w:rPr>
          <w:rFonts w:cs="Arial"/>
          <w:szCs w:val="24"/>
        </w:rPr>
        <w:t>eturn to school.</w:t>
      </w:r>
    </w:p>
    <w:p w14:paraId="64F28071" w14:textId="77777777" w:rsidR="00E108AD" w:rsidRPr="00FA0AF0" w:rsidRDefault="00E108AD" w:rsidP="00050CF2">
      <w:pPr>
        <w:pStyle w:val="Heading4"/>
      </w:pPr>
      <w:r w:rsidRPr="00FA0AF0">
        <w:t xml:space="preserve">At the conclusion of this course, participants will be able to: </w:t>
      </w:r>
    </w:p>
    <w:p w14:paraId="46365ED8" w14:textId="77777777" w:rsidR="00E108AD" w:rsidRPr="002B76BE" w:rsidRDefault="00E108AD" w:rsidP="0049036F">
      <w:pPr>
        <w:pStyle w:val="ListParagraph"/>
        <w:keepNext/>
        <w:numPr>
          <w:ilvl w:val="0"/>
          <w:numId w:val="35"/>
        </w:numPr>
        <w:spacing w:after="0" w:line="241" w:lineRule="atLeast"/>
        <w:ind w:right="180"/>
      </w:pPr>
      <w:r>
        <w:t>d</w:t>
      </w:r>
      <w:r w:rsidRPr="002B76BE">
        <w:t>escribe a variety of teaching tools to support mild traumatic brain injury</w:t>
      </w:r>
    </w:p>
    <w:p w14:paraId="2EE15E9C" w14:textId="77777777" w:rsidR="00E108AD" w:rsidRPr="002B76BE" w:rsidRDefault="00E108AD" w:rsidP="0049036F">
      <w:pPr>
        <w:pStyle w:val="ListParagraph"/>
        <w:keepNext/>
        <w:numPr>
          <w:ilvl w:val="0"/>
          <w:numId w:val="36"/>
        </w:numPr>
        <w:spacing w:after="0" w:line="241" w:lineRule="atLeast"/>
        <w:ind w:right="180"/>
      </w:pPr>
      <w:r>
        <w:t>i</w:t>
      </w:r>
      <w:r w:rsidRPr="002B76BE">
        <w:t>dentify symptoms of mild traumatic brain injury</w:t>
      </w:r>
    </w:p>
    <w:p w14:paraId="16F74DDB" w14:textId="77777777" w:rsidR="00E108AD" w:rsidRPr="00A2093C" w:rsidRDefault="00E108AD" w:rsidP="0049036F">
      <w:pPr>
        <w:pStyle w:val="ListParagraph"/>
        <w:spacing w:after="0"/>
      </w:pPr>
      <w:r>
        <w:t>d</w:t>
      </w:r>
      <w:r w:rsidRPr="00A2093C">
        <w:t>evelop tools to help support individual t</w:t>
      </w:r>
      <w:r>
        <w:t xml:space="preserve">eams in addressing the needs of </w:t>
      </w:r>
      <w:r w:rsidRPr="00A2093C">
        <w:t>individuals with mild traumatic brain injuries</w:t>
      </w:r>
    </w:p>
    <w:p w14:paraId="4E900BF4" w14:textId="79A897CA" w:rsidR="00E108AD" w:rsidRPr="00115F60" w:rsidRDefault="00E108AD" w:rsidP="0049036F">
      <w:pPr>
        <w:pStyle w:val="ListParagraph"/>
        <w:spacing w:after="0"/>
      </w:pPr>
      <w:r>
        <w:t>d</w:t>
      </w:r>
      <w:r w:rsidRPr="00A2093C">
        <w:t>escribe a variety of teaching tools to support mild traumatic brain injury</w:t>
      </w:r>
      <w:r>
        <w:br w:type="page"/>
      </w:r>
    </w:p>
    <w:p w14:paraId="506BA5D0" w14:textId="3E62F0FC" w:rsidR="00E108AD" w:rsidRPr="003E3EB3" w:rsidRDefault="005F6B99" w:rsidP="00050CF2">
      <w:pPr>
        <w:pStyle w:val="Heading3"/>
        <w:rPr>
          <w:color w:val="0000E0"/>
        </w:rPr>
      </w:pPr>
      <w:bookmarkStart w:id="133" w:name="_Toc137458220"/>
      <w:r>
        <w:rPr>
          <w:rFonts w:eastAsiaTheme="minorEastAsia" w:cs="Arial"/>
          <w:color w:val="0000E0"/>
          <w:kern w:val="28"/>
        </w:rPr>
        <w:lastRenderedPageBreak/>
        <w:t>Z</w:t>
      </w:r>
      <w:r w:rsidR="00E108AD" w:rsidRPr="003E3EB3">
        <w:rPr>
          <w:rFonts w:eastAsiaTheme="minorEastAsia" w:cs="Arial"/>
          <w:color w:val="0000E0"/>
          <w:kern w:val="28"/>
        </w:rPr>
        <w:t>-2</w:t>
      </w:r>
      <w:r w:rsidR="00887438" w:rsidRPr="003E3EB3">
        <w:rPr>
          <w:rFonts w:eastAsiaTheme="minorEastAsia" w:cs="Arial"/>
          <w:color w:val="0000E0"/>
          <w:kern w:val="28"/>
        </w:rPr>
        <w:tab/>
      </w:r>
      <w:bookmarkStart w:id="134" w:name="_Hlk135734986"/>
      <w:r w:rsidR="00E108AD" w:rsidRPr="003E3EB3">
        <w:rPr>
          <w:color w:val="0000E0"/>
        </w:rPr>
        <w:t>Secondary Transition Planning 101: IEP Mandates and Compliance</w:t>
      </w:r>
      <w:bookmarkEnd w:id="133"/>
    </w:p>
    <w:bookmarkEnd w:id="134"/>
    <w:p w14:paraId="4CC4F547" w14:textId="77777777" w:rsidR="00E108AD" w:rsidRDefault="00E108AD" w:rsidP="00050CF2">
      <w:pPr>
        <w:pStyle w:val="Heading4"/>
      </w:pPr>
      <w:r w:rsidRPr="00DD70A4">
        <w:t xml:space="preserve">Presenter </w:t>
      </w:r>
    </w:p>
    <w:p w14:paraId="3B028108" w14:textId="77777777" w:rsidR="00E108AD" w:rsidRPr="008C1828" w:rsidRDefault="00E108AD" w:rsidP="008C1828">
      <w:pPr>
        <w:widowControl w:val="0"/>
        <w:numPr>
          <w:ilvl w:val="0"/>
          <w:numId w:val="50"/>
        </w:numPr>
        <w:rPr>
          <w:rFonts w:cs="Arial"/>
          <w:szCs w:val="24"/>
        </w:rPr>
      </w:pPr>
      <w:r w:rsidRPr="008C1828">
        <w:rPr>
          <w:rFonts w:cs="Arial"/>
          <w:szCs w:val="24"/>
        </w:rPr>
        <w:t>Gwen Deeter, M.A., Education Specialist</w:t>
      </w:r>
    </w:p>
    <w:p w14:paraId="6A1CDA62" w14:textId="77777777" w:rsidR="00E108AD" w:rsidRDefault="00E108AD" w:rsidP="00050CF2">
      <w:pPr>
        <w:pStyle w:val="Heading4"/>
      </w:pPr>
      <w:r w:rsidRPr="00DD70A4">
        <w:t xml:space="preserve">Intended Audience </w:t>
      </w:r>
    </w:p>
    <w:p w14:paraId="6FF2D091" w14:textId="77777777" w:rsidR="00E108AD" w:rsidRPr="00453A94" w:rsidRDefault="00E108AD" w:rsidP="00E108AD">
      <w:pPr>
        <w:widowControl w:val="0"/>
        <w:rPr>
          <w:rFonts w:cs="Arial"/>
          <w:szCs w:val="24"/>
        </w:rPr>
      </w:pPr>
      <w:r w:rsidRPr="00D21A5B">
        <w:rPr>
          <w:rFonts w:cs="Arial"/>
          <w:szCs w:val="24"/>
        </w:rPr>
        <w:t>Special Ed</w:t>
      </w:r>
      <w:r>
        <w:rPr>
          <w:rFonts w:cs="Arial"/>
          <w:szCs w:val="24"/>
        </w:rPr>
        <w:t>ucation</w:t>
      </w:r>
      <w:r w:rsidRPr="00D21A5B">
        <w:rPr>
          <w:rFonts w:cs="Arial"/>
          <w:szCs w:val="24"/>
        </w:rPr>
        <w:t xml:space="preserve"> Teachers</w:t>
      </w:r>
    </w:p>
    <w:p w14:paraId="51384B41" w14:textId="77777777" w:rsidR="00E108AD" w:rsidRDefault="00E108AD" w:rsidP="00050CF2">
      <w:pPr>
        <w:pStyle w:val="Heading4"/>
      </w:pPr>
      <w:r w:rsidRPr="00DD70A4">
        <w:t xml:space="preserve">Time </w:t>
      </w:r>
    </w:p>
    <w:p w14:paraId="77ABCAC3" w14:textId="77777777" w:rsidR="00E108AD" w:rsidRDefault="00E108AD" w:rsidP="00E108AD">
      <w:pPr>
        <w:widowControl w:val="0"/>
        <w:ind w:left="360" w:hanging="360"/>
        <w:rPr>
          <w:rFonts w:cs="Arial"/>
          <w:szCs w:val="24"/>
        </w:rPr>
      </w:pPr>
      <w:r w:rsidRPr="00D21A5B">
        <w:rPr>
          <w:rFonts w:cs="Arial"/>
          <w:szCs w:val="24"/>
        </w:rPr>
        <w:t>1, 2</w:t>
      </w:r>
      <w:r>
        <w:rPr>
          <w:rFonts w:cs="Arial"/>
          <w:szCs w:val="24"/>
        </w:rPr>
        <w:t>,</w:t>
      </w:r>
      <w:r w:rsidRPr="00D21A5B">
        <w:rPr>
          <w:rFonts w:cs="Arial"/>
          <w:szCs w:val="24"/>
        </w:rPr>
        <w:t xml:space="preserve"> or 2.5 h</w:t>
      </w:r>
      <w:r>
        <w:rPr>
          <w:rFonts w:cs="Arial"/>
          <w:szCs w:val="24"/>
        </w:rPr>
        <w:t>ou</w:t>
      </w:r>
      <w:r w:rsidRPr="00D21A5B">
        <w:rPr>
          <w:rFonts w:cs="Arial"/>
          <w:szCs w:val="24"/>
        </w:rPr>
        <w:t>rs</w:t>
      </w:r>
    </w:p>
    <w:p w14:paraId="148E85FE" w14:textId="77777777" w:rsidR="00E108AD" w:rsidRDefault="00E108AD" w:rsidP="00050CF2">
      <w:pPr>
        <w:pStyle w:val="Heading4"/>
      </w:pPr>
      <w:r w:rsidRPr="007E53E2">
        <w:t>Format</w:t>
      </w:r>
      <w:r>
        <w:t xml:space="preserve"> </w:t>
      </w:r>
    </w:p>
    <w:p w14:paraId="3AB70B29" w14:textId="4BA3C6FD" w:rsidR="00E108AD" w:rsidRDefault="00E108AD" w:rsidP="00E108AD">
      <w:pPr>
        <w:widowControl w:val="0"/>
        <w:rPr>
          <w:rFonts w:cs="Arial"/>
          <w:szCs w:val="24"/>
        </w:rPr>
      </w:pPr>
      <w:r w:rsidRPr="00CE2F15">
        <w:rPr>
          <w:rFonts w:cs="Arial"/>
          <w:szCs w:val="24"/>
        </w:rPr>
        <w:t>Virtual</w:t>
      </w:r>
    </w:p>
    <w:p w14:paraId="6515AC0D" w14:textId="2247CDEA" w:rsidR="009A552F" w:rsidRPr="00453A94" w:rsidRDefault="009A552F" w:rsidP="00050CF2">
      <w:pPr>
        <w:pStyle w:val="Heading4"/>
        <w:rPr>
          <w:bCs/>
          <w:u w:val="single"/>
        </w:rPr>
      </w:pPr>
      <w:r>
        <w:t xml:space="preserve">Summary </w:t>
      </w:r>
    </w:p>
    <w:p w14:paraId="1B33EBFA" w14:textId="34B35F46" w:rsidR="00E108AD" w:rsidRDefault="00E108AD" w:rsidP="005F6B99">
      <w:pPr>
        <w:rPr>
          <w:rStyle w:val="markedcontent"/>
          <w:rFonts w:cs="Arial"/>
          <w:szCs w:val="24"/>
        </w:rPr>
      </w:pPr>
      <w:r>
        <w:rPr>
          <w:rStyle w:val="markedcontent"/>
          <w:rFonts w:cs="Arial"/>
          <w:szCs w:val="24"/>
        </w:rPr>
        <w:t>This training will provide information regarding the essential elements of secondary transition</w:t>
      </w:r>
      <w:r>
        <w:rPr>
          <w:szCs w:val="24"/>
        </w:rPr>
        <w:t xml:space="preserve"> </w:t>
      </w:r>
      <w:r>
        <w:rPr>
          <w:rStyle w:val="markedcontent"/>
          <w:rFonts w:cs="Arial"/>
          <w:szCs w:val="24"/>
        </w:rPr>
        <w:t xml:space="preserve">planning services as defined in </w:t>
      </w:r>
      <w:r w:rsidR="0082620E">
        <w:rPr>
          <w:rStyle w:val="markedcontent"/>
          <w:rFonts w:cs="Arial"/>
          <w:szCs w:val="24"/>
        </w:rPr>
        <w:t>the Individuals with Disabilities Education Act (</w:t>
      </w:r>
      <w:r>
        <w:rPr>
          <w:rStyle w:val="markedcontent"/>
          <w:rFonts w:cs="Arial"/>
          <w:szCs w:val="24"/>
        </w:rPr>
        <w:t>IDEA</w:t>
      </w:r>
      <w:r w:rsidR="0082620E">
        <w:rPr>
          <w:rStyle w:val="markedcontent"/>
          <w:rFonts w:cs="Arial"/>
          <w:szCs w:val="24"/>
        </w:rPr>
        <w:t>)</w:t>
      </w:r>
      <w:r>
        <w:rPr>
          <w:rStyle w:val="markedcontent"/>
          <w:rFonts w:cs="Arial"/>
          <w:szCs w:val="24"/>
        </w:rPr>
        <w:t xml:space="preserve"> and the State Performance Plan (Indicator 13).</w:t>
      </w:r>
      <w:r>
        <w:rPr>
          <w:szCs w:val="24"/>
        </w:rPr>
        <w:t xml:space="preserve"> </w:t>
      </w:r>
      <w:r w:rsidR="009943CB">
        <w:rPr>
          <w:szCs w:val="24"/>
        </w:rPr>
        <w:t xml:space="preserve"> </w:t>
      </w:r>
      <w:r>
        <w:rPr>
          <w:rStyle w:val="markedcontent"/>
          <w:rFonts w:cs="Arial"/>
          <w:szCs w:val="24"/>
        </w:rPr>
        <w:t>Any updates on current legislation at the state and federal levels for youth with disabilities</w:t>
      </w:r>
      <w:r>
        <w:rPr>
          <w:szCs w:val="24"/>
        </w:rPr>
        <w:t xml:space="preserve"> </w:t>
      </w:r>
      <w:r>
        <w:rPr>
          <w:rStyle w:val="markedcontent"/>
          <w:rFonts w:cs="Arial"/>
          <w:szCs w:val="24"/>
        </w:rPr>
        <w:t>regarding transition to post-secondary and training and employment will be presented.</w:t>
      </w:r>
    </w:p>
    <w:p w14:paraId="31F0A59F" w14:textId="66DDE046" w:rsidR="00E108AD" w:rsidRDefault="00E108AD" w:rsidP="005F6B99">
      <w:pPr>
        <w:rPr>
          <w:rStyle w:val="markedcontent"/>
          <w:rFonts w:cs="Arial"/>
          <w:szCs w:val="24"/>
        </w:rPr>
      </w:pPr>
      <w:r>
        <w:rPr>
          <w:rStyle w:val="markedcontent"/>
          <w:rFonts w:cs="Arial"/>
          <w:szCs w:val="24"/>
        </w:rPr>
        <w:t xml:space="preserve">This training will discuss the components of an </w:t>
      </w:r>
      <w:r w:rsidR="009943CB">
        <w:rPr>
          <w:rStyle w:val="markedcontent"/>
          <w:rFonts w:cs="Arial"/>
          <w:szCs w:val="24"/>
        </w:rPr>
        <w:t>Individualized Education Program (</w:t>
      </w:r>
      <w:r>
        <w:rPr>
          <w:rStyle w:val="markedcontent"/>
          <w:rFonts w:cs="Arial"/>
          <w:szCs w:val="24"/>
        </w:rPr>
        <w:t>IEP</w:t>
      </w:r>
      <w:r w:rsidR="009943CB">
        <w:rPr>
          <w:rStyle w:val="markedcontent"/>
          <w:rFonts w:cs="Arial"/>
          <w:szCs w:val="24"/>
        </w:rPr>
        <w:t>)</w:t>
      </w:r>
      <w:r>
        <w:rPr>
          <w:rStyle w:val="markedcontent"/>
          <w:rFonts w:cs="Arial"/>
          <w:szCs w:val="24"/>
        </w:rPr>
        <w:t xml:space="preserve"> with a transition plan and how to ensure the IEP complies with federal guidelines. </w:t>
      </w:r>
      <w:r w:rsidR="009943CB">
        <w:rPr>
          <w:rStyle w:val="markedcontent"/>
          <w:rFonts w:cs="Arial"/>
          <w:szCs w:val="24"/>
        </w:rPr>
        <w:t xml:space="preserve"> </w:t>
      </w:r>
      <w:r>
        <w:rPr>
          <w:rStyle w:val="markedcontent"/>
          <w:rFonts w:cs="Arial"/>
          <w:szCs w:val="24"/>
        </w:rPr>
        <w:t>This includes the</w:t>
      </w:r>
      <w:r>
        <w:rPr>
          <w:szCs w:val="24"/>
        </w:rPr>
        <w:t xml:space="preserve"> </w:t>
      </w:r>
      <w:r>
        <w:rPr>
          <w:rStyle w:val="markedcontent"/>
          <w:rFonts w:cs="Arial"/>
          <w:szCs w:val="24"/>
        </w:rPr>
        <w:t>mandates of appropriate, measurable post-secondary goals; age-appropriate</w:t>
      </w:r>
      <w:r>
        <w:rPr>
          <w:szCs w:val="24"/>
        </w:rPr>
        <w:t xml:space="preserve"> </w:t>
      </w:r>
      <w:r>
        <w:rPr>
          <w:rStyle w:val="markedcontent"/>
          <w:rFonts w:cs="Arial"/>
          <w:szCs w:val="24"/>
        </w:rPr>
        <w:t>assessments; transition services; course of study; annual IEP goals; student participation in</w:t>
      </w:r>
      <w:r>
        <w:rPr>
          <w:szCs w:val="24"/>
        </w:rPr>
        <w:t xml:space="preserve"> </w:t>
      </w:r>
      <w:r>
        <w:rPr>
          <w:rStyle w:val="markedcontent"/>
          <w:rFonts w:cs="Arial"/>
          <w:szCs w:val="24"/>
        </w:rPr>
        <w:t>the IEP; participating agencies’ invitation to attend</w:t>
      </w:r>
      <w:r w:rsidR="009943CB">
        <w:rPr>
          <w:rStyle w:val="markedcontent"/>
          <w:rFonts w:cs="Arial"/>
          <w:szCs w:val="24"/>
        </w:rPr>
        <w:t xml:space="preserve"> an</w:t>
      </w:r>
      <w:r>
        <w:rPr>
          <w:rStyle w:val="markedcontent"/>
          <w:rFonts w:cs="Arial"/>
          <w:szCs w:val="24"/>
        </w:rPr>
        <w:t xml:space="preserve"> IEP; and summary of performance.</w:t>
      </w:r>
    </w:p>
    <w:p w14:paraId="780E8965" w14:textId="77777777" w:rsidR="00E108AD" w:rsidRDefault="00E108AD" w:rsidP="005F6B99">
      <w:pPr>
        <w:rPr>
          <w:rStyle w:val="markedcontent"/>
          <w:rFonts w:cs="Arial"/>
          <w:szCs w:val="24"/>
        </w:rPr>
      </w:pPr>
      <w:r>
        <w:rPr>
          <w:rStyle w:val="markedcontent"/>
          <w:rFonts w:cs="Arial"/>
          <w:szCs w:val="24"/>
        </w:rPr>
        <w:t>This training will also provide evidence-based practices to assist in supporting youth in acquiring transition-related skills and resources to assist with effective transition planning.</w:t>
      </w:r>
    </w:p>
    <w:p w14:paraId="60B9D037" w14:textId="77777777" w:rsidR="00E108AD" w:rsidRPr="0030677D" w:rsidRDefault="00E108AD" w:rsidP="00050CF2">
      <w:pPr>
        <w:pStyle w:val="Heading4"/>
        <w:rPr>
          <w:rStyle w:val="markedcontent"/>
        </w:rPr>
      </w:pPr>
      <w:r w:rsidRPr="0030677D">
        <w:rPr>
          <w:rStyle w:val="markedcontent"/>
          <w:rFonts w:cs="Arial"/>
          <w:bCs/>
          <w:szCs w:val="24"/>
        </w:rPr>
        <w:t>Participants will be able to:</w:t>
      </w:r>
    </w:p>
    <w:p w14:paraId="5375B6CE" w14:textId="77777777" w:rsidR="00E108AD" w:rsidRDefault="00E108AD" w:rsidP="00502704">
      <w:pPr>
        <w:pStyle w:val="ListParagraph"/>
        <w:numPr>
          <w:ilvl w:val="0"/>
          <w:numId w:val="5"/>
        </w:numPr>
        <w:spacing w:after="0" w:line="240" w:lineRule="auto"/>
        <w:ind w:left="360"/>
      </w:pPr>
      <w:r w:rsidRPr="0030677D">
        <w:rPr>
          <w:rStyle w:val="markedcontent"/>
        </w:rPr>
        <w:t>develop an IEP with a secondary transition plan that meets federal and state mandates</w:t>
      </w:r>
    </w:p>
    <w:p w14:paraId="65F2DB18" w14:textId="53F79636" w:rsidR="00E108AD" w:rsidRDefault="00E108AD" w:rsidP="00502704">
      <w:pPr>
        <w:pStyle w:val="ListParagraph"/>
        <w:numPr>
          <w:ilvl w:val="0"/>
          <w:numId w:val="5"/>
        </w:numPr>
        <w:spacing w:after="0" w:line="240" w:lineRule="auto"/>
        <w:ind w:left="360"/>
        <w:rPr>
          <w:rStyle w:val="markedcontent"/>
        </w:rPr>
      </w:pPr>
      <w:r w:rsidRPr="00192B8D">
        <w:rPr>
          <w:rStyle w:val="markedcontent"/>
        </w:rPr>
        <w:t>utilize evidence-based practices and resources for effective transition planning</w:t>
      </w:r>
    </w:p>
    <w:p w14:paraId="03470549" w14:textId="56A269D4" w:rsidR="00606023" w:rsidRDefault="00606023">
      <w:pPr>
        <w:spacing w:after="160" w:line="259" w:lineRule="auto"/>
      </w:pPr>
      <w:r>
        <w:br w:type="page"/>
      </w:r>
    </w:p>
    <w:p w14:paraId="5F9BDBE9" w14:textId="460E7974" w:rsidR="00E108AD" w:rsidRPr="003665D6" w:rsidRDefault="00E108AD" w:rsidP="00A378C7">
      <w:pPr>
        <w:pStyle w:val="Heading2"/>
        <w:shd w:val="clear" w:color="auto" w:fill="20603C"/>
        <w:spacing w:after="240"/>
      </w:pPr>
      <w:bookmarkStart w:id="135" w:name="_Toc10635326"/>
      <w:bookmarkStart w:id="136" w:name="_Toc137458221"/>
      <w:r w:rsidRPr="003665D6">
        <w:lastRenderedPageBreak/>
        <w:t>Comprehensive Professional Development Projects</w:t>
      </w:r>
      <w:bookmarkEnd w:id="135"/>
      <w:bookmarkEnd w:id="136"/>
    </w:p>
    <w:p w14:paraId="79505368" w14:textId="3881EF98" w:rsidR="00E108AD" w:rsidRPr="00BD71C6" w:rsidRDefault="00E108AD" w:rsidP="009D7661">
      <w:pPr>
        <w:widowControl w:val="0"/>
        <w:rPr>
          <w:rFonts w:cs="Arial"/>
          <w:color w:val="000000"/>
          <w:szCs w:val="24"/>
        </w:rPr>
      </w:pPr>
      <w:r w:rsidRPr="00BD71C6">
        <w:rPr>
          <w:rFonts w:cs="Arial"/>
          <w:szCs w:val="24"/>
        </w:rPr>
        <w:t>The Diagnostic Center provides a variety of Technical Assistance opportunities to</w:t>
      </w:r>
      <w:r w:rsidR="006D49A5" w:rsidRPr="00BD71C6">
        <w:rPr>
          <w:rFonts w:cs="Arial"/>
          <w:szCs w:val="24"/>
        </w:rPr>
        <w:t xml:space="preserve"> </w:t>
      </w:r>
      <w:r w:rsidR="00833358" w:rsidRPr="00BD71C6">
        <w:rPr>
          <w:rFonts w:cs="Arial"/>
          <w:szCs w:val="24"/>
        </w:rPr>
        <w:t>Local Educational Agencies (</w:t>
      </w:r>
      <w:r w:rsidRPr="00BD71C6">
        <w:rPr>
          <w:rFonts w:cs="Arial"/>
          <w:szCs w:val="24"/>
        </w:rPr>
        <w:t>LEA</w:t>
      </w:r>
      <w:r w:rsidR="00833358" w:rsidRPr="00BD71C6">
        <w:rPr>
          <w:rFonts w:cs="Arial"/>
          <w:szCs w:val="24"/>
        </w:rPr>
        <w:t>s)</w:t>
      </w:r>
      <w:r w:rsidRPr="00BD71C6">
        <w:rPr>
          <w:rFonts w:cs="Arial"/>
          <w:szCs w:val="24"/>
        </w:rPr>
        <w:t xml:space="preserve"> and </w:t>
      </w:r>
      <w:r w:rsidR="00833358" w:rsidRPr="00BD71C6">
        <w:rPr>
          <w:rFonts w:cs="Arial"/>
          <w:szCs w:val="24"/>
        </w:rPr>
        <w:t xml:space="preserve">Special Education Local Plan Area </w:t>
      </w:r>
      <w:r w:rsidR="00CC02A6" w:rsidRPr="00BD71C6">
        <w:rPr>
          <w:rFonts w:cs="Arial"/>
          <w:szCs w:val="24"/>
        </w:rPr>
        <w:t>(SELPA</w:t>
      </w:r>
      <w:r w:rsidRPr="00BD71C6">
        <w:rPr>
          <w:rFonts w:cs="Arial"/>
          <w:szCs w:val="24"/>
        </w:rPr>
        <w:t>s</w:t>
      </w:r>
      <w:r w:rsidR="0082620E" w:rsidRPr="00BD71C6">
        <w:rPr>
          <w:rFonts w:cs="Arial"/>
          <w:szCs w:val="24"/>
        </w:rPr>
        <w:t>)</w:t>
      </w:r>
      <w:r w:rsidRPr="00BD71C6">
        <w:rPr>
          <w:rFonts w:cs="Arial"/>
          <w:szCs w:val="24"/>
        </w:rPr>
        <w:t xml:space="preserve">.  Comprehensive Professional Development Projects are individually tailored </w:t>
      </w:r>
      <w:r w:rsidR="00FF43EE" w:rsidRPr="00BD71C6">
        <w:rPr>
          <w:rFonts w:cs="Arial"/>
          <w:szCs w:val="24"/>
        </w:rPr>
        <w:t xml:space="preserve">through a collaborative effort </w:t>
      </w:r>
      <w:r w:rsidRPr="00BD71C6">
        <w:rPr>
          <w:rFonts w:cs="Arial"/>
          <w:szCs w:val="24"/>
        </w:rPr>
        <w:t xml:space="preserve">to meet specific LEA or </w:t>
      </w:r>
      <w:r w:rsidR="00CC02A6" w:rsidRPr="00BD71C6">
        <w:rPr>
          <w:rFonts w:cs="Arial"/>
          <w:szCs w:val="24"/>
        </w:rPr>
        <w:t>SELPA</w:t>
      </w:r>
      <w:r w:rsidRPr="00BD71C6">
        <w:rPr>
          <w:rFonts w:cs="Arial"/>
          <w:szCs w:val="24"/>
        </w:rPr>
        <w:t xml:space="preserve"> needs.  Projects typically involve multiple service days interspersed over a period of time</w:t>
      </w:r>
      <w:r w:rsidR="00FF43EE" w:rsidRPr="00BD71C6">
        <w:rPr>
          <w:rFonts w:cs="Arial"/>
          <w:szCs w:val="24"/>
        </w:rPr>
        <w:t xml:space="preserve"> and could include weeks, months, a year, or multiple years</w:t>
      </w:r>
      <w:r w:rsidRPr="00BD71C6">
        <w:rPr>
          <w:rFonts w:cs="Arial"/>
          <w:szCs w:val="24"/>
        </w:rPr>
        <w:t xml:space="preserve">.  </w:t>
      </w:r>
      <w:r w:rsidR="00FF43EE" w:rsidRPr="00BD71C6">
        <w:rPr>
          <w:rFonts w:cs="Arial"/>
          <w:szCs w:val="24"/>
        </w:rPr>
        <w:t xml:space="preserve">Projects can be implemented at individual </w:t>
      </w:r>
      <w:r w:rsidR="005140B4" w:rsidRPr="00BD71C6">
        <w:rPr>
          <w:rFonts w:cs="Arial"/>
          <w:szCs w:val="24"/>
        </w:rPr>
        <w:t xml:space="preserve">school </w:t>
      </w:r>
      <w:r w:rsidR="00FF43EE" w:rsidRPr="00BD71C6">
        <w:rPr>
          <w:rFonts w:cs="Arial"/>
          <w:szCs w:val="24"/>
        </w:rPr>
        <w:t>sites</w:t>
      </w:r>
      <w:r w:rsidR="005140B4" w:rsidRPr="00BD71C6">
        <w:rPr>
          <w:rFonts w:cs="Arial"/>
          <w:szCs w:val="24"/>
        </w:rPr>
        <w:t xml:space="preserve"> and </w:t>
      </w:r>
      <w:r w:rsidR="00FF43EE" w:rsidRPr="00BD71C6">
        <w:rPr>
          <w:rFonts w:cs="Arial"/>
          <w:szCs w:val="24"/>
        </w:rPr>
        <w:t xml:space="preserve">multiple </w:t>
      </w:r>
      <w:r w:rsidR="005140B4" w:rsidRPr="00BD71C6">
        <w:rPr>
          <w:rFonts w:cs="Arial"/>
          <w:szCs w:val="24"/>
        </w:rPr>
        <w:t xml:space="preserve">school </w:t>
      </w:r>
      <w:r w:rsidR="00FF43EE" w:rsidRPr="00BD71C6">
        <w:rPr>
          <w:rFonts w:cs="Arial"/>
          <w:szCs w:val="24"/>
        </w:rPr>
        <w:t>sites</w:t>
      </w:r>
      <w:r w:rsidR="005140B4" w:rsidRPr="00BD71C6">
        <w:rPr>
          <w:rFonts w:cs="Arial"/>
          <w:szCs w:val="24"/>
        </w:rPr>
        <w:t xml:space="preserve"> within a district. </w:t>
      </w:r>
      <w:r w:rsidR="00664052" w:rsidRPr="00BD71C6">
        <w:rPr>
          <w:rFonts w:cs="Arial"/>
          <w:szCs w:val="24"/>
        </w:rPr>
        <w:t xml:space="preserve"> </w:t>
      </w:r>
      <w:r w:rsidRPr="00BD71C6">
        <w:rPr>
          <w:rFonts w:cs="Arial"/>
          <w:szCs w:val="24"/>
        </w:rPr>
        <w:t>Projects are designed to provide services in various formats:</w:t>
      </w:r>
    </w:p>
    <w:p w14:paraId="199CADDA" w14:textId="77777777" w:rsidR="00E108AD" w:rsidRPr="00BD71C6" w:rsidRDefault="00E108AD" w:rsidP="008D59DE">
      <w:pPr>
        <w:pStyle w:val="ListParagraph"/>
        <w:numPr>
          <w:ilvl w:val="0"/>
          <w:numId w:val="37"/>
        </w:numPr>
        <w:spacing w:after="0" w:line="240" w:lineRule="auto"/>
      </w:pPr>
      <w:r w:rsidRPr="00BD71C6">
        <w:t>In-depth content training followed by multiple levels of consultations</w:t>
      </w:r>
    </w:p>
    <w:p w14:paraId="3A9C6642" w14:textId="77777777" w:rsidR="005140B4" w:rsidRPr="00BD71C6" w:rsidRDefault="00E108AD" w:rsidP="008D59DE">
      <w:pPr>
        <w:pStyle w:val="ListParagraph"/>
        <w:numPr>
          <w:ilvl w:val="0"/>
          <w:numId w:val="37"/>
        </w:numPr>
        <w:spacing w:after="0" w:line="240" w:lineRule="auto"/>
      </w:pPr>
      <w:r w:rsidRPr="00BD71C6">
        <w:t xml:space="preserve">On-site consultation </w:t>
      </w:r>
    </w:p>
    <w:p w14:paraId="79C72832" w14:textId="48C08C69" w:rsidR="005140B4" w:rsidRPr="00BD71C6" w:rsidRDefault="005140B4" w:rsidP="008D59DE">
      <w:pPr>
        <w:pStyle w:val="ListParagraph"/>
        <w:numPr>
          <w:ilvl w:val="0"/>
          <w:numId w:val="37"/>
        </w:numPr>
        <w:spacing w:after="0" w:line="240" w:lineRule="auto"/>
      </w:pPr>
      <w:r w:rsidRPr="00BD71C6">
        <w:t>D</w:t>
      </w:r>
      <w:r w:rsidR="00E108AD" w:rsidRPr="00BD71C6">
        <w:t>emonstration teaching</w:t>
      </w:r>
      <w:r w:rsidR="006D09A9" w:rsidRPr="00BD71C6">
        <w:t>—including videorecording for future staff development and reference</w:t>
      </w:r>
    </w:p>
    <w:p w14:paraId="5C935C4D" w14:textId="77777777" w:rsidR="005140B4" w:rsidRPr="00BD71C6" w:rsidRDefault="005140B4" w:rsidP="008D59DE">
      <w:pPr>
        <w:pStyle w:val="ListParagraph"/>
        <w:numPr>
          <w:ilvl w:val="0"/>
          <w:numId w:val="37"/>
        </w:numPr>
        <w:spacing w:after="0" w:line="240" w:lineRule="auto"/>
      </w:pPr>
      <w:r w:rsidRPr="00BD71C6">
        <w:t>Lesson o</w:t>
      </w:r>
      <w:r w:rsidR="00E108AD" w:rsidRPr="00BD71C6">
        <w:t>bservation</w:t>
      </w:r>
      <w:r w:rsidRPr="00BD71C6">
        <w:t>s with session feedback</w:t>
      </w:r>
      <w:r w:rsidR="00E108AD" w:rsidRPr="00BD71C6">
        <w:t xml:space="preserve">, recommendations, and </w:t>
      </w:r>
    </w:p>
    <w:p w14:paraId="2AC63B6B" w14:textId="7B116C7B" w:rsidR="00E108AD" w:rsidRPr="00BD71C6" w:rsidRDefault="005140B4" w:rsidP="008D59DE">
      <w:pPr>
        <w:pStyle w:val="ListParagraph"/>
        <w:numPr>
          <w:ilvl w:val="0"/>
          <w:numId w:val="37"/>
        </w:numPr>
        <w:spacing w:after="0" w:line="240" w:lineRule="auto"/>
      </w:pPr>
      <w:r w:rsidRPr="00BD71C6">
        <w:t xml:space="preserve">Collaborative </w:t>
      </w:r>
      <w:r w:rsidR="00E108AD" w:rsidRPr="00BD71C6">
        <w:t>problem-solving</w:t>
      </w:r>
      <w:r w:rsidRPr="00BD71C6">
        <w:t xml:space="preserve"> and coaching with teachers and administrative support teams</w:t>
      </w:r>
    </w:p>
    <w:p w14:paraId="613D9AF3" w14:textId="136E5152" w:rsidR="005140B4" w:rsidRPr="00BD71C6" w:rsidRDefault="005140B4" w:rsidP="008D59DE">
      <w:pPr>
        <w:pStyle w:val="ListParagraph"/>
        <w:numPr>
          <w:ilvl w:val="0"/>
          <w:numId w:val="37"/>
        </w:numPr>
        <w:spacing w:after="0" w:line="240" w:lineRule="auto"/>
      </w:pPr>
      <w:r w:rsidRPr="00BD71C6">
        <w:t>Data analysis including summative and formative evaluation</w:t>
      </w:r>
    </w:p>
    <w:p w14:paraId="11E24CB1" w14:textId="191CC575" w:rsidR="00E108AD" w:rsidRPr="00BD71C6" w:rsidRDefault="005140B4" w:rsidP="00BD71C6">
      <w:pPr>
        <w:pStyle w:val="ListParagraph"/>
        <w:numPr>
          <w:ilvl w:val="0"/>
          <w:numId w:val="37"/>
        </w:numPr>
        <w:spacing w:after="240" w:line="240" w:lineRule="auto"/>
      </w:pPr>
      <w:r w:rsidRPr="00BD71C6">
        <w:t>Other technical assistance as needed</w:t>
      </w:r>
    </w:p>
    <w:p w14:paraId="1F365C1A" w14:textId="4E1A0D9E" w:rsidR="00E108AD" w:rsidRPr="00BD71C6" w:rsidRDefault="00E108AD" w:rsidP="00BD71C6">
      <w:pPr>
        <w:pStyle w:val="Heading5"/>
        <w:spacing w:before="0"/>
      </w:pPr>
      <w:r w:rsidRPr="00BD71C6">
        <w:t>Project topics could include:  Evidence-Based Practices, Differentiated Instruction, Science of Reading, Assistive Technology</w:t>
      </w:r>
      <w:r w:rsidR="0082620E" w:rsidRPr="00BD71C6">
        <w:t xml:space="preserve"> (AT)</w:t>
      </w:r>
      <w:r w:rsidRPr="00BD71C6">
        <w:t>/</w:t>
      </w:r>
      <w:r w:rsidR="0082620E" w:rsidRPr="00BD71C6">
        <w:t>Augmentative and Alternative Communication (</w:t>
      </w:r>
      <w:r w:rsidRPr="00BD71C6">
        <w:t>AAC</w:t>
      </w:r>
      <w:r w:rsidR="0082620E" w:rsidRPr="00BD71C6">
        <w:t>)</w:t>
      </w:r>
      <w:r w:rsidRPr="00BD71C6">
        <w:t xml:space="preserve"> Assessment to Intervention, AT/AAC Implementation and Capacity Building, Multi-tier</w:t>
      </w:r>
      <w:r w:rsidR="009943CB" w:rsidRPr="00BD71C6">
        <w:t>ed</w:t>
      </w:r>
      <w:r w:rsidRPr="00BD71C6">
        <w:t xml:space="preserve"> Systems of Support, Student Engagement, Moderate to Severe Disabilities </w:t>
      </w:r>
    </w:p>
    <w:p w14:paraId="3B8E14E6" w14:textId="602DEED4" w:rsidR="00BD71C6" w:rsidRDefault="00E5249B" w:rsidP="00BD71C6">
      <w:pPr>
        <w:rPr>
          <w:highlight w:val="yellow"/>
        </w:rPr>
      </w:pPr>
      <w:r w:rsidRPr="00BD71C6">
        <w:t>If your LEA, SELPA, or school district is interested in discussing possibilities for a project</w:t>
      </w:r>
      <w:r w:rsidR="00467289" w:rsidRPr="00BD71C6">
        <w:t xml:space="preserve">, please contact Melanie Johnson, Director at 559-243-4047 or by email:  </w:t>
      </w:r>
      <w:hyperlink r:id="rId35" w:history="1">
        <w:r w:rsidR="00467289" w:rsidRPr="00BD71C6">
          <w:rPr>
            <w:rStyle w:val="Hyperlink"/>
          </w:rPr>
          <w:t>mjohnson@dcc-cd.ca.gov</w:t>
        </w:r>
      </w:hyperlink>
      <w:r w:rsidR="00467289" w:rsidRPr="007536DA">
        <w:rPr>
          <w:highlight w:val="yellow"/>
        </w:rPr>
        <w:t xml:space="preserve"> </w:t>
      </w:r>
      <w:r w:rsidR="00BD71C6">
        <w:rPr>
          <w:highlight w:val="yellow"/>
        </w:rPr>
        <w:br w:type="page"/>
      </w:r>
    </w:p>
    <w:p w14:paraId="6902376C" w14:textId="01E9F8B7" w:rsidR="00887438" w:rsidRPr="007827EA" w:rsidRDefault="00F55AD9" w:rsidP="006624E3">
      <w:pPr>
        <w:pStyle w:val="Heading2"/>
        <w:shd w:val="clear" w:color="auto" w:fill="20603C"/>
        <w:spacing w:after="240"/>
      </w:pPr>
      <w:bookmarkStart w:id="137" w:name="_Toc137458222"/>
      <w:r w:rsidRPr="007827EA">
        <w:lastRenderedPageBreak/>
        <w:t xml:space="preserve">Examples of </w:t>
      </w:r>
      <w:r w:rsidR="00E30724" w:rsidRPr="007827EA">
        <w:t xml:space="preserve">Professional Development </w:t>
      </w:r>
      <w:r w:rsidR="00887438" w:rsidRPr="007827EA">
        <w:t>Projects</w:t>
      </w:r>
      <w:r w:rsidRPr="007827EA">
        <w:t>—</w:t>
      </w:r>
      <w:r w:rsidR="00E30724" w:rsidRPr="007827EA">
        <w:t>2022-2</w:t>
      </w:r>
      <w:r w:rsidR="002E6574" w:rsidRPr="007827EA">
        <w:t>3</w:t>
      </w:r>
      <w:bookmarkEnd w:id="137"/>
      <w:r w:rsidRPr="007827EA">
        <w:t xml:space="preserve"> </w:t>
      </w:r>
    </w:p>
    <w:p w14:paraId="2CED5E58" w14:textId="1DD7731C" w:rsidR="005140B4" w:rsidRPr="00A378C7" w:rsidRDefault="005140B4" w:rsidP="005140B4">
      <w:pPr>
        <w:rPr>
          <w:rFonts w:cs="Arial"/>
          <w:color w:val="20603C"/>
          <w:sz w:val="36"/>
          <w:szCs w:val="36"/>
        </w:rPr>
      </w:pPr>
      <w:r w:rsidRPr="00A378C7">
        <w:rPr>
          <w:rFonts w:cs="Arial"/>
          <w:color w:val="20603C"/>
          <w:sz w:val="36"/>
          <w:szCs w:val="36"/>
        </w:rPr>
        <w:t xml:space="preserve">Tech Tuesday  </w:t>
      </w:r>
    </w:p>
    <w:p w14:paraId="29492E63" w14:textId="6D015FF7" w:rsidR="005140B4" w:rsidRPr="007827EA" w:rsidRDefault="005140B4" w:rsidP="005140B4">
      <w:pPr>
        <w:rPr>
          <w:rFonts w:cs="Arial"/>
        </w:rPr>
      </w:pPr>
      <w:r w:rsidRPr="007827EA">
        <w:rPr>
          <w:rFonts w:cs="Arial"/>
        </w:rPr>
        <w:t>Tech Tuesday project was</w:t>
      </w:r>
      <w:r w:rsidRPr="007827EA">
        <w:rPr>
          <w:rStyle w:val="Strong"/>
          <w:rFonts w:cs="Arial"/>
        </w:rPr>
        <w:t xml:space="preserve"> </w:t>
      </w:r>
      <w:r w:rsidRPr="007827EA">
        <w:rPr>
          <w:rStyle w:val="Strong"/>
          <w:rFonts w:cs="Arial"/>
          <w:b w:val="0"/>
        </w:rPr>
        <w:t xml:space="preserve">a </w:t>
      </w:r>
      <w:r w:rsidRPr="007827EA">
        <w:rPr>
          <w:rFonts w:cs="Arial"/>
        </w:rPr>
        <w:t xml:space="preserve">series of learning opportunities which concentrated on assistive technology to support individuals in the areas of organization/engagement, learning, reading, writing, </w:t>
      </w:r>
      <w:r w:rsidR="006D09A9" w:rsidRPr="007827EA">
        <w:rPr>
          <w:rFonts w:cs="Arial"/>
        </w:rPr>
        <w:t>mathematics,</w:t>
      </w:r>
      <w:r w:rsidRPr="007827EA">
        <w:rPr>
          <w:rFonts w:cs="Arial"/>
        </w:rPr>
        <w:t xml:space="preserve"> and communication for the 2022-2023 school year.  Participants were introduced to assessment tools, extensions, and applications.  The tools presented work for ALL students; those with specific learning disabilities, as well as those students who struggle in school.  </w:t>
      </w:r>
    </w:p>
    <w:p w14:paraId="77854C53" w14:textId="08B74CCC" w:rsidR="005140B4" w:rsidRPr="00A378C7" w:rsidRDefault="005140B4" w:rsidP="005140B4">
      <w:pPr>
        <w:rPr>
          <w:rFonts w:cs="Arial"/>
          <w:color w:val="20603C"/>
          <w:sz w:val="36"/>
          <w:szCs w:val="36"/>
        </w:rPr>
      </w:pPr>
      <w:r w:rsidRPr="00A378C7">
        <w:rPr>
          <w:rFonts w:cs="Arial"/>
          <w:color w:val="20603C"/>
          <w:sz w:val="36"/>
          <w:szCs w:val="36"/>
        </w:rPr>
        <w:t>Preschool AAC Project</w:t>
      </w:r>
    </w:p>
    <w:p w14:paraId="4FCE0D7A" w14:textId="77777777" w:rsidR="005140B4" w:rsidRPr="00BA3DDA" w:rsidRDefault="005140B4" w:rsidP="005140B4">
      <w:pPr>
        <w:pStyle w:val="NormalWeb"/>
        <w:shd w:val="clear" w:color="auto" w:fill="FFFFFF"/>
        <w:rPr>
          <w:rFonts w:ascii="Arial" w:hAnsi="Arial" w:cs="Arial"/>
        </w:rPr>
      </w:pPr>
      <w:r w:rsidRPr="00BA3DDA">
        <w:rPr>
          <w:rFonts w:ascii="Arial" w:hAnsi="Arial" w:cs="Arial"/>
        </w:rPr>
        <w:t xml:space="preserve">The Preschool augmentative alternative communication (AAC) project focused on developing an AAC language enriched program.  The project developed AAC integration within the classroom based on the MTSS model.  A team approach was utilized to integrate AAC into the curriculum. The project began with the team reviewing the classroom structure, academic and communication levels as well as the needs of the student. </w:t>
      </w:r>
    </w:p>
    <w:p w14:paraId="12C6636D" w14:textId="77777777" w:rsidR="005140B4" w:rsidRPr="00A378C7" w:rsidRDefault="005140B4" w:rsidP="005140B4">
      <w:pPr>
        <w:rPr>
          <w:rFonts w:cs="Arial"/>
          <w:color w:val="20603C"/>
          <w:sz w:val="36"/>
          <w:szCs w:val="36"/>
        </w:rPr>
      </w:pPr>
      <w:r w:rsidRPr="00A378C7">
        <w:rPr>
          <w:rFonts w:cs="Arial"/>
          <w:color w:val="20603C"/>
          <w:sz w:val="36"/>
          <w:szCs w:val="36"/>
        </w:rPr>
        <w:t>Assistive Technology (AT) Assessment to Intervention Project and Augmentative Alternative Communication (AAC) Assessment to Intervention Project</w:t>
      </w:r>
    </w:p>
    <w:p w14:paraId="27B0580B" w14:textId="1EB1584C" w:rsidR="00F329C6" w:rsidRDefault="005140B4" w:rsidP="00F329C6">
      <w:pPr>
        <w:rPr>
          <w:rFonts w:cs="Arial"/>
        </w:rPr>
      </w:pPr>
      <w:r w:rsidRPr="00BA3DDA">
        <w:rPr>
          <w:rFonts w:cs="Arial"/>
        </w:rPr>
        <w:t>These projects were designed to promote the use of evidence-based assessment procedures in assistive technology (AT) and augmentative alternative communication (AAC) with a focus on assessment procedures in the area of AT and AAC.  AT assessments are an ongoing process which includes the initial assessment, selection of AT or AAC tools, trial equipment use, documentation of use, and final selection.  When selecting AT or AAC, it is important to determine if the AT or AAC system meets the student’s needs.  A trial period is recommended prior to purchasing a system to help determine if the features of that AT or AAC are beneficial to the student.  This process include</w:t>
      </w:r>
      <w:r w:rsidR="00D6338C" w:rsidRPr="00BA3DDA">
        <w:rPr>
          <w:rFonts w:cs="Arial"/>
        </w:rPr>
        <w:t>d</w:t>
      </w:r>
      <w:r w:rsidRPr="00BA3DDA">
        <w:rPr>
          <w:rFonts w:cs="Arial"/>
        </w:rPr>
        <w:t xml:space="preserve"> not only the selection, trial use, and documentation but</w:t>
      </w:r>
      <w:r w:rsidR="00D62BB0">
        <w:rPr>
          <w:rFonts w:cs="Arial"/>
        </w:rPr>
        <w:t>,</w:t>
      </w:r>
      <w:r w:rsidRPr="00BA3DDA">
        <w:rPr>
          <w:rFonts w:cs="Arial"/>
        </w:rPr>
        <w:t xml:space="preserve"> additionally, staff training and overall use of the equipment.</w:t>
      </w:r>
      <w:r w:rsidR="00F329C6">
        <w:rPr>
          <w:rFonts w:cs="Arial"/>
        </w:rPr>
        <w:br w:type="page"/>
      </w:r>
    </w:p>
    <w:p w14:paraId="596A40EE" w14:textId="77777777" w:rsidR="005140B4" w:rsidRPr="00A378C7" w:rsidRDefault="005140B4" w:rsidP="005140B4">
      <w:pPr>
        <w:rPr>
          <w:rFonts w:cs="Arial"/>
          <w:color w:val="20603C"/>
          <w:sz w:val="36"/>
          <w:szCs w:val="36"/>
        </w:rPr>
      </w:pPr>
      <w:r w:rsidRPr="00A378C7">
        <w:rPr>
          <w:rFonts w:cs="Arial"/>
          <w:color w:val="20603C"/>
          <w:sz w:val="36"/>
          <w:szCs w:val="36"/>
        </w:rPr>
        <w:lastRenderedPageBreak/>
        <w:t>Science of Reading</w:t>
      </w:r>
    </w:p>
    <w:p w14:paraId="26E876C4" w14:textId="3A1C84C6" w:rsidR="006D09A9" w:rsidRPr="00BA3DDA" w:rsidRDefault="006D09A9" w:rsidP="006D09A9">
      <w:pPr>
        <w:rPr>
          <w:rFonts w:cs="Arial"/>
          <w:szCs w:val="24"/>
        </w:rPr>
      </w:pPr>
      <w:r w:rsidRPr="00BA3DDA">
        <w:rPr>
          <w:rFonts w:cs="Arial"/>
          <w:szCs w:val="24"/>
        </w:rPr>
        <w:t>The Diagnostic Center team provided the Science of Reading Academy as a training series and offered additional support and resources to participants as follows:</w:t>
      </w:r>
    </w:p>
    <w:p w14:paraId="3F20F241" w14:textId="3B41CD94" w:rsidR="006D09A9" w:rsidRPr="009B369E" w:rsidRDefault="006D09A9" w:rsidP="00E14B09">
      <w:pPr>
        <w:pStyle w:val="ListParagraph"/>
        <w:widowControl/>
        <w:numPr>
          <w:ilvl w:val="0"/>
          <w:numId w:val="43"/>
        </w:numPr>
        <w:spacing w:after="0" w:line="240" w:lineRule="auto"/>
        <w:ind w:left="720" w:hanging="450"/>
        <w:rPr>
          <w:rFonts w:eastAsia="Times New Roman"/>
        </w:rPr>
      </w:pPr>
      <w:r w:rsidRPr="009B369E">
        <w:rPr>
          <w:rFonts w:eastAsia="Times New Roman"/>
        </w:rPr>
        <w:t>Created a repository of resources for participants using an online notice board platform known as a padlet</w:t>
      </w:r>
    </w:p>
    <w:p w14:paraId="6DFA722A" w14:textId="77777777" w:rsidR="006D09A9" w:rsidRPr="009B369E" w:rsidRDefault="006D09A9" w:rsidP="00E14B09">
      <w:pPr>
        <w:pStyle w:val="ListParagraph"/>
        <w:widowControl/>
        <w:numPr>
          <w:ilvl w:val="0"/>
          <w:numId w:val="43"/>
        </w:numPr>
        <w:spacing w:after="0" w:line="240" w:lineRule="auto"/>
        <w:ind w:left="720" w:hanging="450"/>
        <w:rPr>
          <w:rFonts w:eastAsia="Times New Roman"/>
        </w:rPr>
      </w:pPr>
      <w:r w:rsidRPr="009B369E">
        <w:rPr>
          <w:rFonts w:eastAsia="Times New Roman"/>
        </w:rPr>
        <w:t>Extended access to the series by providing time-limited recordings of training sessions for asynchronous participation and professional development</w:t>
      </w:r>
    </w:p>
    <w:p w14:paraId="3BFAAB32" w14:textId="7C8BEC2E" w:rsidR="006D09A9" w:rsidRPr="009B369E" w:rsidRDefault="006D09A9" w:rsidP="00E14B09">
      <w:pPr>
        <w:pStyle w:val="ListParagraph"/>
        <w:widowControl/>
        <w:numPr>
          <w:ilvl w:val="0"/>
          <w:numId w:val="43"/>
        </w:numPr>
        <w:spacing w:after="0" w:line="240" w:lineRule="auto"/>
        <w:ind w:left="720" w:hanging="450"/>
        <w:rPr>
          <w:rFonts w:eastAsia="Times New Roman"/>
        </w:rPr>
      </w:pPr>
      <w:r w:rsidRPr="009B369E">
        <w:rPr>
          <w:rFonts w:eastAsia="Times New Roman"/>
        </w:rPr>
        <w:t>Collaborated with Greenfield Unified School District</w:t>
      </w:r>
      <w:r w:rsidR="009B369E" w:rsidRPr="009B369E">
        <w:rPr>
          <w:rFonts w:eastAsia="Times New Roman"/>
        </w:rPr>
        <w:t xml:space="preserve"> </w:t>
      </w:r>
      <w:r w:rsidRPr="009B369E">
        <w:rPr>
          <w:rFonts w:eastAsia="Times New Roman"/>
        </w:rPr>
        <w:t>(GUSD) to customize the delivery of the Science of Reading Academy series into a hybrid format which combined virtual, in-person, and pre-recorded delivery of presentations</w:t>
      </w:r>
    </w:p>
    <w:p w14:paraId="1A867369" w14:textId="1BE3B405" w:rsidR="006D09A9" w:rsidRPr="009B369E" w:rsidRDefault="006D09A9" w:rsidP="00E14B09">
      <w:pPr>
        <w:pStyle w:val="ListParagraph"/>
        <w:widowControl/>
        <w:numPr>
          <w:ilvl w:val="0"/>
          <w:numId w:val="43"/>
        </w:numPr>
        <w:spacing w:after="0" w:line="240" w:lineRule="auto"/>
        <w:ind w:left="720" w:hanging="450"/>
        <w:rPr>
          <w:rFonts w:eastAsia="Times New Roman"/>
        </w:rPr>
      </w:pPr>
      <w:r w:rsidRPr="009B369E">
        <w:rPr>
          <w:rFonts w:eastAsia="Times New Roman"/>
        </w:rPr>
        <w:t xml:space="preserve">Provided a unique online notice board to support </w:t>
      </w:r>
      <w:r w:rsidR="009B369E">
        <w:rPr>
          <w:rFonts w:eastAsia="Times New Roman"/>
        </w:rPr>
        <w:t xml:space="preserve">the </w:t>
      </w:r>
      <w:r w:rsidRPr="009B369E">
        <w:rPr>
          <w:rFonts w:eastAsia="Times New Roman"/>
        </w:rPr>
        <w:t xml:space="preserve">GUSD project </w:t>
      </w:r>
    </w:p>
    <w:p w14:paraId="3306393E" w14:textId="77777777" w:rsidR="006D09A9" w:rsidRPr="009B369E" w:rsidRDefault="006D09A9" w:rsidP="00E14B09">
      <w:pPr>
        <w:pStyle w:val="ListParagraph"/>
        <w:widowControl/>
        <w:numPr>
          <w:ilvl w:val="0"/>
          <w:numId w:val="43"/>
        </w:numPr>
        <w:spacing w:after="0" w:line="240" w:lineRule="auto"/>
        <w:ind w:left="720" w:hanging="450"/>
        <w:rPr>
          <w:rFonts w:eastAsia="Times New Roman"/>
        </w:rPr>
      </w:pPr>
      <w:r w:rsidRPr="009B369E">
        <w:rPr>
          <w:rFonts w:eastAsia="Times New Roman"/>
        </w:rPr>
        <w:t>Provided in-person and virtual consultation sessions to support district implementation of effective reading instruction practices, by request</w:t>
      </w:r>
    </w:p>
    <w:p w14:paraId="10CEDEE9" w14:textId="77777777" w:rsidR="006D09A9" w:rsidRPr="009B369E" w:rsidRDefault="006D09A9" w:rsidP="00E14B09">
      <w:pPr>
        <w:pStyle w:val="ListParagraph"/>
        <w:widowControl/>
        <w:numPr>
          <w:ilvl w:val="0"/>
          <w:numId w:val="43"/>
        </w:numPr>
        <w:spacing w:after="240" w:line="240" w:lineRule="auto"/>
        <w:ind w:left="720" w:hanging="446"/>
        <w:rPr>
          <w:rFonts w:eastAsia="Times New Roman"/>
        </w:rPr>
      </w:pPr>
      <w:r w:rsidRPr="009B369E">
        <w:rPr>
          <w:rFonts w:eastAsia="Times New Roman"/>
        </w:rPr>
        <w:t xml:space="preserve">Provided consultation support for district leaders interested in bringing science of reading knowledge to their staff and students </w:t>
      </w:r>
    </w:p>
    <w:p w14:paraId="1746F544" w14:textId="23CC9E00" w:rsidR="005140B4" w:rsidRPr="00A378C7" w:rsidRDefault="005140B4" w:rsidP="005140B4">
      <w:pPr>
        <w:rPr>
          <w:rFonts w:cs="Arial"/>
          <w:color w:val="20603C"/>
          <w:sz w:val="36"/>
          <w:szCs w:val="36"/>
        </w:rPr>
      </w:pPr>
      <w:r w:rsidRPr="00A378C7">
        <w:rPr>
          <w:rFonts w:cs="Arial"/>
          <w:color w:val="20603C"/>
          <w:sz w:val="36"/>
          <w:szCs w:val="36"/>
        </w:rPr>
        <w:t xml:space="preserve">Atascadero </w:t>
      </w:r>
      <w:r w:rsidR="006D09A9" w:rsidRPr="00A378C7">
        <w:rPr>
          <w:rFonts w:cs="Arial"/>
          <w:color w:val="20603C"/>
          <w:sz w:val="36"/>
          <w:szCs w:val="36"/>
        </w:rPr>
        <w:t>Literacy Intervention</w:t>
      </w:r>
      <w:r w:rsidRPr="00A378C7">
        <w:rPr>
          <w:rFonts w:cs="Arial"/>
          <w:color w:val="20603C"/>
          <w:sz w:val="36"/>
          <w:szCs w:val="36"/>
        </w:rPr>
        <w:t xml:space="preserve"> Project</w:t>
      </w:r>
    </w:p>
    <w:p w14:paraId="4A4BF3EE" w14:textId="4B00ABDA" w:rsidR="005C2595" w:rsidRPr="00FD4757" w:rsidRDefault="00D6338C" w:rsidP="006D09A9">
      <w:pPr>
        <w:rPr>
          <w:rFonts w:cs="Arial"/>
          <w:szCs w:val="24"/>
        </w:rPr>
      </w:pPr>
      <w:r w:rsidRPr="00FD4757">
        <w:rPr>
          <w:rFonts w:cs="Arial"/>
          <w:szCs w:val="24"/>
        </w:rPr>
        <w:t>The Atascadero Literacy Intervention Project</w:t>
      </w:r>
      <w:r w:rsidR="00EB49C2" w:rsidRPr="00FD4757">
        <w:rPr>
          <w:rFonts w:cs="Arial"/>
          <w:szCs w:val="24"/>
        </w:rPr>
        <w:t xml:space="preserve"> </w:t>
      </w:r>
      <w:r w:rsidR="00204B42" w:rsidRPr="00FD4757">
        <w:rPr>
          <w:rFonts w:cs="Arial"/>
          <w:szCs w:val="24"/>
        </w:rPr>
        <w:t>was a</w:t>
      </w:r>
      <w:r w:rsidR="00B74491" w:rsidRPr="00FD4757">
        <w:rPr>
          <w:rFonts w:cs="Arial"/>
          <w:szCs w:val="24"/>
        </w:rPr>
        <w:t xml:space="preserve"> short-term and focused </w:t>
      </w:r>
      <w:r w:rsidR="00204B42" w:rsidRPr="00FD4757">
        <w:rPr>
          <w:rFonts w:cs="Arial"/>
          <w:szCs w:val="24"/>
        </w:rPr>
        <w:t>collaborative effort</w:t>
      </w:r>
      <w:r w:rsidR="0028159C" w:rsidRPr="00FD4757">
        <w:rPr>
          <w:rFonts w:cs="Arial"/>
          <w:szCs w:val="24"/>
        </w:rPr>
        <w:t xml:space="preserve"> between</w:t>
      </w:r>
      <w:r w:rsidR="000D3B66" w:rsidRPr="00FD4757">
        <w:rPr>
          <w:rFonts w:cs="Arial"/>
          <w:szCs w:val="24"/>
        </w:rPr>
        <w:t xml:space="preserve"> the Diagnostic Center</w:t>
      </w:r>
      <w:r w:rsidR="00204B42" w:rsidRPr="00FD4757">
        <w:rPr>
          <w:rFonts w:cs="Arial"/>
          <w:szCs w:val="24"/>
        </w:rPr>
        <w:t xml:space="preserve"> </w:t>
      </w:r>
      <w:r w:rsidR="000D3B66" w:rsidRPr="00FD4757">
        <w:rPr>
          <w:rFonts w:cs="Arial"/>
          <w:szCs w:val="24"/>
        </w:rPr>
        <w:t>and San Gabriel Elementary Sch</w:t>
      </w:r>
      <w:r w:rsidR="00204B42" w:rsidRPr="00FD4757">
        <w:rPr>
          <w:rFonts w:cs="Arial"/>
          <w:szCs w:val="24"/>
        </w:rPr>
        <w:t xml:space="preserve">ool </w:t>
      </w:r>
      <w:r w:rsidR="00130E57" w:rsidRPr="00FD4757">
        <w:rPr>
          <w:rFonts w:cs="Arial"/>
          <w:szCs w:val="24"/>
        </w:rPr>
        <w:t xml:space="preserve">principal, </w:t>
      </w:r>
      <w:r w:rsidR="00685693" w:rsidRPr="00FD4757">
        <w:rPr>
          <w:rFonts w:cs="Arial"/>
          <w:szCs w:val="24"/>
        </w:rPr>
        <w:t>Resource Specialist Program (</w:t>
      </w:r>
      <w:r w:rsidR="00130E57" w:rsidRPr="00FD4757">
        <w:rPr>
          <w:rFonts w:cs="Arial"/>
          <w:szCs w:val="24"/>
        </w:rPr>
        <w:t>RSP</w:t>
      </w:r>
      <w:r w:rsidR="00685693" w:rsidRPr="00FD4757">
        <w:rPr>
          <w:rFonts w:cs="Arial"/>
          <w:szCs w:val="24"/>
        </w:rPr>
        <w:t>)</w:t>
      </w:r>
      <w:r w:rsidR="00130E57" w:rsidRPr="00FD4757">
        <w:rPr>
          <w:rFonts w:cs="Arial"/>
          <w:szCs w:val="24"/>
        </w:rPr>
        <w:t xml:space="preserve"> teacher, and the Multi-Tiered</w:t>
      </w:r>
      <w:r w:rsidR="007E6257" w:rsidRPr="00FD4757">
        <w:rPr>
          <w:rFonts w:cs="Arial"/>
          <w:szCs w:val="24"/>
        </w:rPr>
        <w:t xml:space="preserve"> System of Support</w:t>
      </w:r>
      <w:r w:rsidR="00685693" w:rsidRPr="00FD4757">
        <w:rPr>
          <w:rFonts w:cs="Arial"/>
          <w:szCs w:val="24"/>
        </w:rPr>
        <w:t xml:space="preserve"> (MTSS)</w:t>
      </w:r>
      <w:r w:rsidR="005C2595" w:rsidRPr="00FD4757">
        <w:rPr>
          <w:rFonts w:cs="Arial"/>
          <w:szCs w:val="24"/>
        </w:rPr>
        <w:t xml:space="preserve"> tier two</w:t>
      </w:r>
      <w:r w:rsidR="007E6257" w:rsidRPr="00FD4757">
        <w:rPr>
          <w:rFonts w:cs="Arial"/>
          <w:szCs w:val="24"/>
        </w:rPr>
        <w:t xml:space="preserve"> </w:t>
      </w:r>
      <w:r w:rsidR="00685693" w:rsidRPr="00FD4757">
        <w:rPr>
          <w:rFonts w:cs="Arial"/>
          <w:szCs w:val="24"/>
        </w:rPr>
        <w:t>intervention teacher</w:t>
      </w:r>
      <w:r w:rsidR="00204B42" w:rsidRPr="00FD4757">
        <w:rPr>
          <w:rFonts w:cs="Arial"/>
          <w:szCs w:val="24"/>
        </w:rPr>
        <w:t>.</w:t>
      </w:r>
      <w:r w:rsidR="00DC77D3" w:rsidRPr="00FD4757">
        <w:rPr>
          <w:rFonts w:cs="Arial"/>
          <w:szCs w:val="24"/>
        </w:rPr>
        <w:t xml:space="preserve"> </w:t>
      </w:r>
      <w:r w:rsidR="00685693" w:rsidRPr="00FD4757">
        <w:rPr>
          <w:rFonts w:cs="Arial"/>
          <w:szCs w:val="24"/>
        </w:rPr>
        <w:t xml:space="preserve"> </w:t>
      </w:r>
      <w:r w:rsidR="00B15E8D" w:rsidRPr="00FD4757">
        <w:rPr>
          <w:rFonts w:cs="Arial"/>
          <w:szCs w:val="24"/>
        </w:rPr>
        <w:t>The fo</w:t>
      </w:r>
      <w:r w:rsidR="00D91FA7" w:rsidRPr="00FD4757">
        <w:rPr>
          <w:rFonts w:cs="Arial"/>
          <w:szCs w:val="24"/>
        </w:rPr>
        <w:t>c</w:t>
      </w:r>
      <w:r w:rsidR="00B15E8D" w:rsidRPr="00FD4757">
        <w:rPr>
          <w:rFonts w:cs="Arial"/>
          <w:szCs w:val="24"/>
        </w:rPr>
        <w:t>us of the project was</w:t>
      </w:r>
      <w:r w:rsidR="00D91FA7" w:rsidRPr="00FD4757">
        <w:rPr>
          <w:rFonts w:cs="Arial"/>
          <w:szCs w:val="24"/>
        </w:rPr>
        <w:t xml:space="preserve"> related to intervention</w:t>
      </w:r>
      <w:r w:rsidR="00414E2A" w:rsidRPr="00FD4757">
        <w:rPr>
          <w:rFonts w:cs="Arial"/>
          <w:szCs w:val="24"/>
        </w:rPr>
        <w:t>s for struggling readers and</w:t>
      </w:r>
      <w:r w:rsidR="005260A8" w:rsidRPr="00FD4757">
        <w:rPr>
          <w:rFonts w:cs="Arial"/>
          <w:szCs w:val="24"/>
        </w:rPr>
        <w:t xml:space="preserve"> </w:t>
      </w:r>
      <w:r w:rsidR="00DF3E10" w:rsidRPr="00FD4757">
        <w:rPr>
          <w:rFonts w:cs="Arial"/>
          <w:szCs w:val="24"/>
        </w:rPr>
        <w:t xml:space="preserve">enhancement of </w:t>
      </w:r>
      <w:r w:rsidR="005260A8" w:rsidRPr="00FD4757">
        <w:rPr>
          <w:rFonts w:cs="Arial"/>
          <w:szCs w:val="24"/>
        </w:rPr>
        <w:t>implementation</w:t>
      </w:r>
      <w:r w:rsidR="00DF3E10" w:rsidRPr="00FD4757">
        <w:rPr>
          <w:rFonts w:cs="Arial"/>
          <w:szCs w:val="24"/>
        </w:rPr>
        <w:t xml:space="preserve">.  </w:t>
      </w:r>
      <w:r w:rsidR="00D22FC9" w:rsidRPr="00FD4757">
        <w:rPr>
          <w:rFonts w:cs="Arial"/>
          <w:szCs w:val="24"/>
        </w:rPr>
        <w:t xml:space="preserve">Components included </w:t>
      </w:r>
      <w:r w:rsidR="009564DB" w:rsidRPr="00FD4757">
        <w:rPr>
          <w:rFonts w:cs="Arial"/>
          <w:szCs w:val="24"/>
        </w:rPr>
        <w:t xml:space="preserve">meetings, </w:t>
      </w:r>
      <w:r w:rsidR="00C91C71" w:rsidRPr="00FD4757">
        <w:rPr>
          <w:rFonts w:cs="Arial"/>
          <w:szCs w:val="24"/>
        </w:rPr>
        <w:t>observation</w:t>
      </w:r>
      <w:r w:rsidR="00B230C1" w:rsidRPr="00FD4757">
        <w:rPr>
          <w:rFonts w:cs="Arial"/>
          <w:szCs w:val="24"/>
        </w:rPr>
        <w:t>s</w:t>
      </w:r>
      <w:r w:rsidR="00C91C71" w:rsidRPr="00FD4757">
        <w:rPr>
          <w:rFonts w:cs="Arial"/>
          <w:szCs w:val="24"/>
        </w:rPr>
        <w:t xml:space="preserve">, and </w:t>
      </w:r>
      <w:r w:rsidR="00B230C1" w:rsidRPr="00FD4757">
        <w:rPr>
          <w:rFonts w:cs="Arial"/>
          <w:szCs w:val="24"/>
        </w:rPr>
        <w:t>staff consultations and recommendations.</w:t>
      </w:r>
      <w:r w:rsidR="005260A8" w:rsidRPr="00FD4757">
        <w:rPr>
          <w:rFonts w:cs="Arial"/>
          <w:szCs w:val="24"/>
        </w:rPr>
        <w:t xml:space="preserve"> </w:t>
      </w:r>
      <w:r w:rsidR="00B230C1" w:rsidRPr="00FD4757">
        <w:rPr>
          <w:rFonts w:cs="Arial"/>
          <w:szCs w:val="24"/>
        </w:rPr>
        <w:t xml:space="preserve"> </w:t>
      </w:r>
      <w:r w:rsidR="005B7C0D" w:rsidRPr="00FD4757">
        <w:rPr>
          <w:rFonts w:cs="Arial"/>
          <w:szCs w:val="24"/>
        </w:rPr>
        <w:t>Th</w:t>
      </w:r>
      <w:r w:rsidR="00F841EA" w:rsidRPr="00FD4757">
        <w:rPr>
          <w:rFonts w:cs="Arial"/>
          <w:szCs w:val="24"/>
        </w:rPr>
        <w:t>is projected resulted in the following actions:</w:t>
      </w:r>
    </w:p>
    <w:p w14:paraId="5F1553E6" w14:textId="77777777" w:rsidR="006D09A9" w:rsidRPr="00FD4757" w:rsidRDefault="006D09A9" w:rsidP="00E14B09">
      <w:pPr>
        <w:pStyle w:val="ListParagraph"/>
        <w:widowControl/>
        <w:numPr>
          <w:ilvl w:val="0"/>
          <w:numId w:val="44"/>
        </w:numPr>
        <w:spacing w:after="0" w:line="240" w:lineRule="auto"/>
        <w:rPr>
          <w:rFonts w:eastAsia="Times New Roman"/>
        </w:rPr>
      </w:pPr>
      <w:r w:rsidRPr="00FD4757">
        <w:rPr>
          <w:rFonts w:eastAsia="Times New Roman"/>
        </w:rPr>
        <w:t>Considerations of evidence-based curricula, and instructional practices instruction</w:t>
      </w:r>
    </w:p>
    <w:p w14:paraId="50407505" w14:textId="77777777" w:rsidR="006D09A9" w:rsidRPr="00FD4757" w:rsidRDefault="006D09A9" w:rsidP="00E14B09">
      <w:pPr>
        <w:pStyle w:val="ListParagraph"/>
        <w:widowControl/>
        <w:numPr>
          <w:ilvl w:val="0"/>
          <w:numId w:val="44"/>
        </w:numPr>
        <w:spacing w:after="0" w:line="240" w:lineRule="auto"/>
        <w:rPr>
          <w:rFonts w:eastAsia="Times New Roman"/>
        </w:rPr>
      </w:pPr>
      <w:r w:rsidRPr="00FD4757">
        <w:rPr>
          <w:rFonts w:eastAsia="Times New Roman"/>
        </w:rPr>
        <w:t>Organizational considerations of evidence-based practice in screening, instruction, and overall implementation</w:t>
      </w:r>
    </w:p>
    <w:p w14:paraId="53D6322F" w14:textId="4969F24B" w:rsidR="006D09A9" w:rsidRPr="00FD4757" w:rsidRDefault="006D09A9" w:rsidP="00E14B09">
      <w:pPr>
        <w:pStyle w:val="ListParagraph"/>
        <w:widowControl/>
        <w:numPr>
          <w:ilvl w:val="0"/>
          <w:numId w:val="44"/>
        </w:numPr>
        <w:spacing w:after="0" w:line="240" w:lineRule="auto"/>
        <w:rPr>
          <w:rFonts w:eastAsia="Times New Roman"/>
        </w:rPr>
      </w:pPr>
      <w:r w:rsidRPr="00FD4757">
        <w:rPr>
          <w:rFonts w:eastAsia="Times New Roman"/>
        </w:rPr>
        <w:t>Three individual student reading record reviews and observation to discuss IEP and intervention considerations.</w:t>
      </w:r>
    </w:p>
    <w:p w14:paraId="5B500818" w14:textId="0ABDB8F1" w:rsidR="006D09A9" w:rsidRDefault="006D09A9" w:rsidP="00E14B09">
      <w:pPr>
        <w:pStyle w:val="ListParagraph"/>
        <w:widowControl/>
        <w:numPr>
          <w:ilvl w:val="0"/>
          <w:numId w:val="44"/>
        </w:numPr>
        <w:spacing w:after="0" w:line="240" w:lineRule="auto"/>
        <w:rPr>
          <w:rFonts w:eastAsia="Times New Roman"/>
        </w:rPr>
      </w:pPr>
      <w:r w:rsidRPr="00FD4757">
        <w:rPr>
          <w:rFonts w:eastAsia="Times New Roman"/>
        </w:rPr>
        <w:t>Zoom conversations</w:t>
      </w:r>
      <w:r w:rsidR="006134FC" w:rsidRPr="00FD4757">
        <w:rPr>
          <w:rFonts w:eastAsia="Times New Roman"/>
        </w:rPr>
        <w:t xml:space="preserve"> and consultations</w:t>
      </w:r>
      <w:r w:rsidRPr="00FD4757">
        <w:rPr>
          <w:rFonts w:eastAsia="Times New Roman"/>
        </w:rPr>
        <w:t xml:space="preserve"> (upon request) </w:t>
      </w:r>
    </w:p>
    <w:p w14:paraId="03A662B0" w14:textId="77777777" w:rsidR="007F5231" w:rsidRDefault="00962961" w:rsidP="00E14B09">
      <w:pPr>
        <w:pStyle w:val="ListParagraph"/>
        <w:widowControl/>
        <w:numPr>
          <w:ilvl w:val="0"/>
          <w:numId w:val="44"/>
        </w:numPr>
        <w:spacing w:after="0" w:line="240" w:lineRule="auto"/>
        <w:rPr>
          <w:rFonts w:eastAsia="Times New Roman"/>
        </w:rPr>
      </w:pPr>
      <w:r w:rsidRPr="00AB0A87">
        <w:rPr>
          <w:rFonts w:eastAsia="Times New Roman"/>
        </w:rPr>
        <w:t>Post Project meeting with the participants to answer questions and/or provide resources for future individual, programmatic or schoolwide implementation</w:t>
      </w:r>
    </w:p>
    <w:p w14:paraId="1B9CEC5F" w14:textId="7E4C993D" w:rsidR="00FF722B" w:rsidRPr="00FE3C80" w:rsidRDefault="00FF722B" w:rsidP="00E14B09">
      <w:pPr>
        <w:pStyle w:val="ListParagraph"/>
        <w:widowControl/>
        <w:numPr>
          <w:ilvl w:val="0"/>
          <w:numId w:val="44"/>
        </w:numPr>
        <w:spacing w:after="0" w:line="240" w:lineRule="auto"/>
        <w:rPr>
          <w:rFonts w:eastAsia="Times New Roman"/>
        </w:rPr>
      </w:pPr>
      <w:r w:rsidRPr="00962961">
        <w:rPr>
          <w:rFonts w:eastAsiaTheme="minorEastAsia" w:cstheme="majorBidi"/>
          <w:b/>
          <w:sz w:val="40"/>
          <w:szCs w:val="26"/>
        </w:rPr>
        <w:br w:type="page"/>
      </w:r>
    </w:p>
    <w:p w14:paraId="540C6133" w14:textId="11C96B20" w:rsidR="003A30AA" w:rsidRDefault="004948CB" w:rsidP="00602164">
      <w:pPr>
        <w:spacing w:after="960" w:line="259" w:lineRule="auto"/>
        <w:ind w:left="360"/>
        <w:jc w:val="center"/>
        <w:rPr>
          <w:rFonts w:eastAsiaTheme="minorEastAsia" w:cstheme="majorBidi"/>
          <w:b/>
          <w:sz w:val="40"/>
          <w:szCs w:val="26"/>
        </w:rPr>
      </w:pPr>
      <w:r>
        <w:rPr>
          <w:noProof/>
        </w:rPr>
        <w:lastRenderedPageBreak/>
        <w:drawing>
          <wp:inline distT="0" distB="0" distL="0" distR="0" wp14:anchorId="771F5EFF" wp14:editId="2621C614">
            <wp:extent cx="4378960" cy="4276725"/>
            <wp:effectExtent l="0" t="0" r="0" b="0"/>
            <wp:docPr id="3" name="Picture 3" descr="California Department of Education Se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ifornia Department of Education Seal&#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94282" cy="4291689"/>
                    </a:xfrm>
                    <a:prstGeom prst="rect">
                      <a:avLst/>
                    </a:prstGeom>
                    <a:noFill/>
                    <a:ln>
                      <a:noFill/>
                    </a:ln>
                  </pic:spPr>
                </pic:pic>
              </a:graphicData>
            </a:graphic>
          </wp:inline>
        </w:drawing>
      </w:r>
    </w:p>
    <w:p w14:paraId="0B858E27" w14:textId="2E9D62C9" w:rsidR="003A30AA" w:rsidRPr="008E1193" w:rsidRDefault="00665F1A" w:rsidP="00737E14">
      <w:pPr>
        <w:spacing w:after="0"/>
        <w:ind w:left="360"/>
        <w:jc w:val="center"/>
        <w:rPr>
          <w:rFonts w:eastAsiaTheme="minorEastAsia" w:cstheme="majorBidi"/>
          <w:bCs/>
          <w:sz w:val="40"/>
          <w:szCs w:val="26"/>
        </w:rPr>
      </w:pPr>
      <w:r w:rsidRPr="008E1193">
        <w:rPr>
          <w:rFonts w:eastAsiaTheme="minorEastAsia" w:cstheme="majorBidi"/>
          <w:bCs/>
          <w:sz w:val="40"/>
          <w:szCs w:val="26"/>
        </w:rPr>
        <w:t>Diagnostic Center, Central California</w:t>
      </w:r>
    </w:p>
    <w:p w14:paraId="162D416C" w14:textId="2245C28D" w:rsidR="00665F1A" w:rsidRPr="008E1193" w:rsidRDefault="007C07BD" w:rsidP="00737E14">
      <w:pPr>
        <w:spacing w:after="0"/>
        <w:ind w:left="360"/>
        <w:jc w:val="center"/>
        <w:rPr>
          <w:rFonts w:eastAsiaTheme="minorEastAsia" w:cstheme="majorBidi"/>
          <w:bCs/>
          <w:sz w:val="40"/>
          <w:szCs w:val="26"/>
        </w:rPr>
      </w:pPr>
      <w:r w:rsidRPr="008E1193">
        <w:rPr>
          <w:rFonts w:eastAsiaTheme="minorEastAsia" w:cstheme="majorBidi"/>
          <w:bCs/>
          <w:sz w:val="40"/>
          <w:szCs w:val="26"/>
        </w:rPr>
        <w:t>1818 W. Ashlan Ave.</w:t>
      </w:r>
    </w:p>
    <w:p w14:paraId="5144D22D" w14:textId="694558BD" w:rsidR="007C07BD" w:rsidRPr="008E1193" w:rsidRDefault="007C07BD" w:rsidP="00737E14">
      <w:pPr>
        <w:spacing w:after="0"/>
        <w:ind w:left="360"/>
        <w:jc w:val="center"/>
        <w:rPr>
          <w:rFonts w:eastAsiaTheme="minorEastAsia" w:cstheme="majorBidi"/>
          <w:bCs/>
          <w:sz w:val="40"/>
          <w:szCs w:val="26"/>
        </w:rPr>
      </w:pPr>
      <w:r w:rsidRPr="008E1193">
        <w:rPr>
          <w:rFonts w:eastAsiaTheme="minorEastAsia" w:cstheme="majorBidi"/>
          <w:bCs/>
          <w:sz w:val="40"/>
          <w:szCs w:val="26"/>
        </w:rPr>
        <w:t>Fresno, CA  93705</w:t>
      </w:r>
    </w:p>
    <w:p w14:paraId="115F957A" w14:textId="246A295F" w:rsidR="007C07BD" w:rsidRPr="008E1193" w:rsidRDefault="007C07BD" w:rsidP="00737E14">
      <w:pPr>
        <w:spacing w:after="0"/>
        <w:ind w:left="360"/>
        <w:jc w:val="center"/>
        <w:rPr>
          <w:rFonts w:eastAsiaTheme="minorEastAsia" w:cstheme="majorBidi"/>
          <w:bCs/>
          <w:sz w:val="40"/>
          <w:szCs w:val="26"/>
        </w:rPr>
      </w:pPr>
      <w:r w:rsidRPr="008E1193">
        <w:rPr>
          <w:rFonts w:eastAsiaTheme="minorEastAsia" w:cstheme="majorBidi"/>
          <w:bCs/>
          <w:sz w:val="40"/>
          <w:szCs w:val="26"/>
        </w:rPr>
        <w:t>Phone:  559-243-4047</w:t>
      </w:r>
    </w:p>
    <w:p w14:paraId="367FB2BD" w14:textId="17C1EBC5" w:rsidR="007C07BD" w:rsidRPr="008E1193" w:rsidRDefault="007C07BD" w:rsidP="00737E14">
      <w:pPr>
        <w:spacing w:after="0"/>
        <w:ind w:left="360"/>
        <w:jc w:val="center"/>
        <w:rPr>
          <w:rFonts w:eastAsiaTheme="minorEastAsia" w:cstheme="majorBidi"/>
          <w:bCs/>
          <w:sz w:val="40"/>
          <w:szCs w:val="26"/>
        </w:rPr>
      </w:pPr>
      <w:r w:rsidRPr="008E1193">
        <w:rPr>
          <w:rFonts w:eastAsiaTheme="minorEastAsia" w:cstheme="majorBidi"/>
          <w:bCs/>
          <w:sz w:val="40"/>
          <w:szCs w:val="26"/>
        </w:rPr>
        <w:t>Fax:  559-222-1673</w:t>
      </w:r>
    </w:p>
    <w:p w14:paraId="4EC90ABE" w14:textId="6C9C232B" w:rsidR="007C07BD" w:rsidRPr="008E1193" w:rsidRDefault="00FE4DBF" w:rsidP="00737E14">
      <w:pPr>
        <w:spacing w:after="0"/>
        <w:ind w:left="360"/>
        <w:jc w:val="center"/>
        <w:rPr>
          <w:rFonts w:eastAsiaTheme="minorEastAsia" w:cstheme="majorBidi"/>
          <w:bCs/>
          <w:sz w:val="40"/>
          <w:szCs w:val="26"/>
        </w:rPr>
      </w:pPr>
      <w:hyperlink r:id="rId37" w:tooltip="Diagnostic Center, Central California" w:history="1">
        <w:r w:rsidR="006523B7" w:rsidRPr="00C325A4">
          <w:rPr>
            <w:rStyle w:val="Hyperlink"/>
            <w:rFonts w:eastAsiaTheme="minorEastAsia" w:cstheme="majorBidi"/>
            <w:bCs/>
            <w:sz w:val="40"/>
            <w:szCs w:val="26"/>
          </w:rPr>
          <w:t>https://www.dcc-cde.ca.gov</w:t>
        </w:r>
      </w:hyperlink>
    </w:p>
    <w:p w14:paraId="54C04D7D" w14:textId="73A501F9" w:rsidR="00741049" w:rsidRPr="003A30AA" w:rsidRDefault="00FE4DBF" w:rsidP="00737E14">
      <w:pPr>
        <w:spacing w:after="0"/>
        <w:ind w:left="360"/>
        <w:jc w:val="center"/>
        <w:rPr>
          <w:rFonts w:eastAsiaTheme="minorEastAsia" w:cstheme="majorBidi"/>
          <w:b/>
          <w:sz w:val="40"/>
          <w:szCs w:val="26"/>
        </w:rPr>
      </w:pPr>
      <w:hyperlink r:id="rId38" w:history="1">
        <w:r w:rsidR="006523B7" w:rsidRPr="00C325A4">
          <w:rPr>
            <w:rStyle w:val="Hyperlink"/>
            <w:rFonts w:eastAsiaTheme="minorEastAsia" w:cstheme="majorBidi"/>
            <w:bCs/>
            <w:sz w:val="40"/>
            <w:szCs w:val="26"/>
          </w:rPr>
          <w:t>dcctrainings@dcc-cde.ca.gov</w:t>
        </w:r>
      </w:hyperlink>
    </w:p>
    <w:sectPr w:rsidR="00741049" w:rsidRPr="003A30AA" w:rsidSect="009C7F6B">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0A5ED" w14:textId="77777777" w:rsidR="005705F7" w:rsidRDefault="005705F7" w:rsidP="007E5C88">
      <w:pPr>
        <w:spacing w:after="0"/>
      </w:pPr>
      <w:r>
        <w:separator/>
      </w:r>
    </w:p>
  </w:endnote>
  <w:endnote w:type="continuationSeparator" w:id="0">
    <w:p w14:paraId="15410E24" w14:textId="77777777" w:rsidR="005705F7" w:rsidRDefault="005705F7" w:rsidP="007E5C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6605580"/>
      <w:docPartObj>
        <w:docPartGallery w:val="Page Numbers (Bottom of Page)"/>
        <w:docPartUnique/>
      </w:docPartObj>
    </w:sdtPr>
    <w:sdtEndPr>
      <w:rPr>
        <w:noProof/>
      </w:rPr>
    </w:sdtEndPr>
    <w:sdtContent>
      <w:p w14:paraId="44298D97" w14:textId="07A8F7A0" w:rsidR="00913A22" w:rsidRDefault="00913A2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1AF50C" w14:textId="77777777" w:rsidR="00913A22" w:rsidRDefault="00913A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1554B" w14:textId="77777777" w:rsidR="005705F7" w:rsidRDefault="005705F7" w:rsidP="007E5C88">
      <w:pPr>
        <w:spacing w:after="0"/>
      </w:pPr>
      <w:r>
        <w:separator/>
      </w:r>
    </w:p>
  </w:footnote>
  <w:footnote w:type="continuationSeparator" w:id="0">
    <w:p w14:paraId="3366BD9D" w14:textId="77777777" w:rsidR="005705F7" w:rsidRDefault="005705F7" w:rsidP="007E5C8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E3A84914"/>
    <w:lvl w:ilvl="0">
      <w:numFmt w:val="bullet"/>
      <w:lvlText w:val="*"/>
      <w:lvlJc w:val="left"/>
    </w:lvl>
  </w:abstractNum>
  <w:abstractNum w:abstractNumId="1" w15:restartNumberingAfterBreak="0">
    <w:nsid w:val="01135401"/>
    <w:multiLevelType w:val="hybridMultilevel"/>
    <w:tmpl w:val="DED2E2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982B72"/>
    <w:multiLevelType w:val="hybridMultilevel"/>
    <w:tmpl w:val="BFD4AB48"/>
    <w:lvl w:ilvl="0" w:tplc="FDB6CD34">
      <w:start w:val="1"/>
      <w:numFmt w:val="bullet"/>
      <w:lvlText w:val=""/>
      <w:lvlJc w:val="left"/>
      <w:pPr>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94011"/>
    <w:multiLevelType w:val="hybridMultilevel"/>
    <w:tmpl w:val="305EFAE2"/>
    <w:lvl w:ilvl="0" w:tplc="92D6C116">
      <w:start w:val="1"/>
      <w:numFmt w:val="bullet"/>
      <w:lvlText w:val=""/>
      <w:lvlJc w:val="left"/>
      <w:pPr>
        <w:ind w:left="432" w:hanging="432"/>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F56ED9"/>
    <w:multiLevelType w:val="hybridMultilevel"/>
    <w:tmpl w:val="70422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43D3D10"/>
    <w:multiLevelType w:val="hybridMultilevel"/>
    <w:tmpl w:val="AFEA49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7C41AB1"/>
    <w:multiLevelType w:val="hybridMultilevel"/>
    <w:tmpl w:val="B1E6637C"/>
    <w:lvl w:ilvl="0" w:tplc="2368D11C">
      <w:start w:val="1"/>
      <w:numFmt w:val="decimal"/>
      <w:pStyle w:val="List-Title"/>
      <w:lvlText w:val="%1."/>
      <w:lvlJc w:val="left"/>
      <w:pPr>
        <w:ind w:left="405" w:hanging="405"/>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356" w:hanging="360"/>
      </w:pPr>
    </w:lvl>
    <w:lvl w:ilvl="2" w:tplc="0409001B" w:tentative="1">
      <w:start w:val="1"/>
      <w:numFmt w:val="lowerRoman"/>
      <w:lvlText w:val="%3."/>
      <w:lvlJc w:val="right"/>
      <w:pPr>
        <w:ind w:left="2076" w:hanging="180"/>
      </w:pPr>
    </w:lvl>
    <w:lvl w:ilvl="3" w:tplc="0409000F" w:tentative="1">
      <w:start w:val="1"/>
      <w:numFmt w:val="decimal"/>
      <w:lvlText w:val="%4."/>
      <w:lvlJc w:val="left"/>
      <w:pPr>
        <w:ind w:left="2796" w:hanging="360"/>
      </w:pPr>
    </w:lvl>
    <w:lvl w:ilvl="4" w:tplc="04090019" w:tentative="1">
      <w:start w:val="1"/>
      <w:numFmt w:val="lowerLetter"/>
      <w:lvlText w:val="%5."/>
      <w:lvlJc w:val="left"/>
      <w:pPr>
        <w:ind w:left="3516" w:hanging="360"/>
      </w:pPr>
    </w:lvl>
    <w:lvl w:ilvl="5" w:tplc="0409001B" w:tentative="1">
      <w:start w:val="1"/>
      <w:numFmt w:val="lowerRoman"/>
      <w:lvlText w:val="%6."/>
      <w:lvlJc w:val="right"/>
      <w:pPr>
        <w:ind w:left="4236" w:hanging="180"/>
      </w:pPr>
    </w:lvl>
    <w:lvl w:ilvl="6" w:tplc="0409000F" w:tentative="1">
      <w:start w:val="1"/>
      <w:numFmt w:val="decimal"/>
      <w:lvlText w:val="%7."/>
      <w:lvlJc w:val="left"/>
      <w:pPr>
        <w:ind w:left="4956" w:hanging="360"/>
      </w:pPr>
    </w:lvl>
    <w:lvl w:ilvl="7" w:tplc="04090019" w:tentative="1">
      <w:start w:val="1"/>
      <w:numFmt w:val="lowerLetter"/>
      <w:lvlText w:val="%8."/>
      <w:lvlJc w:val="left"/>
      <w:pPr>
        <w:ind w:left="5676" w:hanging="360"/>
      </w:pPr>
    </w:lvl>
    <w:lvl w:ilvl="8" w:tplc="0409001B" w:tentative="1">
      <w:start w:val="1"/>
      <w:numFmt w:val="lowerRoman"/>
      <w:lvlText w:val="%9."/>
      <w:lvlJc w:val="right"/>
      <w:pPr>
        <w:ind w:left="6396" w:hanging="180"/>
      </w:pPr>
    </w:lvl>
  </w:abstractNum>
  <w:abstractNum w:abstractNumId="7" w15:restartNumberingAfterBreak="0">
    <w:nsid w:val="09B04551"/>
    <w:multiLevelType w:val="multilevel"/>
    <w:tmpl w:val="C9009DA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D841AA"/>
    <w:multiLevelType w:val="hybridMultilevel"/>
    <w:tmpl w:val="487E5EC4"/>
    <w:lvl w:ilvl="0" w:tplc="7FBA8B52">
      <w:start w:val="1"/>
      <w:numFmt w:val="bullet"/>
      <w:lvlText w:val=""/>
      <w:lvlJc w:val="left"/>
      <w:pPr>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AC107E"/>
    <w:multiLevelType w:val="hybridMultilevel"/>
    <w:tmpl w:val="B7FCD8AC"/>
    <w:lvl w:ilvl="0" w:tplc="4ADAE050">
      <w:start w:val="1"/>
      <w:numFmt w:val="bullet"/>
      <w:pStyle w:val="ListParagraph"/>
      <w:lvlText w:val=""/>
      <w:lvlJc w:val="left"/>
      <w:pPr>
        <w:ind w:left="432" w:hanging="432"/>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C25B09"/>
    <w:multiLevelType w:val="hybridMultilevel"/>
    <w:tmpl w:val="55309A22"/>
    <w:lvl w:ilvl="0" w:tplc="1D3CD398">
      <w:start w:val="1"/>
      <w:numFmt w:val="bullet"/>
      <w:lvlText w:val=""/>
      <w:lvlJc w:val="left"/>
      <w:pPr>
        <w:ind w:left="432" w:hanging="432"/>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7C24A9"/>
    <w:multiLevelType w:val="hybridMultilevel"/>
    <w:tmpl w:val="CF1ACA3A"/>
    <w:lvl w:ilvl="0" w:tplc="CF7E9AB6">
      <w:start w:val="1"/>
      <w:numFmt w:val="bullet"/>
      <w:lvlText w:val=""/>
      <w:lvlJc w:val="left"/>
      <w:pPr>
        <w:ind w:left="432" w:hanging="432"/>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5D671B4"/>
    <w:multiLevelType w:val="hybridMultilevel"/>
    <w:tmpl w:val="A2A04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771B5C"/>
    <w:multiLevelType w:val="hybridMultilevel"/>
    <w:tmpl w:val="1EFA9CBE"/>
    <w:lvl w:ilvl="0" w:tplc="51C8B610">
      <w:start w:val="1"/>
      <w:numFmt w:val="bullet"/>
      <w:lvlText w:val=""/>
      <w:lvlJc w:val="left"/>
      <w:pPr>
        <w:ind w:left="432" w:hanging="432"/>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B37FD1"/>
    <w:multiLevelType w:val="hybridMultilevel"/>
    <w:tmpl w:val="715C3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7940F07"/>
    <w:multiLevelType w:val="hybridMultilevel"/>
    <w:tmpl w:val="909E7512"/>
    <w:lvl w:ilvl="0" w:tplc="2E5CCB5E">
      <w:start w:val="1"/>
      <w:numFmt w:val="bullet"/>
      <w:lvlText w:val=""/>
      <w:lvlJc w:val="left"/>
      <w:pPr>
        <w:ind w:left="432" w:hanging="432"/>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572F54"/>
    <w:multiLevelType w:val="hybridMultilevel"/>
    <w:tmpl w:val="E42879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C894B2A"/>
    <w:multiLevelType w:val="hybridMultilevel"/>
    <w:tmpl w:val="5CA48314"/>
    <w:lvl w:ilvl="0" w:tplc="D8A00D16">
      <w:numFmt w:val="bullet"/>
      <w:lvlText w:val=""/>
      <w:lvlJc w:val="left"/>
      <w:pPr>
        <w:ind w:left="1080" w:hanging="360"/>
      </w:pPr>
      <w:rPr>
        <w:rFonts w:ascii="Symbol" w:eastAsia="Calibri"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15:restartNumberingAfterBreak="0">
    <w:nsid w:val="2DC945B0"/>
    <w:multiLevelType w:val="hybridMultilevel"/>
    <w:tmpl w:val="FAB47BF4"/>
    <w:lvl w:ilvl="0" w:tplc="451A82A2">
      <w:start w:val="1"/>
      <w:numFmt w:val="bullet"/>
      <w:lvlText w:val=""/>
      <w:lvlJc w:val="left"/>
      <w:pPr>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C618E1"/>
    <w:multiLevelType w:val="singleLevel"/>
    <w:tmpl w:val="5E9AC0E4"/>
    <w:lvl w:ilvl="0">
      <w:start w:val="1"/>
      <w:numFmt w:val="decimal"/>
      <w:lvlText w:val="%1."/>
      <w:lvlJc w:val="left"/>
      <w:pPr>
        <w:ind w:left="432" w:hanging="432"/>
      </w:pPr>
      <w:rPr>
        <w:rFonts w:ascii="Arial" w:hAnsi="Arial" w:cs="Arial" w:hint="default"/>
      </w:rPr>
    </w:lvl>
  </w:abstractNum>
  <w:abstractNum w:abstractNumId="20" w15:restartNumberingAfterBreak="0">
    <w:nsid w:val="31E37EAB"/>
    <w:multiLevelType w:val="hybridMultilevel"/>
    <w:tmpl w:val="62DAD0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71B552E"/>
    <w:multiLevelType w:val="hybridMultilevel"/>
    <w:tmpl w:val="E9AA9FE2"/>
    <w:lvl w:ilvl="0" w:tplc="FDB6CD34">
      <w:start w:val="1"/>
      <w:numFmt w:val="bullet"/>
      <w:lvlText w:val=""/>
      <w:lvlJc w:val="left"/>
      <w:pPr>
        <w:ind w:left="432" w:hanging="432"/>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9FC27B9"/>
    <w:multiLevelType w:val="hybridMultilevel"/>
    <w:tmpl w:val="CD420D54"/>
    <w:lvl w:ilvl="0" w:tplc="6508811E">
      <w:start w:val="1"/>
      <w:numFmt w:val="bullet"/>
      <w:lvlText w:val=""/>
      <w:lvlJc w:val="left"/>
      <w:pPr>
        <w:ind w:left="432" w:hanging="432"/>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BDD5A4A"/>
    <w:multiLevelType w:val="hybridMultilevel"/>
    <w:tmpl w:val="73EC990E"/>
    <w:lvl w:ilvl="0" w:tplc="4FFE18CA">
      <w:start w:val="1"/>
      <w:numFmt w:val="bullet"/>
      <w:lvlText w:val=""/>
      <w:lvlJc w:val="left"/>
      <w:pPr>
        <w:ind w:left="432" w:hanging="432"/>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F4C0FE9"/>
    <w:multiLevelType w:val="hybridMultilevel"/>
    <w:tmpl w:val="152CA0D2"/>
    <w:lvl w:ilvl="0" w:tplc="180E4424">
      <w:start w:val="1"/>
      <w:numFmt w:val="bullet"/>
      <w:lvlText w:val=""/>
      <w:lvlJc w:val="left"/>
      <w:pPr>
        <w:ind w:left="432" w:hanging="432"/>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912F1F"/>
    <w:multiLevelType w:val="hybridMultilevel"/>
    <w:tmpl w:val="EFD43E24"/>
    <w:lvl w:ilvl="0" w:tplc="1AA22716">
      <w:start w:val="1"/>
      <w:numFmt w:val="bullet"/>
      <w:lvlText w:val=""/>
      <w:lvlJc w:val="left"/>
      <w:pPr>
        <w:ind w:left="432" w:hanging="432"/>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1947F51"/>
    <w:multiLevelType w:val="hybridMultilevel"/>
    <w:tmpl w:val="937CA402"/>
    <w:lvl w:ilvl="0" w:tplc="765C07A4">
      <w:start w:val="1"/>
      <w:numFmt w:val="bullet"/>
      <w:lvlText w:val=""/>
      <w:lvlJc w:val="left"/>
      <w:pPr>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A047BD"/>
    <w:multiLevelType w:val="hybridMultilevel"/>
    <w:tmpl w:val="3D2E6C46"/>
    <w:lvl w:ilvl="0" w:tplc="58042308">
      <w:start w:val="1"/>
      <w:numFmt w:val="bullet"/>
      <w:lvlText w:val=""/>
      <w:lvlJc w:val="left"/>
      <w:pPr>
        <w:ind w:left="432" w:hanging="432"/>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4721113"/>
    <w:multiLevelType w:val="hybridMultilevel"/>
    <w:tmpl w:val="6F3497EE"/>
    <w:lvl w:ilvl="0" w:tplc="CD24620A">
      <w:start w:val="1"/>
      <w:numFmt w:val="bullet"/>
      <w:lvlText w:val=""/>
      <w:lvlJc w:val="left"/>
      <w:pPr>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4B6938"/>
    <w:multiLevelType w:val="hybridMultilevel"/>
    <w:tmpl w:val="B97C70B0"/>
    <w:lvl w:ilvl="0" w:tplc="04090019">
      <w:start w:val="1"/>
      <w:numFmt w:val="lowerLetter"/>
      <w:lvlText w:val="%1."/>
      <w:lvlJc w:val="left"/>
      <w:pPr>
        <w:ind w:left="864" w:hanging="432"/>
      </w:pPr>
      <w:rPr>
        <w:rFonts w:hint="default"/>
      </w:rPr>
    </w:lvl>
    <w:lvl w:ilvl="1" w:tplc="FFFFFFFF">
      <w:start w:val="1"/>
      <w:numFmt w:val="lowerLetter"/>
      <w:lvlText w:val="%2."/>
      <w:lvlJc w:val="left"/>
      <w:pPr>
        <w:ind w:left="1872" w:hanging="360"/>
      </w:pPr>
    </w:lvl>
    <w:lvl w:ilvl="2" w:tplc="FFFFFFFF" w:tentative="1">
      <w:start w:val="1"/>
      <w:numFmt w:val="lowerRoman"/>
      <w:lvlText w:val="%3."/>
      <w:lvlJc w:val="right"/>
      <w:pPr>
        <w:ind w:left="2592" w:hanging="180"/>
      </w:pPr>
    </w:lvl>
    <w:lvl w:ilvl="3" w:tplc="FFFFFFFF" w:tentative="1">
      <w:start w:val="1"/>
      <w:numFmt w:val="decimal"/>
      <w:lvlText w:val="%4."/>
      <w:lvlJc w:val="left"/>
      <w:pPr>
        <w:ind w:left="3312" w:hanging="360"/>
      </w:pPr>
    </w:lvl>
    <w:lvl w:ilvl="4" w:tplc="FFFFFFFF" w:tentative="1">
      <w:start w:val="1"/>
      <w:numFmt w:val="lowerLetter"/>
      <w:lvlText w:val="%5."/>
      <w:lvlJc w:val="left"/>
      <w:pPr>
        <w:ind w:left="4032" w:hanging="360"/>
      </w:pPr>
    </w:lvl>
    <w:lvl w:ilvl="5" w:tplc="FFFFFFFF" w:tentative="1">
      <w:start w:val="1"/>
      <w:numFmt w:val="lowerRoman"/>
      <w:lvlText w:val="%6."/>
      <w:lvlJc w:val="right"/>
      <w:pPr>
        <w:ind w:left="4752" w:hanging="180"/>
      </w:pPr>
    </w:lvl>
    <w:lvl w:ilvl="6" w:tplc="FFFFFFFF" w:tentative="1">
      <w:start w:val="1"/>
      <w:numFmt w:val="decimal"/>
      <w:lvlText w:val="%7."/>
      <w:lvlJc w:val="left"/>
      <w:pPr>
        <w:ind w:left="5472" w:hanging="360"/>
      </w:pPr>
    </w:lvl>
    <w:lvl w:ilvl="7" w:tplc="FFFFFFFF" w:tentative="1">
      <w:start w:val="1"/>
      <w:numFmt w:val="lowerLetter"/>
      <w:lvlText w:val="%8."/>
      <w:lvlJc w:val="left"/>
      <w:pPr>
        <w:ind w:left="6192" w:hanging="360"/>
      </w:pPr>
    </w:lvl>
    <w:lvl w:ilvl="8" w:tplc="FFFFFFFF" w:tentative="1">
      <w:start w:val="1"/>
      <w:numFmt w:val="lowerRoman"/>
      <w:lvlText w:val="%9."/>
      <w:lvlJc w:val="right"/>
      <w:pPr>
        <w:ind w:left="6912" w:hanging="180"/>
      </w:pPr>
    </w:lvl>
  </w:abstractNum>
  <w:abstractNum w:abstractNumId="30" w15:restartNumberingAfterBreak="0">
    <w:nsid w:val="48AF2B47"/>
    <w:multiLevelType w:val="hybridMultilevel"/>
    <w:tmpl w:val="19BA52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5F76BA"/>
    <w:multiLevelType w:val="hybridMultilevel"/>
    <w:tmpl w:val="5FBC2E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E2764A6"/>
    <w:multiLevelType w:val="hybridMultilevel"/>
    <w:tmpl w:val="05725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4E4A2EDC"/>
    <w:multiLevelType w:val="hybridMultilevel"/>
    <w:tmpl w:val="F3942F26"/>
    <w:lvl w:ilvl="0" w:tplc="F8BE41C0">
      <w:start w:val="1"/>
      <w:numFmt w:val="bullet"/>
      <w:lvlText w:val=""/>
      <w:lvlJc w:val="left"/>
      <w:pPr>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1C69D6"/>
    <w:multiLevelType w:val="hybridMultilevel"/>
    <w:tmpl w:val="A4B05D7A"/>
    <w:lvl w:ilvl="0" w:tplc="06486F5C">
      <w:start w:val="1"/>
      <w:numFmt w:val="bullet"/>
      <w:lvlText w:val=""/>
      <w:lvlJc w:val="left"/>
      <w:pPr>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AD2B56"/>
    <w:multiLevelType w:val="hybridMultilevel"/>
    <w:tmpl w:val="8D4066A8"/>
    <w:lvl w:ilvl="0" w:tplc="04090001">
      <w:start w:val="1"/>
      <w:numFmt w:val="bullet"/>
      <w:lvlText w:val=""/>
      <w:lvlJc w:val="left"/>
      <w:pPr>
        <w:ind w:left="360" w:hanging="360"/>
      </w:pPr>
      <w:rPr>
        <w:rFonts w:ascii="Symbol" w:hAnsi="Symbol" w:hint="default"/>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56F42263"/>
    <w:multiLevelType w:val="hybridMultilevel"/>
    <w:tmpl w:val="C81EBB68"/>
    <w:lvl w:ilvl="0" w:tplc="84588F30">
      <w:start w:val="1"/>
      <w:numFmt w:val="bullet"/>
      <w:lvlText w:val=""/>
      <w:lvlJc w:val="left"/>
      <w:pPr>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1E7CB5"/>
    <w:multiLevelType w:val="hybridMultilevel"/>
    <w:tmpl w:val="6BA4FC46"/>
    <w:lvl w:ilvl="0" w:tplc="C50CF400">
      <w:start w:val="1"/>
      <w:numFmt w:val="bullet"/>
      <w:lvlText w:val=""/>
      <w:lvlJc w:val="left"/>
      <w:pPr>
        <w:ind w:left="432" w:hanging="432"/>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8" w15:restartNumberingAfterBreak="0">
    <w:nsid w:val="62701B5A"/>
    <w:multiLevelType w:val="hybridMultilevel"/>
    <w:tmpl w:val="9B520BAE"/>
    <w:lvl w:ilvl="0" w:tplc="9536D4A0">
      <w:start w:val="1"/>
      <w:numFmt w:val="bullet"/>
      <w:lvlText w:val=""/>
      <w:lvlJc w:val="left"/>
      <w:pPr>
        <w:ind w:left="432" w:hanging="432"/>
      </w:pPr>
      <w:rPr>
        <w:rFonts w:ascii="Symbol" w:hAnsi="Symbol" w:hint="default"/>
      </w:rPr>
    </w:lvl>
    <w:lvl w:ilvl="1" w:tplc="580A0019">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9" w15:restartNumberingAfterBreak="0">
    <w:nsid w:val="64322973"/>
    <w:multiLevelType w:val="hybridMultilevel"/>
    <w:tmpl w:val="CF2661A0"/>
    <w:lvl w:ilvl="0" w:tplc="227E90B4">
      <w:start w:val="1"/>
      <w:numFmt w:val="bullet"/>
      <w:lvlText w:val=""/>
      <w:lvlJc w:val="left"/>
      <w:pPr>
        <w:ind w:left="432" w:hanging="432"/>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457F6F"/>
    <w:multiLevelType w:val="hybridMultilevel"/>
    <w:tmpl w:val="D3C0001C"/>
    <w:lvl w:ilvl="0" w:tplc="5344C06E">
      <w:start w:val="1"/>
      <w:numFmt w:val="bullet"/>
      <w:lvlText w:val=""/>
      <w:lvlJc w:val="left"/>
      <w:pPr>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F2678F"/>
    <w:multiLevelType w:val="hybridMultilevel"/>
    <w:tmpl w:val="44D2A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7CD714C"/>
    <w:multiLevelType w:val="hybridMultilevel"/>
    <w:tmpl w:val="A7060B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68B11E8A"/>
    <w:multiLevelType w:val="hybridMultilevel"/>
    <w:tmpl w:val="E66C3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CB773F9"/>
    <w:multiLevelType w:val="hybridMultilevel"/>
    <w:tmpl w:val="46E4E65C"/>
    <w:lvl w:ilvl="0" w:tplc="7C428106">
      <w:start w:val="1"/>
      <w:numFmt w:val="bullet"/>
      <w:lvlText w:val=""/>
      <w:lvlJc w:val="left"/>
      <w:pPr>
        <w:ind w:left="432" w:hanging="432"/>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5" w15:restartNumberingAfterBreak="0">
    <w:nsid w:val="6EC422CC"/>
    <w:multiLevelType w:val="hybridMultilevel"/>
    <w:tmpl w:val="302C9064"/>
    <w:lvl w:ilvl="0" w:tplc="04090001">
      <w:start w:val="1"/>
      <w:numFmt w:val="bullet"/>
      <w:lvlText w:val=""/>
      <w:lvlJc w:val="left"/>
      <w:pPr>
        <w:ind w:left="432" w:hanging="432"/>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FDC1BF7"/>
    <w:multiLevelType w:val="hybridMultilevel"/>
    <w:tmpl w:val="CD641E28"/>
    <w:lvl w:ilvl="0" w:tplc="F50C6FC2">
      <w:start w:val="1"/>
      <w:numFmt w:val="bullet"/>
      <w:lvlText w:val=""/>
      <w:lvlJc w:val="left"/>
      <w:pPr>
        <w:ind w:left="432" w:hanging="432"/>
      </w:pPr>
      <w:rPr>
        <w:rFonts w:ascii="Symbol" w:hAnsi="Symbol"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7" w15:restartNumberingAfterBreak="0">
    <w:nsid w:val="70C21FAE"/>
    <w:multiLevelType w:val="hybridMultilevel"/>
    <w:tmpl w:val="F016421E"/>
    <w:lvl w:ilvl="0" w:tplc="11ECD474">
      <w:start w:val="1"/>
      <w:numFmt w:val="bullet"/>
      <w:lvlText w:val=""/>
      <w:lvlJc w:val="left"/>
      <w:pPr>
        <w:ind w:left="432" w:hanging="432"/>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59B1C44"/>
    <w:multiLevelType w:val="hybridMultilevel"/>
    <w:tmpl w:val="4264463E"/>
    <w:lvl w:ilvl="0" w:tplc="98AC9CFC">
      <w:start w:val="1"/>
      <w:numFmt w:val="bullet"/>
      <w:lvlText w:val=""/>
      <w:lvlJc w:val="left"/>
      <w:pPr>
        <w:ind w:left="432" w:hanging="432"/>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60732F0"/>
    <w:multiLevelType w:val="hybridMultilevel"/>
    <w:tmpl w:val="A1723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1C5D95"/>
    <w:multiLevelType w:val="hybridMultilevel"/>
    <w:tmpl w:val="5A6A21D6"/>
    <w:lvl w:ilvl="0" w:tplc="5E708958">
      <w:start w:val="1"/>
      <w:numFmt w:val="bullet"/>
      <w:lvlText w:val=""/>
      <w:lvlJc w:val="left"/>
      <w:pPr>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F385A46"/>
    <w:multiLevelType w:val="hybridMultilevel"/>
    <w:tmpl w:val="2EC82E4E"/>
    <w:lvl w:ilvl="0" w:tplc="5E6246D8">
      <w:start w:val="1"/>
      <w:numFmt w:val="bullet"/>
      <w:lvlText w:val=""/>
      <w:lvlJc w:val="left"/>
      <w:pPr>
        <w:ind w:left="864" w:hanging="432"/>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FBF0B0E"/>
    <w:multiLevelType w:val="hybridMultilevel"/>
    <w:tmpl w:val="6D9A4E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79995354">
    <w:abstractNumId w:val="34"/>
  </w:num>
  <w:num w:numId="2" w16cid:durableId="1610971080">
    <w:abstractNumId w:val="9"/>
  </w:num>
  <w:num w:numId="3" w16cid:durableId="483014179">
    <w:abstractNumId w:val="13"/>
  </w:num>
  <w:num w:numId="4" w16cid:durableId="296301142">
    <w:abstractNumId w:val="47"/>
  </w:num>
  <w:num w:numId="5" w16cid:durableId="1293753467">
    <w:abstractNumId w:val="30"/>
  </w:num>
  <w:num w:numId="6" w16cid:durableId="1136336193">
    <w:abstractNumId w:val="10"/>
  </w:num>
  <w:num w:numId="7" w16cid:durableId="1825471504">
    <w:abstractNumId w:val="39"/>
  </w:num>
  <w:num w:numId="8" w16cid:durableId="1079980013">
    <w:abstractNumId w:val="24"/>
  </w:num>
  <w:num w:numId="9" w16cid:durableId="878475660">
    <w:abstractNumId w:val="45"/>
  </w:num>
  <w:num w:numId="10" w16cid:durableId="2139256984">
    <w:abstractNumId w:val="48"/>
  </w:num>
  <w:num w:numId="11" w16cid:durableId="1502507738">
    <w:abstractNumId w:val="3"/>
  </w:num>
  <w:num w:numId="12" w16cid:durableId="2119909965">
    <w:abstractNumId w:val="33"/>
  </w:num>
  <w:num w:numId="13" w16cid:durableId="794981640">
    <w:abstractNumId w:val="8"/>
  </w:num>
  <w:num w:numId="14" w16cid:durableId="754983398">
    <w:abstractNumId w:val="19"/>
  </w:num>
  <w:num w:numId="15" w16cid:durableId="1189876858">
    <w:abstractNumId w:val="27"/>
  </w:num>
  <w:num w:numId="16" w16cid:durableId="1671836695">
    <w:abstractNumId w:val="15"/>
  </w:num>
  <w:num w:numId="17" w16cid:durableId="1153789953">
    <w:abstractNumId w:val="6"/>
  </w:num>
  <w:num w:numId="18" w16cid:durableId="925962289">
    <w:abstractNumId w:val="32"/>
  </w:num>
  <w:num w:numId="19" w16cid:durableId="129791009">
    <w:abstractNumId w:val="11"/>
  </w:num>
  <w:num w:numId="20" w16cid:durableId="886339169">
    <w:abstractNumId w:val="44"/>
  </w:num>
  <w:num w:numId="21" w16cid:durableId="434831866">
    <w:abstractNumId w:val="26"/>
  </w:num>
  <w:num w:numId="22" w16cid:durableId="483815773">
    <w:abstractNumId w:val="28"/>
  </w:num>
  <w:num w:numId="23" w16cid:durableId="224142179">
    <w:abstractNumId w:val="18"/>
  </w:num>
  <w:num w:numId="24" w16cid:durableId="960067255">
    <w:abstractNumId w:val="36"/>
  </w:num>
  <w:num w:numId="25" w16cid:durableId="531262085">
    <w:abstractNumId w:val="50"/>
  </w:num>
  <w:num w:numId="26" w16cid:durableId="64301369">
    <w:abstractNumId w:val="46"/>
  </w:num>
  <w:num w:numId="27" w16cid:durableId="1224097318">
    <w:abstractNumId w:val="38"/>
  </w:num>
  <w:num w:numId="28" w16cid:durableId="484202404">
    <w:abstractNumId w:val="40"/>
  </w:num>
  <w:num w:numId="29" w16cid:durableId="424107316">
    <w:abstractNumId w:val="21"/>
  </w:num>
  <w:num w:numId="30" w16cid:durableId="1401095306">
    <w:abstractNumId w:val="2"/>
  </w:num>
  <w:num w:numId="31" w16cid:durableId="1418937160">
    <w:abstractNumId w:val="23"/>
  </w:num>
  <w:num w:numId="32" w16cid:durableId="1368947849">
    <w:abstractNumId w:val="22"/>
  </w:num>
  <w:num w:numId="33" w16cid:durableId="2098864015">
    <w:abstractNumId w:val="37"/>
  </w:num>
  <w:num w:numId="34" w16cid:durableId="949311923">
    <w:abstractNumId w:val="51"/>
  </w:num>
  <w:num w:numId="35" w16cid:durableId="1976567237">
    <w:abstractNumId w:val="0"/>
    <w:lvlOverride w:ilvl="0">
      <w:lvl w:ilvl="0">
        <w:start w:val="1"/>
        <w:numFmt w:val="bullet"/>
        <w:lvlText w:val=""/>
        <w:lvlJc w:val="left"/>
        <w:pPr>
          <w:ind w:left="432" w:hanging="432"/>
        </w:pPr>
        <w:rPr>
          <w:rFonts w:ascii="Symbol" w:hAnsi="Symbol" w:hint="default"/>
          <w:sz w:val="24"/>
          <w:szCs w:val="24"/>
        </w:rPr>
      </w:lvl>
    </w:lvlOverride>
  </w:num>
  <w:num w:numId="36" w16cid:durableId="1514758546">
    <w:abstractNumId w:val="0"/>
    <w:lvlOverride w:ilvl="0">
      <w:lvl w:ilvl="0">
        <w:start w:val="1"/>
        <w:numFmt w:val="bullet"/>
        <w:lvlText w:val=""/>
        <w:lvlJc w:val="left"/>
        <w:pPr>
          <w:ind w:left="432" w:hanging="432"/>
        </w:pPr>
        <w:rPr>
          <w:rFonts w:ascii="Symbol" w:hAnsi="Symbol" w:hint="default"/>
          <w:sz w:val="24"/>
          <w:szCs w:val="24"/>
        </w:rPr>
      </w:lvl>
    </w:lvlOverride>
  </w:num>
  <w:num w:numId="37" w16cid:durableId="2092265492">
    <w:abstractNumId w:val="25"/>
  </w:num>
  <w:num w:numId="38" w16cid:durableId="978800792">
    <w:abstractNumId w:val="7"/>
  </w:num>
  <w:num w:numId="39" w16cid:durableId="1053114835">
    <w:abstractNumId w:val="24"/>
  </w:num>
  <w:num w:numId="40" w16cid:durableId="1583640925">
    <w:abstractNumId w:val="29"/>
  </w:num>
  <w:num w:numId="41" w16cid:durableId="1746412272">
    <w:abstractNumId w:val="12"/>
  </w:num>
  <w:num w:numId="42" w16cid:durableId="877012429">
    <w:abstractNumId w:val="49"/>
  </w:num>
  <w:num w:numId="43" w16cid:durableId="579600914">
    <w:abstractNumId w:val="17"/>
  </w:num>
  <w:num w:numId="44" w16cid:durableId="1834829390">
    <w:abstractNumId w:val="42"/>
  </w:num>
  <w:num w:numId="45" w16cid:durableId="1043017078">
    <w:abstractNumId w:val="35"/>
  </w:num>
  <w:num w:numId="46" w16cid:durableId="668287036">
    <w:abstractNumId w:val="4"/>
  </w:num>
  <w:num w:numId="47" w16cid:durableId="1918829570">
    <w:abstractNumId w:val="52"/>
  </w:num>
  <w:num w:numId="48" w16cid:durableId="1338921968">
    <w:abstractNumId w:val="41"/>
  </w:num>
  <w:num w:numId="49" w16cid:durableId="1425566310">
    <w:abstractNumId w:val="14"/>
  </w:num>
  <w:num w:numId="50" w16cid:durableId="1398942675">
    <w:abstractNumId w:val="5"/>
  </w:num>
  <w:num w:numId="51" w16cid:durableId="925263199">
    <w:abstractNumId w:val="16"/>
  </w:num>
  <w:num w:numId="52" w16cid:durableId="394668533">
    <w:abstractNumId w:val="31"/>
  </w:num>
  <w:num w:numId="53" w16cid:durableId="1466972977">
    <w:abstractNumId w:val="1"/>
  </w:num>
  <w:num w:numId="54" w16cid:durableId="1658420469">
    <w:abstractNumId w:val="9"/>
  </w:num>
  <w:num w:numId="55" w16cid:durableId="1441874705">
    <w:abstractNumId w:val="20"/>
  </w:num>
  <w:num w:numId="56" w16cid:durableId="1410692836">
    <w:abstractNumId w:val="9"/>
  </w:num>
  <w:num w:numId="57" w16cid:durableId="1349139188">
    <w:abstractNumId w:val="43"/>
  </w:num>
  <w:num w:numId="58" w16cid:durableId="795148493">
    <w:abstractNumId w:val="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55F"/>
    <w:rsid w:val="00005336"/>
    <w:rsid w:val="00013A26"/>
    <w:rsid w:val="00014356"/>
    <w:rsid w:val="00014FE5"/>
    <w:rsid w:val="0002461C"/>
    <w:rsid w:val="00024F66"/>
    <w:rsid w:val="00026DE3"/>
    <w:rsid w:val="00030D0F"/>
    <w:rsid w:val="00032F78"/>
    <w:rsid w:val="000332D6"/>
    <w:rsid w:val="00040FF6"/>
    <w:rsid w:val="000461DA"/>
    <w:rsid w:val="000476D7"/>
    <w:rsid w:val="000479D3"/>
    <w:rsid w:val="000507F7"/>
    <w:rsid w:val="00050CF2"/>
    <w:rsid w:val="0005273D"/>
    <w:rsid w:val="00054E49"/>
    <w:rsid w:val="000564D1"/>
    <w:rsid w:val="00064B64"/>
    <w:rsid w:val="000675B1"/>
    <w:rsid w:val="000878C6"/>
    <w:rsid w:val="0009017D"/>
    <w:rsid w:val="00090EF9"/>
    <w:rsid w:val="000A1C7B"/>
    <w:rsid w:val="000A4539"/>
    <w:rsid w:val="000B0479"/>
    <w:rsid w:val="000C5607"/>
    <w:rsid w:val="000C77A6"/>
    <w:rsid w:val="000C7D57"/>
    <w:rsid w:val="000D3B66"/>
    <w:rsid w:val="000E2721"/>
    <w:rsid w:val="000E3581"/>
    <w:rsid w:val="000F068B"/>
    <w:rsid w:val="000F555C"/>
    <w:rsid w:val="000F7AF5"/>
    <w:rsid w:val="001043C0"/>
    <w:rsid w:val="001069C6"/>
    <w:rsid w:val="00115F60"/>
    <w:rsid w:val="001209AF"/>
    <w:rsid w:val="00120EAC"/>
    <w:rsid w:val="00121A87"/>
    <w:rsid w:val="00122DBE"/>
    <w:rsid w:val="00125491"/>
    <w:rsid w:val="00127288"/>
    <w:rsid w:val="00127A76"/>
    <w:rsid w:val="001303BB"/>
    <w:rsid w:val="00130E57"/>
    <w:rsid w:val="00132FCF"/>
    <w:rsid w:val="00142EF2"/>
    <w:rsid w:val="00144045"/>
    <w:rsid w:val="001460C3"/>
    <w:rsid w:val="00146D4D"/>
    <w:rsid w:val="001515B1"/>
    <w:rsid w:val="0015375A"/>
    <w:rsid w:val="001563B6"/>
    <w:rsid w:val="00161238"/>
    <w:rsid w:val="00166F44"/>
    <w:rsid w:val="00176636"/>
    <w:rsid w:val="001863D1"/>
    <w:rsid w:val="00187974"/>
    <w:rsid w:val="001907CB"/>
    <w:rsid w:val="00194A17"/>
    <w:rsid w:val="001A0CA5"/>
    <w:rsid w:val="001A49ED"/>
    <w:rsid w:val="001A77D7"/>
    <w:rsid w:val="001C2F17"/>
    <w:rsid w:val="001C3963"/>
    <w:rsid w:val="001C69BA"/>
    <w:rsid w:val="001D23FD"/>
    <w:rsid w:val="001D28B0"/>
    <w:rsid w:val="001E185D"/>
    <w:rsid w:val="001E2112"/>
    <w:rsid w:val="001E470C"/>
    <w:rsid w:val="001F316F"/>
    <w:rsid w:val="002001D4"/>
    <w:rsid w:val="00204B42"/>
    <w:rsid w:val="00206073"/>
    <w:rsid w:val="00214006"/>
    <w:rsid w:val="0021448C"/>
    <w:rsid w:val="0021537D"/>
    <w:rsid w:val="00216AEF"/>
    <w:rsid w:val="00222315"/>
    <w:rsid w:val="00223F78"/>
    <w:rsid w:val="0022657E"/>
    <w:rsid w:val="0022708C"/>
    <w:rsid w:val="002322FA"/>
    <w:rsid w:val="002341A6"/>
    <w:rsid w:val="0023607A"/>
    <w:rsid w:val="00236499"/>
    <w:rsid w:val="00242536"/>
    <w:rsid w:val="002475F2"/>
    <w:rsid w:val="00253121"/>
    <w:rsid w:val="00254AD1"/>
    <w:rsid w:val="002557DF"/>
    <w:rsid w:val="00256C5D"/>
    <w:rsid w:val="00261A4D"/>
    <w:rsid w:val="002655E5"/>
    <w:rsid w:val="002719BD"/>
    <w:rsid w:val="00272C58"/>
    <w:rsid w:val="00273889"/>
    <w:rsid w:val="002749F5"/>
    <w:rsid w:val="002751B9"/>
    <w:rsid w:val="0028159C"/>
    <w:rsid w:val="00287B66"/>
    <w:rsid w:val="0029049D"/>
    <w:rsid w:val="00296163"/>
    <w:rsid w:val="002A2717"/>
    <w:rsid w:val="002A2F7D"/>
    <w:rsid w:val="002B5182"/>
    <w:rsid w:val="002C26FE"/>
    <w:rsid w:val="002C6689"/>
    <w:rsid w:val="002D1F6A"/>
    <w:rsid w:val="002D2B2F"/>
    <w:rsid w:val="002D3EFA"/>
    <w:rsid w:val="002D47E5"/>
    <w:rsid w:val="002D5256"/>
    <w:rsid w:val="002D72A7"/>
    <w:rsid w:val="002E4CB5"/>
    <w:rsid w:val="002E4D5C"/>
    <w:rsid w:val="002E4FEB"/>
    <w:rsid w:val="002E6574"/>
    <w:rsid w:val="002F08B7"/>
    <w:rsid w:val="002F50E9"/>
    <w:rsid w:val="00302307"/>
    <w:rsid w:val="003108D5"/>
    <w:rsid w:val="00320DE5"/>
    <w:rsid w:val="0032500D"/>
    <w:rsid w:val="0032566E"/>
    <w:rsid w:val="003309B5"/>
    <w:rsid w:val="00350675"/>
    <w:rsid w:val="003548CF"/>
    <w:rsid w:val="003550FA"/>
    <w:rsid w:val="00364936"/>
    <w:rsid w:val="003665D6"/>
    <w:rsid w:val="003710B9"/>
    <w:rsid w:val="00373CCF"/>
    <w:rsid w:val="00373F01"/>
    <w:rsid w:val="00375F98"/>
    <w:rsid w:val="00387F92"/>
    <w:rsid w:val="0039058D"/>
    <w:rsid w:val="00393F4F"/>
    <w:rsid w:val="003A30AA"/>
    <w:rsid w:val="003B1054"/>
    <w:rsid w:val="003C481C"/>
    <w:rsid w:val="003D1F41"/>
    <w:rsid w:val="003D2332"/>
    <w:rsid w:val="003E3EB3"/>
    <w:rsid w:val="003E546D"/>
    <w:rsid w:val="003F0CBC"/>
    <w:rsid w:val="003F561F"/>
    <w:rsid w:val="003F6F57"/>
    <w:rsid w:val="004011D6"/>
    <w:rsid w:val="004012B7"/>
    <w:rsid w:val="0041195B"/>
    <w:rsid w:val="00411DB5"/>
    <w:rsid w:val="00414DDF"/>
    <w:rsid w:val="00414E2A"/>
    <w:rsid w:val="00420322"/>
    <w:rsid w:val="0042092C"/>
    <w:rsid w:val="004236FF"/>
    <w:rsid w:val="00425864"/>
    <w:rsid w:val="00427F0C"/>
    <w:rsid w:val="00430734"/>
    <w:rsid w:val="00432134"/>
    <w:rsid w:val="00436A7E"/>
    <w:rsid w:val="0043745F"/>
    <w:rsid w:val="00437567"/>
    <w:rsid w:val="00452DBC"/>
    <w:rsid w:val="0045338C"/>
    <w:rsid w:val="00455B31"/>
    <w:rsid w:val="00463F79"/>
    <w:rsid w:val="00467289"/>
    <w:rsid w:val="00471122"/>
    <w:rsid w:val="00471AF2"/>
    <w:rsid w:val="00472439"/>
    <w:rsid w:val="00480637"/>
    <w:rsid w:val="0049036F"/>
    <w:rsid w:val="0049372E"/>
    <w:rsid w:val="004948CB"/>
    <w:rsid w:val="004950F0"/>
    <w:rsid w:val="00495628"/>
    <w:rsid w:val="0049597F"/>
    <w:rsid w:val="00496E76"/>
    <w:rsid w:val="0049704C"/>
    <w:rsid w:val="0049755F"/>
    <w:rsid w:val="00497A6B"/>
    <w:rsid w:val="00497E97"/>
    <w:rsid w:val="004A2A97"/>
    <w:rsid w:val="004B6A81"/>
    <w:rsid w:val="004C29EC"/>
    <w:rsid w:val="004C3EB2"/>
    <w:rsid w:val="004C69E4"/>
    <w:rsid w:val="004D37AE"/>
    <w:rsid w:val="004D58E8"/>
    <w:rsid w:val="004E395A"/>
    <w:rsid w:val="004E4BBB"/>
    <w:rsid w:val="004E775B"/>
    <w:rsid w:val="004E7AC1"/>
    <w:rsid w:val="004F2441"/>
    <w:rsid w:val="004F7E7F"/>
    <w:rsid w:val="00502704"/>
    <w:rsid w:val="005140B4"/>
    <w:rsid w:val="0051451F"/>
    <w:rsid w:val="00515319"/>
    <w:rsid w:val="005164E9"/>
    <w:rsid w:val="00521479"/>
    <w:rsid w:val="005221C8"/>
    <w:rsid w:val="00526083"/>
    <w:rsid w:val="005260A8"/>
    <w:rsid w:val="005261FE"/>
    <w:rsid w:val="0053081B"/>
    <w:rsid w:val="005409FD"/>
    <w:rsid w:val="00546A27"/>
    <w:rsid w:val="005512EF"/>
    <w:rsid w:val="00552F06"/>
    <w:rsid w:val="005677FC"/>
    <w:rsid w:val="005705F7"/>
    <w:rsid w:val="00575281"/>
    <w:rsid w:val="005805C1"/>
    <w:rsid w:val="005811C0"/>
    <w:rsid w:val="00585230"/>
    <w:rsid w:val="005904BD"/>
    <w:rsid w:val="00592D9D"/>
    <w:rsid w:val="00593DAD"/>
    <w:rsid w:val="00594E9E"/>
    <w:rsid w:val="005A0DF7"/>
    <w:rsid w:val="005B09B7"/>
    <w:rsid w:val="005B29BB"/>
    <w:rsid w:val="005B4297"/>
    <w:rsid w:val="005B7C0D"/>
    <w:rsid w:val="005C1D93"/>
    <w:rsid w:val="005C2595"/>
    <w:rsid w:val="005C39BF"/>
    <w:rsid w:val="005C5B70"/>
    <w:rsid w:val="005C6537"/>
    <w:rsid w:val="005D39D6"/>
    <w:rsid w:val="005D5596"/>
    <w:rsid w:val="005E279F"/>
    <w:rsid w:val="005E287E"/>
    <w:rsid w:val="005E6A2B"/>
    <w:rsid w:val="005F180D"/>
    <w:rsid w:val="005F4CC9"/>
    <w:rsid w:val="005F5221"/>
    <w:rsid w:val="005F6A73"/>
    <w:rsid w:val="005F6B99"/>
    <w:rsid w:val="00602164"/>
    <w:rsid w:val="00606023"/>
    <w:rsid w:val="006063D6"/>
    <w:rsid w:val="00610886"/>
    <w:rsid w:val="00611EEF"/>
    <w:rsid w:val="006134FC"/>
    <w:rsid w:val="00614462"/>
    <w:rsid w:val="00614CDD"/>
    <w:rsid w:val="0063132A"/>
    <w:rsid w:val="0063557B"/>
    <w:rsid w:val="00637BBB"/>
    <w:rsid w:val="0064411D"/>
    <w:rsid w:val="006507F1"/>
    <w:rsid w:val="006523B7"/>
    <w:rsid w:val="0065578E"/>
    <w:rsid w:val="006624E3"/>
    <w:rsid w:val="00664052"/>
    <w:rsid w:val="00665206"/>
    <w:rsid w:val="00665F1A"/>
    <w:rsid w:val="006714CB"/>
    <w:rsid w:val="006812B5"/>
    <w:rsid w:val="0068155B"/>
    <w:rsid w:val="00681CE2"/>
    <w:rsid w:val="00685693"/>
    <w:rsid w:val="00685F0C"/>
    <w:rsid w:val="00691D40"/>
    <w:rsid w:val="00693D39"/>
    <w:rsid w:val="006A23C2"/>
    <w:rsid w:val="006A2B19"/>
    <w:rsid w:val="006A66F7"/>
    <w:rsid w:val="006B4D5C"/>
    <w:rsid w:val="006C4D5D"/>
    <w:rsid w:val="006C5146"/>
    <w:rsid w:val="006C5585"/>
    <w:rsid w:val="006D09A9"/>
    <w:rsid w:val="006D49A5"/>
    <w:rsid w:val="006D55DF"/>
    <w:rsid w:val="006E03F3"/>
    <w:rsid w:val="006E5030"/>
    <w:rsid w:val="006E6581"/>
    <w:rsid w:val="006F0118"/>
    <w:rsid w:val="006F134F"/>
    <w:rsid w:val="006F610E"/>
    <w:rsid w:val="006F72EC"/>
    <w:rsid w:val="007027B3"/>
    <w:rsid w:val="00703BC8"/>
    <w:rsid w:val="00704E39"/>
    <w:rsid w:val="00715658"/>
    <w:rsid w:val="0071779F"/>
    <w:rsid w:val="0071785D"/>
    <w:rsid w:val="00734B8A"/>
    <w:rsid w:val="00737E14"/>
    <w:rsid w:val="00740A1D"/>
    <w:rsid w:val="00741049"/>
    <w:rsid w:val="007428B8"/>
    <w:rsid w:val="007516E3"/>
    <w:rsid w:val="00752E5F"/>
    <w:rsid w:val="007536DA"/>
    <w:rsid w:val="00757832"/>
    <w:rsid w:val="00760D36"/>
    <w:rsid w:val="00763D6D"/>
    <w:rsid w:val="00765883"/>
    <w:rsid w:val="00772A0E"/>
    <w:rsid w:val="00774B8E"/>
    <w:rsid w:val="007753ED"/>
    <w:rsid w:val="00775656"/>
    <w:rsid w:val="007827EA"/>
    <w:rsid w:val="00782D0A"/>
    <w:rsid w:val="0079186B"/>
    <w:rsid w:val="007933A8"/>
    <w:rsid w:val="00793DAE"/>
    <w:rsid w:val="007A2355"/>
    <w:rsid w:val="007A32C3"/>
    <w:rsid w:val="007A3600"/>
    <w:rsid w:val="007A7775"/>
    <w:rsid w:val="007B6857"/>
    <w:rsid w:val="007C07BD"/>
    <w:rsid w:val="007C20A1"/>
    <w:rsid w:val="007C2AF9"/>
    <w:rsid w:val="007D03C9"/>
    <w:rsid w:val="007E2CB6"/>
    <w:rsid w:val="007E4679"/>
    <w:rsid w:val="007E52B1"/>
    <w:rsid w:val="007E5BF1"/>
    <w:rsid w:val="007E5C88"/>
    <w:rsid w:val="007E6257"/>
    <w:rsid w:val="007E64ED"/>
    <w:rsid w:val="007E7331"/>
    <w:rsid w:val="007F4FD9"/>
    <w:rsid w:val="007F5231"/>
    <w:rsid w:val="007F5F3F"/>
    <w:rsid w:val="00800440"/>
    <w:rsid w:val="0080209D"/>
    <w:rsid w:val="00802916"/>
    <w:rsid w:val="008072E4"/>
    <w:rsid w:val="0081051F"/>
    <w:rsid w:val="008117DF"/>
    <w:rsid w:val="0081256C"/>
    <w:rsid w:val="008150EF"/>
    <w:rsid w:val="00820325"/>
    <w:rsid w:val="00820D24"/>
    <w:rsid w:val="00824135"/>
    <w:rsid w:val="0082620E"/>
    <w:rsid w:val="008324A4"/>
    <w:rsid w:val="00833358"/>
    <w:rsid w:val="008540F3"/>
    <w:rsid w:val="0085609B"/>
    <w:rsid w:val="00856FAF"/>
    <w:rsid w:val="00860A98"/>
    <w:rsid w:val="00860D05"/>
    <w:rsid w:val="00883FB4"/>
    <w:rsid w:val="00887438"/>
    <w:rsid w:val="00893A67"/>
    <w:rsid w:val="008A49E9"/>
    <w:rsid w:val="008A6976"/>
    <w:rsid w:val="008B18F1"/>
    <w:rsid w:val="008C0F99"/>
    <w:rsid w:val="008C1828"/>
    <w:rsid w:val="008C31F9"/>
    <w:rsid w:val="008D2112"/>
    <w:rsid w:val="008D569B"/>
    <w:rsid w:val="008D59DE"/>
    <w:rsid w:val="008D7D83"/>
    <w:rsid w:val="008E1193"/>
    <w:rsid w:val="008E173F"/>
    <w:rsid w:val="008E4D20"/>
    <w:rsid w:val="008F1C72"/>
    <w:rsid w:val="009006E2"/>
    <w:rsid w:val="009040C9"/>
    <w:rsid w:val="00913A22"/>
    <w:rsid w:val="00914EE5"/>
    <w:rsid w:val="00925C80"/>
    <w:rsid w:val="009320AE"/>
    <w:rsid w:val="009444A9"/>
    <w:rsid w:val="00945249"/>
    <w:rsid w:val="00946CEF"/>
    <w:rsid w:val="00947D5B"/>
    <w:rsid w:val="00952E0F"/>
    <w:rsid w:val="009564DB"/>
    <w:rsid w:val="00956EF2"/>
    <w:rsid w:val="00962961"/>
    <w:rsid w:val="00971C85"/>
    <w:rsid w:val="00974C0C"/>
    <w:rsid w:val="00976CB5"/>
    <w:rsid w:val="00985387"/>
    <w:rsid w:val="00985C28"/>
    <w:rsid w:val="00991378"/>
    <w:rsid w:val="009924EE"/>
    <w:rsid w:val="00993305"/>
    <w:rsid w:val="009943CB"/>
    <w:rsid w:val="0099519A"/>
    <w:rsid w:val="00996F9A"/>
    <w:rsid w:val="0099741D"/>
    <w:rsid w:val="009A0204"/>
    <w:rsid w:val="009A552F"/>
    <w:rsid w:val="009B369E"/>
    <w:rsid w:val="009B3E8C"/>
    <w:rsid w:val="009C70F5"/>
    <w:rsid w:val="009C72C9"/>
    <w:rsid w:val="009C7F6B"/>
    <w:rsid w:val="009D0C42"/>
    <w:rsid w:val="009D3D68"/>
    <w:rsid w:val="009D7661"/>
    <w:rsid w:val="009E4865"/>
    <w:rsid w:val="009F4825"/>
    <w:rsid w:val="00A00D6B"/>
    <w:rsid w:val="00A17245"/>
    <w:rsid w:val="00A1796D"/>
    <w:rsid w:val="00A20E1A"/>
    <w:rsid w:val="00A236FB"/>
    <w:rsid w:val="00A32414"/>
    <w:rsid w:val="00A336C2"/>
    <w:rsid w:val="00A378C7"/>
    <w:rsid w:val="00A60C46"/>
    <w:rsid w:val="00A63F56"/>
    <w:rsid w:val="00A67885"/>
    <w:rsid w:val="00A80129"/>
    <w:rsid w:val="00A9303E"/>
    <w:rsid w:val="00A937A7"/>
    <w:rsid w:val="00A93D26"/>
    <w:rsid w:val="00A977EF"/>
    <w:rsid w:val="00AA2609"/>
    <w:rsid w:val="00AA39DC"/>
    <w:rsid w:val="00AA6B90"/>
    <w:rsid w:val="00AA75B4"/>
    <w:rsid w:val="00AB0A87"/>
    <w:rsid w:val="00AB1589"/>
    <w:rsid w:val="00AB3396"/>
    <w:rsid w:val="00AB628A"/>
    <w:rsid w:val="00AC2412"/>
    <w:rsid w:val="00AD2880"/>
    <w:rsid w:val="00AE0C8E"/>
    <w:rsid w:val="00AE35C6"/>
    <w:rsid w:val="00AE55A7"/>
    <w:rsid w:val="00AF0211"/>
    <w:rsid w:val="00AF0673"/>
    <w:rsid w:val="00AF38A8"/>
    <w:rsid w:val="00AF6CDD"/>
    <w:rsid w:val="00AF7AA2"/>
    <w:rsid w:val="00B10D82"/>
    <w:rsid w:val="00B15E8D"/>
    <w:rsid w:val="00B16AC5"/>
    <w:rsid w:val="00B230C1"/>
    <w:rsid w:val="00B24537"/>
    <w:rsid w:val="00B263DC"/>
    <w:rsid w:val="00B26488"/>
    <w:rsid w:val="00B370AF"/>
    <w:rsid w:val="00B40D0D"/>
    <w:rsid w:val="00B56C1C"/>
    <w:rsid w:val="00B65103"/>
    <w:rsid w:val="00B657BA"/>
    <w:rsid w:val="00B74491"/>
    <w:rsid w:val="00B803F0"/>
    <w:rsid w:val="00B80B36"/>
    <w:rsid w:val="00B85083"/>
    <w:rsid w:val="00B86C5B"/>
    <w:rsid w:val="00BA3B4A"/>
    <w:rsid w:val="00BA3DDA"/>
    <w:rsid w:val="00BA4F1E"/>
    <w:rsid w:val="00BA5D1A"/>
    <w:rsid w:val="00BB1847"/>
    <w:rsid w:val="00BB5D6B"/>
    <w:rsid w:val="00BB5E71"/>
    <w:rsid w:val="00BB7E5C"/>
    <w:rsid w:val="00BC3F38"/>
    <w:rsid w:val="00BC76C9"/>
    <w:rsid w:val="00BD5775"/>
    <w:rsid w:val="00BD71C6"/>
    <w:rsid w:val="00BE3F3E"/>
    <w:rsid w:val="00BF100B"/>
    <w:rsid w:val="00BF1BA6"/>
    <w:rsid w:val="00BF4AF4"/>
    <w:rsid w:val="00BF5542"/>
    <w:rsid w:val="00BF6695"/>
    <w:rsid w:val="00BF7ED3"/>
    <w:rsid w:val="00C02EF4"/>
    <w:rsid w:val="00C07038"/>
    <w:rsid w:val="00C07D84"/>
    <w:rsid w:val="00C10394"/>
    <w:rsid w:val="00C14E23"/>
    <w:rsid w:val="00C21731"/>
    <w:rsid w:val="00C26273"/>
    <w:rsid w:val="00C278E0"/>
    <w:rsid w:val="00C3033D"/>
    <w:rsid w:val="00C33986"/>
    <w:rsid w:val="00C47304"/>
    <w:rsid w:val="00C5583A"/>
    <w:rsid w:val="00C63A44"/>
    <w:rsid w:val="00C67250"/>
    <w:rsid w:val="00C67686"/>
    <w:rsid w:val="00C723A2"/>
    <w:rsid w:val="00C758CA"/>
    <w:rsid w:val="00C75E97"/>
    <w:rsid w:val="00C770A2"/>
    <w:rsid w:val="00C772D3"/>
    <w:rsid w:val="00C77D6C"/>
    <w:rsid w:val="00C82975"/>
    <w:rsid w:val="00C91C71"/>
    <w:rsid w:val="00CA3988"/>
    <w:rsid w:val="00CA6D67"/>
    <w:rsid w:val="00CA6E47"/>
    <w:rsid w:val="00CB0C98"/>
    <w:rsid w:val="00CB16AB"/>
    <w:rsid w:val="00CB4470"/>
    <w:rsid w:val="00CB5AE2"/>
    <w:rsid w:val="00CB6664"/>
    <w:rsid w:val="00CC02A6"/>
    <w:rsid w:val="00CC2357"/>
    <w:rsid w:val="00CC344F"/>
    <w:rsid w:val="00CC7958"/>
    <w:rsid w:val="00CD0E96"/>
    <w:rsid w:val="00CD2ABD"/>
    <w:rsid w:val="00CD37C6"/>
    <w:rsid w:val="00CD3A6F"/>
    <w:rsid w:val="00CE11E6"/>
    <w:rsid w:val="00CE163E"/>
    <w:rsid w:val="00CE18CE"/>
    <w:rsid w:val="00CF0270"/>
    <w:rsid w:val="00CF16D5"/>
    <w:rsid w:val="00CF3F76"/>
    <w:rsid w:val="00CF6A26"/>
    <w:rsid w:val="00D019FD"/>
    <w:rsid w:val="00D01EB1"/>
    <w:rsid w:val="00D03057"/>
    <w:rsid w:val="00D038F2"/>
    <w:rsid w:val="00D044A2"/>
    <w:rsid w:val="00D0471E"/>
    <w:rsid w:val="00D0795A"/>
    <w:rsid w:val="00D12351"/>
    <w:rsid w:val="00D13C88"/>
    <w:rsid w:val="00D14B5D"/>
    <w:rsid w:val="00D15074"/>
    <w:rsid w:val="00D16DCE"/>
    <w:rsid w:val="00D17583"/>
    <w:rsid w:val="00D223E5"/>
    <w:rsid w:val="00D22FC9"/>
    <w:rsid w:val="00D23798"/>
    <w:rsid w:val="00D33BA4"/>
    <w:rsid w:val="00D40DF1"/>
    <w:rsid w:val="00D41632"/>
    <w:rsid w:val="00D43001"/>
    <w:rsid w:val="00D47DAB"/>
    <w:rsid w:val="00D514BB"/>
    <w:rsid w:val="00D550F9"/>
    <w:rsid w:val="00D61832"/>
    <w:rsid w:val="00D62040"/>
    <w:rsid w:val="00D62BB0"/>
    <w:rsid w:val="00D6338C"/>
    <w:rsid w:val="00D64120"/>
    <w:rsid w:val="00D74CC9"/>
    <w:rsid w:val="00D7725B"/>
    <w:rsid w:val="00D8671D"/>
    <w:rsid w:val="00D86F52"/>
    <w:rsid w:val="00D91FA7"/>
    <w:rsid w:val="00D94EE1"/>
    <w:rsid w:val="00D97A01"/>
    <w:rsid w:val="00DA52B3"/>
    <w:rsid w:val="00DA53C6"/>
    <w:rsid w:val="00DA7727"/>
    <w:rsid w:val="00DA7BF1"/>
    <w:rsid w:val="00DB35AE"/>
    <w:rsid w:val="00DB7219"/>
    <w:rsid w:val="00DC2A5E"/>
    <w:rsid w:val="00DC3255"/>
    <w:rsid w:val="00DC3FB2"/>
    <w:rsid w:val="00DC52B0"/>
    <w:rsid w:val="00DC6AE6"/>
    <w:rsid w:val="00DC774C"/>
    <w:rsid w:val="00DC77D3"/>
    <w:rsid w:val="00DD3CAB"/>
    <w:rsid w:val="00DD6D00"/>
    <w:rsid w:val="00DE6228"/>
    <w:rsid w:val="00DE6ED4"/>
    <w:rsid w:val="00DF201A"/>
    <w:rsid w:val="00DF3E10"/>
    <w:rsid w:val="00DF450D"/>
    <w:rsid w:val="00DF4A42"/>
    <w:rsid w:val="00DF4C62"/>
    <w:rsid w:val="00E03CA6"/>
    <w:rsid w:val="00E108AD"/>
    <w:rsid w:val="00E14B09"/>
    <w:rsid w:val="00E14BC4"/>
    <w:rsid w:val="00E1717F"/>
    <w:rsid w:val="00E2423E"/>
    <w:rsid w:val="00E30724"/>
    <w:rsid w:val="00E32AA4"/>
    <w:rsid w:val="00E44013"/>
    <w:rsid w:val="00E47155"/>
    <w:rsid w:val="00E50D73"/>
    <w:rsid w:val="00E5249B"/>
    <w:rsid w:val="00E53452"/>
    <w:rsid w:val="00E57847"/>
    <w:rsid w:val="00E634EC"/>
    <w:rsid w:val="00E81BEC"/>
    <w:rsid w:val="00E83EC7"/>
    <w:rsid w:val="00E84DA7"/>
    <w:rsid w:val="00E90B6F"/>
    <w:rsid w:val="00E935CA"/>
    <w:rsid w:val="00E95E80"/>
    <w:rsid w:val="00EA0AE5"/>
    <w:rsid w:val="00EA35E9"/>
    <w:rsid w:val="00EA4D23"/>
    <w:rsid w:val="00EA58D4"/>
    <w:rsid w:val="00EB0694"/>
    <w:rsid w:val="00EB49C2"/>
    <w:rsid w:val="00EB5C70"/>
    <w:rsid w:val="00EB74DD"/>
    <w:rsid w:val="00EB7C10"/>
    <w:rsid w:val="00EC0D6E"/>
    <w:rsid w:val="00EC6DBD"/>
    <w:rsid w:val="00ED4122"/>
    <w:rsid w:val="00ED601B"/>
    <w:rsid w:val="00ED6698"/>
    <w:rsid w:val="00EE0EAE"/>
    <w:rsid w:val="00EE3142"/>
    <w:rsid w:val="00EE4D4C"/>
    <w:rsid w:val="00EE6C9B"/>
    <w:rsid w:val="00EF0164"/>
    <w:rsid w:val="00EF1200"/>
    <w:rsid w:val="00EF23C8"/>
    <w:rsid w:val="00EF5E6B"/>
    <w:rsid w:val="00F02FB2"/>
    <w:rsid w:val="00F13385"/>
    <w:rsid w:val="00F1730A"/>
    <w:rsid w:val="00F31BBB"/>
    <w:rsid w:val="00F329C6"/>
    <w:rsid w:val="00F34D90"/>
    <w:rsid w:val="00F35322"/>
    <w:rsid w:val="00F377BF"/>
    <w:rsid w:val="00F37B23"/>
    <w:rsid w:val="00F51B03"/>
    <w:rsid w:val="00F55AD9"/>
    <w:rsid w:val="00F6080B"/>
    <w:rsid w:val="00F60B7A"/>
    <w:rsid w:val="00F63E25"/>
    <w:rsid w:val="00F73438"/>
    <w:rsid w:val="00F82908"/>
    <w:rsid w:val="00F841EA"/>
    <w:rsid w:val="00F853CB"/>
    <w:rsid w:val="00F8622B"/>
    <w:rsid w:val="00F906D0"/>
    <w:rsid w:val="00F90F39"/>
    <w:rsid w:val="00F9696B"/>
    <w:rsid w:val="00F96ECA"/>
    <w:rsid w:val="00FA4F0E"/>
    <w:rsid w:val="00FA55D7"/>
    <w:rsid w:val="00FA675C"/>
    <w:rsid w:val="00FB18BA"/>
    <w:rsid w:val="00FB31DF"/>
    <w:rsid w:val="00FB3294"/>
    <w:rsid w:val="00FB367D"/>
    <w:rsid w:val="00FB47B7"/>
    <w:rsid w:val="00FB4A62"/>
    <w:rsid w:val="00FC62D3"/>
    <w:rsid w:val="00FD34DA"/>
    <w:rsid w:val="00FD4757"/>
    <w:rsid w:val="00FD55AA"/>
    <w:rsid w:val="00FD6B1F"/>
    <w:rsid w:val="00FD6D0B"/>
    <w:rsid w:val="00FD7832"/>
    <w:rsid w:val="00FE3007"/>
    <w:rsid w:val="00FE3C80"/>
    <w:rsid w:val="00FE4DBF"/>
    <w:rsid w:val="00FE70F4"/>
    <w:rsid w:val="00FF43EE"/>
    <w:rsid w:val="00FF446F"/>
    <w:rsid w:val="00FF5D65"/>
    <w:rsid w:val="00FF722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C0DED"/>
  <w15:chartTrackingRefBased/>
  <w15:docId w15:val="{AC6FDB0E-EF00-4F53-8988-E9D73C716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975"/>
    <w:pPr>
      <w:spacing w:after="240" w:line="240" w:lineRule="auto"/>
    </w:pPr>
    <w:rPr>
      <w:rFonts w:ascii="Arial" w:hAnsi="Arial"/>
      <w:sz w:val="24"/>
    </w:rPr>
  </w:style>
  <w:style w:type="paragraph" w:styleId="Heading1">
    <w:name w:val="heading 1"/>
    <w:basedOn w:val="Normal"/>
    <w:next w:val="Normal"/>
    <w:link w:val="Heading1Char"/>
    <w:uiPriority w:val="9"/>
    <w:qFormat/>
    <w:rsid w:val="002D3EFA"/>
    <w:pPr>
      <w:keepNext/>
      <w:keepLines/>
      <w:pBdr>
        <w:top w:val="single" w:sz="18" w:space="31" w:color="auto"/>
        <w:left w:val="single" w:sz="18" w:space="4" w:color="auto"/>
        <w:bottom w:val="single" w:sz="18" w:space="31" w:color="auto"/>
        <w:right w:val="single" w:sz="18" w:space="4" w:color="auto"/>
      </w:pBdr>
      <w:shd w:val="clear" w:color="auto" w:fill="5B9BD5"/>
      <w:tabs>
        <w:tab w:val="left" w:pos="8190"/>
      </w:tabs>
      <w:spacing w:before="240"/>
      <w:jc w:val="center"/>
      <w:outlineLvl w:val="0"/>
    </w:pPr>
    <w:rPr>
      <w:rFonts w:eastAsia="Times New Roman" w:cs="Arial"/>
      <w:bCs/>
      <w:sz w:val="72"/>
      <w:szCs w:val="72"/>
    </w:rPr>
  </w:style>
  <w:style w:type="paragraph" w:styleId="Heading2">
    <w:name w:val="heading 2"/>
    <w:basedOn w:val="Normal"/>
    <w:next w:val="Normal"/>
    <w:link w:val="Heading2Char"/>
    <w:uiPriority w:val="9"/>
    <w:unhideWhenUsed/>
    <w:qFormat/>
    <w:rsid w:val="00945249"/>
    <w:pPr>
      <w:keepNext/>
      <w:keepLines/>
      <w:shd w:val="clear" w:color="auto" w:fill="F5993D"/>
      <w:spacing w:after="0"/>
      <w:jc w:val="center"/>
      <w:outlineLvl w:val="1"/>
    </w:pPr>
    <w:rPr>
      <w:rFonts w:eastAsiaTheme="minorEastAsia" w:cstheme="majorBidi"/>
      <w:bCs/>
      <w:color w:val="FFFFFF" w:themeColor="background1"/>
      <w:sz w:val="48"/>
      <w:szCs w:val="48"/>
    </w:rPr>
  </w:style>
  <w:style w:type="paragraph" w:styleId="Heading3">
    <w:name w:val="heading 3"/>
    <w:basedOn w:val="Normal"/>
    <w:next w:val="Normal"/>
    <w:link w:val="Heading3Char"/>
    <w:uiPriority w:val="9"/>
    <w:unhideWhenUsed/>
    <w:qFormat/>
    <w:rsid w:val="00050CF2"/>
    <w:pPr>
      <w:keepNext/>
      <w:keepLines/>
      <w:shd w:val="clear" w:color="auto" w:fill="FFFFFF" w:themeFill="background1"/>
      <w:spacing w:before="240" w:after="0"/>
      <w:ind w:left="720" w:hanging="720"/>
      <w:outlineLvl w:val="2"/>
    </w:pPr>
    <w:rPr>
      <w:rFonts w:eastAsiaTheme="majorEastAsia" w:cstheme="majorBidi"/>
      <w:bCs/>
      <w:color w:val="5B9BD5"/>
      <w:sz w:val="36"/>
      <w:szCs w:val="40"/>
    </w:rPr>
  </w:style>
  <w:style w:type="paragraph" w:styleId="Heading4">
    <w:name w:val="heading 4"/>
    <w:basedOn w:val="Normal"/>
    <w:next w:val="Normal"/>
    <w:link w:val="Heading4Char"/>
    <w:uiPriority w:val="9"/>
    <w:unhideWhenUsed/>
    <w:qFormat/>
    <w:rsid w:val="00050CF2"/>
    <w:pPr>
      <w:keepNext/>
      <w:keepLines/>
      <w:spacing w:before="240" w:after="0"/>
      <w:outlineLvl w:val="3"/>
    </w:pPr>
    <w:rPr>
      <w:rFonts w:eastAsiaTheme="majorEastAsia" w:cstheme="majorBidi"/>
      <w:b/>
      <w:iCs/>
      <w:sz w:val="32"/>
    </w:rPr>
  </w:style>
  <w:style w:type="paragraph" w:styleId="Heading5">
    <w:name w:val="heading 5"/>
    <w:basedOn w:val="Normal"/>
    <w:next w:val="Normal"/>
    <w:link w:val="Heading5Char"/>
    <w:uiPriority w:val="9"/>
    <w:unhideWhenUsed/>
    <w:rsid w:val="00090EF9"/>
    <w:pPr>
      <w:keepNext/>
      <w:keepLines/>
      <w:spacing w:before="240"/>
      <w:outlineLvl w:val="4"/>
    </w:pPr>
    <w:rPr>
      <w:rFonts w:eastAsiaTheme="majorEastAsia" w:cstheme="majorBidi"/>
    </w:rPr>
  </w:style>
  <w:style w:type="paragraph" w:styleId="Heading6">
    <w:name w:val="heading 6"/>
    <w:basedOn w:val="Normal"/>
    <w:next w:val="Normal"/>
    <w:link w:val="Heading6Char"/>
    <w:uiPriority w:val="9"/>
    <w:unhideWhenUsed/>
    <w:qFormat/>
    <w:rsid w:val="00C82975"/>
    <w:pPr>
      <w:keepNext/>
      <w:keepLines/>
      <w:spacing w:before="240"/>
      <w:outlineLvl w:val="5"/>
    </w:pPr>
    <w:rPr>
      <w:rFonts w:eastAsiaTheme="majorEastAsia" w:cstheme="majorBidi"/>
      <w:b/>
    </w:rPr>
  </w:style>
  <w:style w:type="paragraph" w:styleId="Heading7">
    <w:name w:val="heading 7"/>
    <w:basedOn w:val="Normal"/>
    <w:next w:val="Normal"/>
    <w:link w:val="Heading7Char"/>
    <w:uiPriority w:val="9"/>
    <w:semiHidden/>
    <w:unhideWhenUsed/>
    <w:qFormat/>
    <w:rsid w:val="00FE3007"/>
    <w:pPr>
      <w:keepNext/>
      <w:keepLines/>
      <w:spacing w:before="40" w:after="0"/>
      <w:outlineLvl w:val="6"/>
    </w:pPr>
    <w:rPr>
      <w:rFonts w:eastAsiaTheme="majorEastAsia"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3EFA"/>
    <w:rPr>
      <w:rFonts w:ascii="Arial" w:eastAsia="Times New Roman" w:hAnsi="Arial" w:cs="Arial"/>
      <w:bCs/>
      <w:sz w:val="72"/>
      <w:szCs w:val="72"/>
      <w:shd w:val="clear" w:color="auto" w:fill="5B9BD5"/>
    </w:rPr>
  </w:style>
  <w:style w:type="character" w:customStyle="1" w:styleId="Heading2Char">
    <w:name w:val="Heading 2 Char"/>
    <w:basedOn w:val="DefaultParagraphFont"/>
    <w:link w:val="Heading2"/>
    <w:uiPriority w:val="9"/>
    <w:rsid w:val="00945249"/>
    <w:rPr>
      <w:rFonts w:ascii="Arial" w:eastAsiaTheme="minorEastAsia" w:hAnsi="Arial" w:cstheme="majorBidi"/>
      <w:bCs/>
      <w:color w:val="FFFFFF" w:themeColor="background1"/>
      <w:sz w:val="48"/>
      <w:szCs w:val="48"/>
      <w:shd w:val="clear" w:color="auto" w:fill="F5993D"/>
    </w:rPr>
  </w:style>
  <w:style w:type="character" w:customStyle="1" w:styleId="Heading3Char">
    <w:name w:val="Heading 3 Char"/>
    <w:basedOn w:val="DefaultParagraphFont"/>
    <w:link w:val="Heading3"/>
    <w:uiPriority w:val="9"/>
    <w:rsid w:val="00050CF2"/>
    <w:rPr>
      <w:rFonts w:ascii="Arial" w:eastAsiaTheme="majorEastAsia" w:hAnsi="Arial" w:cstheme="majorBidi"/>
      <w:bCs/>
      <w:color w:val="5B9BD5"/>
      <w:sz w:val="36"/>
      <w:szCs w:val="40"/>
      <w:shd w:val="clear" w:color="auto" w:fill="FFFFFF" w:themeFill="background1"/>
    </w:rPr>
  </w:style>
  <w:style w:type="character" w:customStyle="1" w:styleId="Heading4Char">
    <w:name w:val="Heading 4 Char"/>
    <w:basedOn w:val="DefaultParagraphFont"/>
    <w:link w:val="Heading4"/>
    <w:uiPriority w:val="9"/>
    <w:rsid w:val="00050CF2"/>
    <w:rPr>
      <w:rFonts w:ascii="Arial" w:eastAsiaTheme="majorEastAsia" w:hAnsi="Arial" w:cstheme="majorBidi"/>
      <w:b/>
      <w:iCs/>
      <w:sz w:val="32"/>
    </w:rPr>
  </w:style>
  <w:style w:type="paragraph" w:styleId="Title">
    <w:name w:val="Title"/>
    <w:basedOn w:val="Normal"/>
    <w:next w:val="Normal"/>
    <w:link w:val="TitleChar"/>
    <w:uiPriority w:val="10"/>
    <w:qFormat/>
    <w:rsid w:val="007428B8"/>
    <w:pPr>
      <w:spacing w:before="120" w:after="12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7428B8"/>
    <w:rPr>
      <w:rFonts w:ascii="Arial" w:eastAsiaTheme="majorEastAsia" w:hAnsi="Arial" w:cstheme="majorBidi"/>
      <w:spacing w:val="-10"/>
      <w:kern w:val="28"/>
      <w:sz w:val="56"/>
      <w:szCs w:val="56"/>
    </w:rPr>
  </w:style>
  <w:style w:type="character" w:customStyle="1" w:styleId="Heading5Char">
    <w:name w:val="Heading 5 Char"/>
    <w:basedOn w:val="DefaultParagraphFont"/>
    <w:link w:val="Heading5"/>
    <w:uiPriority w:val="9"/>
    <w:rsid w:val="00090EF9"/>
    <w:rPr>
      <w:rFonts w:ascii="Arial" w:eastAsiaTheme="majorEastAsia" w:hAnsi="Arial" w:cstheme="majorBidi"/>
      <w:sz w:val="24"/>
    </w:rPr>
  </w:style>
  <w:style w:type="paragraph" w:styleId="NoSpacing">
    <w:name w:val="No Spacing"/>
    <w:uiPriority w:val="1"/>
    <w:qFormat/>
    <w:rsid w:val="007E5BF1"/>
    <w:pPr>
      <w:spacing w:after="0" w:line="240" w:lineRule="auto"/>
    </w:pPr>
    <w:rPr>
      <w:rFonts w:ascii="Arial" w:hAnsi="Arial"/>
      <w:sz w:val="24"/>
    </w:rPr>
  </w:style>
  <w:style w:type="character" w:customStyle="1" w:styleId="Heading6Char">
    <w:name w:val="Heading 6 Char"/>
    <w:basedOn w:val="DefaultParagraphFont"/>
    <w:link w:val="Heading6"/>
    <w:uiPriority w:val="9"/>
    <w:rsid w:val="00C82975"/>
    <w:rPr>
      <w:rFonts w:ascii="Arial" w:eastAsiaTheme="majorEastAsia" w:hAnsi="Arial" w:cstheme="majorBidi"/>
      <w:b/>
      <w:sz w:val="24"/>
    </w:rPr>
  </w:style>
  <w:style w:type="paragraph" w:styleId="Subtitle">
    <w:name w:val="Subtitle"/>
    <w:basedOn w:val="Normal"/>
    <w:next w:val="Normal"/>
    <w:link w:val="SubtitleChar"/>
    <w:uiPriority w:val="11"/>
    <w:qFormat/>
    <w:rsid w:val="00FE3007"/>
    <w:pPr>
      <w:numPr>
        <w:ilvl w:val="1"/>
      </w:numPr>
    </w:pPr>
    <w:rPr>
      <w:rFonts w:eastAsiaTheme="minorEastAsia"/>
      <w:color w:val="5A5A5A" w:themeColor="text1" w:themeTint="A5"/>
      <w:spacing w:val="15"/>
      <w:sz w:val="28"/>
    </w:rPr>
  </w:style>
  <w:style w:type="character" w:customStyle="1" w:styleId="SubtitleChar">
    <w:name w:val="Subtitle Char"/>
    <w:basedOn w:val="DefaultParagraphFont"/>
    <w:link w:val="Subtitle"/>
    <w:uiPriority w:val="11"/>
    <w:rsid w:val="00FE3007"/>
    <w:rPr>
      <w:rFonts w:ascii="Arial" w:eastAsiaTheme="minorEastAsia" w:hAnsi="Arial"/>
      <w:color w:val="5A5A5A" w:themeColor="text1" w:themeTint="A5"/>
      <w:spacing w:val="15"/>
      <w:sz w:val="28"/>
    </w:rPr>
  </w:style>
  <w:style w:type="character" w:customStyle="1" w:styleId="Heading7Char">
    <w:name w:val="Heading 7 Char"/>
    <w:basedOn w:val="DefaultParagraphFont"/>
    <w:link w:val="Heading7"/>
    <w:uiPriority w:val="9"/>
    <w:semiHidden/>
    <w:rsid w:val="00FE3007"/>
    <w:rPr>
      <w:rFonts w:ascii="Arial" w:eastAsiaTheme="majorEastAsia" w:hAnsi="Arial" w:cstheme="majorBidi"/>
      <w:i/>
      <w:iCs/>
      <w:color w:val="1F3763" w:themeColor="accent1" w:themeShade="7F"/>
      <w:sz w:val="24"/>
    </w:rPr>
  </w:style>
  <w:style w:type="paragraph" w:styleId="BalloonText">
    <w:name w:val="Balloon Text"/>
    <w:basedOn w:val="Normal"/>
    <w:link w:val="BalloonTextChar"/>
    <w:uiPriority w:val="99"/>
    <w:semiHidden/>
    <w:unhideWhenUsed/>
    <w:rsid w:val="00E90B6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0B6F"/>
    <w:rPr>
      <w:rFonts w:ascii="Segoe UI" w:hAnsi="Segoe UI" w:cs="Segoe UI"/>
      <w:sz w:val="18"/>
      <w:szCs w:val="18"/>
    </w:rPr>
  </w:style>
  <w:style w:type="character" w:styleId="Hyperlink">
    <w:name w:val="Hyperlink"/>
    <w:basedOn w:val="DefaultParagraphFont"/>
    <w:uiPriority w:val="99"/>
    <w:unhideWhenUsed/>
    <w:rsid w:val="00DC52B0"/>
    <w:rPr>
      <w:color w:val="0000FF"/>
      <w:u w:val="single"/>
    </w:rPr>
  </w:style>
  <w:style w:type="paragraph" w:styleId="ListParagraph">
    <w:name w:val="List Paragraph"/>
    <w:basedOn w:val="Normal"/>
    <w:link w:val="ListParagraphChar"/>
    <w:uiPriority w:val="34"/>
    <w:qFormat/>
    <w:rsid w:val="0049755F"/>
    <w:pPr>
      <w:widowControl w:val="0"/>
      <w:numPr>
        <w:numId w:val="2"/>
      </w:numPr>
      <w:spacing w:after="120" w:line="254" w:lineRule="auto"/>
    </w:pPr>
    <w:rPr>
      <w:rFonts w:cs="Arial"/>
      <w:szCs w:val="24"/>
    </w:rPr>
  </w:style>
  <w:style w:type="character" w:customStyle="1" w:styleId="ListParagraphChar">
    <w:name w:val="List Paragraph Char"/>
    <w:basedOn w:val="DefaultParagraphFont"/>
    <w:link w:val="ListParagraph"/>
    <w:uiPriority w:val="34"/>
    <w:rsid w:val="0049755F"/>
    <w:rPr>
      <w:rFonts w:ascii="Arial" w:hAnsi="Arial" w:cs="Arial"/>
      <w:sz w:val="24"/>
      <w:szCs w:val="24"/>
    </w:rPr>
  </w:style>
  <w:style w:type="character" w:styleId="Strong">
    <w:name w:val="Strong"/>
    <w:basedOn w:val="DefaultParagraphFont"/>
    <w:uiPriority w:val="22"/>
    <w:qFormat/>
    <w:rsid w:val="0049755F"/>
    <w:rPr>
      <w:b/>
      <w:bCs/>
    </w:rPr>
  </w:style>
  <w:style w:type="paragraph" w:customStyle="1" w:styleId="Level1">
    <w:name w:val="Level 1"/>
    <w:basedOn w:val="Normal"/>
    <w:rsid w:val="00526083"/>
    <w:pPr>
      <w:spacing w:after="0" w:line="249" w:lineRule="auto"/>
      <w:ind w:left="1080" w:hanging="360"/>
    </w:pPr>
    <w:rPr>
      <w:rFonts w:ascii="Times New Roman" w:eastAsia="Times New Roman" w:hAnsi="Times New Roman" w:cs="Times New Roman"/>
      <w:color w:val="000000"/>
      <w:kern w:val="28"/>
      <w:szCs w:val="20"/>
      <w14:ligatures w14:val="standard"/>
      <w14:cntxtAlts/>
    </w:rPr>
  </w:style>
  <w:style w:type="paragraph" w:styleId="NormalWeb">
    <w:name w:val="Normal (Web)"/>
    <w:basedOn w:val="Normal"/>
    <w:uiPriority w:val="99"/>
    <w:unhideWhenUsed/>
    <w:rsid w:val="002A2717"/>
    <w:pPr>
      <w:spacing w:before="100" w:beforeAutospacing="1" w:after="100" w:afterAutospacing="1"/>
    </w:pPr>
    <w:rPr>
      <w:rFonts w:ascii="Times New Roman" w:eastAsiaTheme="minorEastAsia" w:hAnsi="Times New Roman" w:cs="Times New Roman"/>
      <w:szCs w:val="24"/>
    </w:rPr>
  </w:style>
  <w:style w:type="paragraph" w:customStyle="1" w:styleId="List-Title">
    <w:name w:val="List-Title"/>
    <w:basedOn w:val="ListParagraph"/>
    <w:link w:val="List-TitleChar"/>
    <w:qFormat/>
    <w:rsid w:val="00752E5F"/>
    <w:pPr>
      <w:numPr>
        <w:numId w:val="17"/>
      </w:numPr>
      <w:spacing w:after="480"/>
    </w:pPr>
    <w:rPr>
      <w:b/>
      <w:color w:val="000080"/>
      <w:sz w:val="28"/>
      <w:szCs w:val="28"/>
    </w:rPr>
  </w:style>
  <w:style w:type="character" w:customStyle="1" w:styleId="List-TitleChar">
    <w:name w:val="List-Title Char"/>
    <w:basedOn w:val="ListParagraphChar"/>
    <w:link w:val="List-Title"/>
    <w:rsid w:val="00752E5F"/>
    <w:rPr>
      <w:rFonts w:ascii="Arial" w:hAnsi="Arial" w:cs="Arial"/>
      <w:b/>
      <w:color w:val="000080"/>
      <w:sz w:val="28"/>
      <w:szCs w:val="28"/>
    </w:rPr>
  </w:style>
  <w:style w:type="character" w:customStyle="1" w:styleId="pspdfkit-6um8mrhfmv4j3nvtw9x41bv9fb">
    <w:name w:val="pspdfkit-6um8mrhfmv4j3nvtw9x41bv9fb"/>
    <w:basedOn w:val="DefaultParagraphFont"/>
    <w:rsid w:val="006A66F7"/>
  </w:style>
  <w:style w:type="character" w:customStyle="1" w:styleId="markedcontent">
    <w:name w:val="markedcontent"/>
    <w:basedOn w:val="DefaultParagraphFont"/>
    <w:rsid w:val="00E108AD"/>
  </w:style>
  <w:style w:type="paragraph" w:styleId="Header">
    <w:name w:val="header"/>
    <w:basedOn w:val="Normal"/>
    <w:link w:val="HeaderChar"/>
    <w:uiPriority w:val="99"/>
    <w:unhideWhenUsed/>
    <w:rsid w:val="007E5C88"/>
    <w:pPr>
      <w:tabs>
        <w:tab w:val="center" w:pos="4680"/>
        <w:tab w:val="right" w:pos="9360"/>
      </w:tabs>
      <w:spacing w:after="0"/>
    </w:pPr>
  </w:style>
  <w:style w:type="character" w:customStyle="1" w:styleId="HeaderChar">
    <w:name w:val="Header Char"/>
    <w:basedOn w:val="DefaultParagraphFont"/>
    <w:link w:val="Header"/>
    <w:uiPriority w:val="99"/>
    <w:rsid w:val="007E5C88"/>
    <w:rPr>
      <w:rFonts w:ascii="Arial" w:hAnsi="Arial"/>
      <w:sz w:val="24"/>
    </w:rPr>
  </w:style>
  <w:style w:type="paragraph" w:styleId="Footer">
    <w:name w:val="footer"/>
    <w:basedOn w:val="Normal"/>
    <w:link w:val="FooterChar"/>
    <w:uiPriority w:val="99"/>
    <w:unhideWhenUsed/>
    <w:rsid w:val="007E5C88"/>
    <w:pPr>
      <w:tabs>
        <w:tab w:val="center" w:pos="4680"/>
        <w:tab w:val="right" w:pos="9360"/>
      </w:tabs>
      <w:spacing w:after="0"/>
    </w:pPr>
  </w:style>
  <w:style w:type="character" w:customStyle="1" w:styleId="FooterChar">
    <w:name w:val="Footer Char"/>
    <w:basedOn w:val="DefaultParagraphFont"/>
    <w:link w:val="Footer"/>
    <w:uiPriority w:val="99"/>
    <w:rsid w:val="007E5C88"/>
    <w:rPr>
      <w:rFonts w:ascii="Arial" w:hAnsi="Arial"/>
      <w:sz w:val="24"/>
    </w:rPr>
  </w:style>
  <w:style w:type="character" w:styleId="UnresolvedMention">
    <w:name w:val="Unresolved Mention"/>
    <w:basedOn w:val="DefaultParagraphFont"/>
    <w:uiPriority w:val="99"/>
    <w:semiHidden/>
    <w:unhideWhenUsed/>
    <w:rsid w:val="0065578E"/>
    <w:rPr>
      <w:color w:val="605E5C"/>
      <w:shd w:val="clear" w:color="auto" w:fill="E1DFDD"/>
    </w:rPr>
  </w:style>
  <w:style w:type="paragraph" w:styleId="TOC2">
    <w:name w:val="toc 2"/>
    <w:basedOn w:val="Normal"/>
    <w:next w:val="Normal"/>
    <w:autoRedefine/>
    <w:uiPriority w:val="39"/>
    <w:unhideWhenUsed/>
    <w:rsid w:val="00782D0A"/>
    <w:pPr>
      <w:spacing w:before="240" w:after="0"/>
    </w:pPr>
    <w:rPr>
      <w:rFonts w:cstheme="minorHAnsi"/>
      <w:b/>
      <w:bCs/>
      <w:szCs w:val="20"/>
    </w:rPr>
  </w:style>
  <w:style w:type="paragraph" w:styleId="TOC1">
    <w:name w:val="toc 1"/>
    <w:basedOn w:val="Normal"/>
    <w:next w:val="Normal"/>
    <w:autoRedefine/>
    <w:uiPriority w:val="39"/>
    <w:unhideWhenUsed/>
    <w:rsid w:val="00782D0A"/>
    <w:pPr>
      <w:spacing w:before="360" w:after="0"/>
    </w:pPr>
    <w:rPr>
      <w:rFonts w:cstheme="majorHAnsi"/>
      <w:b/>
      <w:bCs/>
      <w:caps/>
      <w:szCs w:val="24"/>
    </w:rPr>
  </w:style>
  <w:style w:type="paragraph" w:styleId="Index1">
    <w:name w:val="index 1"/>
    <w:basedOn w:val="Normal"/>
    <w:next w:val="Normal"/>
    <w:autoRedefine/>
    <w:uiPriority w:val="99"/>
    <w:semiHidden/>
    <w:unhideWhenUsed/>
    <w:rsid w:val="003108D5"/>
    <w:pPr>
      <w:spacing w:after="0"/>
      <w:ind w:left="240" w:hanging="240"/>
    </w:pPr>
  </w:style>
  <w:style w:type="paragraph" w:styleId="TOCHeading">
    <w:name w:val="TOC Heading"/>
    <w:basedOn w:val="Heading1"/>
    <w:next w:val="Normal"/>
    <w:uiPriority w:val="39"/>
    <w:unhideWhenUsed/>
    <w:qFormat/>
    <w:rsid w:val="00D223E5"/>
    <w:pPr>
      <w:spacing w:after="0" w:line="259" w:lineRule="auto"/>
      <w:outlineLvl w:val="9"/>
    </w:pPr>
    <w:rPr>
      <w:rFonts w:asciiTheme="majorHAnsi" w:hAnsiTheme="majorHAnsi"/>
      <w:b/>
      <w:color w:val="2F5496" w:themeColor="accent1" w:themeShade="BF"/>
      <w:sz w:val="32"/>
    </w:rPr>
  </w:style>
  <w:style w:type="paragraph" w:styleId="TOC3">
    <w:name w:val="toc 3"/>
    <w:basedOn w:val="Normal"/>
    <w:next w:val="Normal"/>
    <w:autoRedefine/>
    <w:uiPriority w:val="39"/>
    <w:unhideWhenUsed/>
    <w:rsid w:val="00782D0A"/>
    <w:pPr>
      <w:spacing w:after="0"/>
      <w:ind w:left="240"/>
    </w:pPr>
    <w:rPr>
      <w:rFonts w:cstheme="minorHAnsi"/>
      <w:sz w:val="22"/>
      <w:szCs w:val="20"/>
    </w:rPr>
  </w:style>
  <w:style w:type="character" w:styleId="FollowedHyperlink">
    <w:name w:val="FollowedHyperlink"/>
    <w:basedOn w:val="DefaultParagraphFont"/>
    <w:uiPriority w:val="99"/>
    <w:semiHidden/>
    <w:unhideWhenUsed/>
    <w:rsid w:val="007E52B1"/>
    <w:rPr>
      <w:color w:val="954F72" w:themeColor="followedHyperlink"/>
      <w:u w:val="single"/>
    </w:rPr>
  </w:style>
  <w:style w:type="paragraph" w:styleId="TOC4">
    <w:name w:val="toc 4"/>
    <w:basedOn w:val="Normal"/>
    <w:next w:val="Normal"/>
    <w:autoRedefine/>
    <w:uiPriority w:val="39"/>
    <w:unhideWhenUsed/>
    <w:rsid w:val="00DD6D00"/>
    <w:pPr>
      <w:spacing w:after="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DD6D00"/>
    <w:pPr>
      <w:spacing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DD6D00"/>
    <w:pPr>
      <w:spacing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DD6D00"/>
    <w:pPr>
      <w:spacing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DD6D00"/>
    <w:pPr>
      <w:spacing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DD6D00"/>
    <w:pPr>
      <w:spacing w:after="0"/>
      <w:ind w:left="168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465622">
      <w:bodyDiv w:val="1"/>
      <w:marLeft w:val="0"/>
      <w:marRight w:val="0"/>
      <w:marTop w:val="0"/>
      <w:marBottom w:val="0"/>
      <w:divBdr>
        <w:top w:val="none" w:sz="0" w:space="0" w:color="auto"/>
        <w:left w:val="none" w:sz="0" w:space="0" w:color="auto"/>
        <w:bottom w:val="none" w:sz="0" w:space="0" w:color="auto"/>
        <w:right w:val="none" w:sz="0" w:space="0" w:color="auto"/>
      </w:divBdr>
    </w:div>
    <w:div w:id="518128070">
      <w:bodyDiv w:val="1"/>
      <w:marLeft w:val="0"/>
      <w:marRight w:val="0"/>
      <w:marTop w:val="0"/>
      <w:marBottom w:val="0"/>
      <w:divBdr>
        <w:top w:val="none" w:sz="0" w:space="0" w:color="auto"/>
        <w:left w:val="none" w:sz="0" w:space="0" w:color="auto"/>
        <w:bottom w:val="none" w:sz="0" w:space="0" w:color="auto"/>
        <w:right w:val="none" w:sz="0" w:space="0" w:color="auto"/>
      </w:divBdr>
    </w:div>
    <w:div w:id="537084211">
      <w:bodyDiv w:val="1"/>
      <w:marLeft w:val="0"/>
      <w:marRight w:val="0"/>
      <w:marTop w:val="0"/>
      <w:marBottom w:val="0"/>
      <w:divBdr>
        <w:top w:val="none" w:sz="0" w:space="0" w:color="auto"/>
        <w:left w:val="none" w:sz="0" w:space="0" w:color="auto"/>
        <w:bottom w:val="none" w:sz="0" w:space="0" w:color="auto"/>
        <w:right w:val="none" w:sz="0" w:space="0" w:color="auto"/>
      </w:divBdr>
    </w:div>
    <w:div w:id="645089578">
      <w:bodyDiv w:val="1"/>
      <w:marLeft w:val="0"/>
      <w:marRight w:val="0"/>
      <w:marTop w:val="0"/>
      <w:marBottom w:val="0"/>
      <w:divBdr>
        <w:top w:val="none" w:sz="0" w:space="0" w:color="auto"/>
        <w:left w:val="none" w:sz="0" w:space="0" w:color="auto"/>
        <w:bottom w:val="none" w:sz="0" w:space="0" w:color="auto"/>
        <w:right w:val="none" w:sz="0" w:space="0" w:color="auto"/>
      </w:divBdr>
    </w:div>
    <w:div w:id="660038784">
      <w:bodyDiv w:val="1"/>
      <w:marLeft w:val="0"/>
      <w:marRight w:val="0"/>
      <w:marTop w:val="0"/>
      <w:marBottom w:val="0"/>
      <w:divBdr>
        <w:top w:val="none" w:sz="0" w:space="0" w:color="auto"/>
        <w:left w:val="none" w:sz="0" w:space="0" w:color="auto"/>
        <w:bottom w:val="none" w:sz="0" w:space="0" w:color="auto"/>
        <w:right w:val="none" w:sz="0" w:space="0" w:color="auto"/>
      </w:divBdr>
    </w:div>
    <w:div w:id="690686556">
      <w:bodyDiv w:val="1"/>
      <w:marLeft w:val="0"/>
      <w:marRight w:val="0"/>
      <w:marTop w:val="0"/>
      <w:marBottom w:val="0"/>
      <w:divBdr>
        <w:top w:val="none" w:sz="0" w:space="0" w:color="auto"/>
        <w:left w:val="none" w:sz="0" w:space="0" w:color="auto"/>
        <w:bottom w:val="none" w:sz="0" w:space="0" w:color="auto"/>
        <w:right w:val="none" w:sz="0" w:space="0" w:color="auto"/>
      </w:divBdr>
    </w:div>
    <w:div w:id="1479303554">
      <w:bodyDiv w:val="1"/>
      <w:marLeft w:val="0"/>
      <w:marRight w:val="0"/>
      <w:marTop w:val="0"/>
      <w:marBottom w:val="0"/>
      <w:divBdr>
        <w:top w:val="none" w:sz="0" w:space="0" w:color="auto"/>
        <w:left w:val="none" w:sz="0" w:space="0" w:color="auto"/>
        <w:bottom w:val="none" w:sz="0" w:space="0" w:color="auto"/>
        <w:right w:val="none" w:sz="0" w:space="0" w:color="auto"/>
      </w:divBdr>
    </w:div>
    <w:div w:id="1563171771">
      <w:bodyDiv w:val="1"/>
      <w:marLeft w:val="0"/>
      <w:marRight w:val="0"/>
      <w:marTop w:val="0"/>
      <w:marBottom w:val="0"/>
      <w:divBdr>
        <w:top w:val="none" w:sz="0" w:space="0" w:color="auto"/>
        <w:left w:val="none" w:sz="0" w:space="0" w:color="auto"/>
        <w:bottom w:val="none" w:sz="0" w:space="0" w:color="auto"/>
        <w:right w:val="none" w:sz="0" w:space="0" w:color="auto"/>
      </w:divBdr>
    </w:div>
    <w:div w:id="2000185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cc-cde.ca.gov/" TargetMode="External"/><Relationship Id="rId18" Type="http://schemas.openxmlformats.org/officeDocument/2006/relationships/hyperlink" Target="https://www.dcc-cde.ca.gov/professionaldev/manual/" TargetMode="External"/><Relationship Id="rId26" Type="http://schemas.openxmlformats.org/officeDocument/2006/relationships/hyperlink" Target="https://www.dcc-cde.ca.gov/professionaldev/events/index.aspx" TargetMode="External"/><Relationship Id="rId39" Type="http://schemas.openxmlformats.org/officeDocument/2006/relationships/fontTable" Target="fontTable.xml"/><Relationship Id="rId21" Type="http://schemas.openxmlformats.org/officeDocument/2006/relationships/hyperlink" Target="mailto:dcctrainings@dcc-cde.ca.gov" TargetMode="External"/><Relationship Id="rId34" Type="http://schemas.openxmlformats.org/officeDocument/2006/relationships/hyperlink" Target="https://www.dcc-cde.ca.gov/professionaldev/trainingcalendar/index.aspx"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mjohnson@dcc-cde.ca.gov" TargetMode="External"/><Relationship Id="rId25" Type="http://schemas.openxmlformats.org/officeDocument/2006/relationships/hyperlink" Target="mailto:techtuesday@dcc-cde.ca.gov" TargetMode="External"/><Relationship Id="rId33" Type="http://schemas.openxmlformats.org/officeDocument/2006/relationships/hyperlink" Target="https://nam10.safelinks.protection.outlook.com/?url=https%3A%2F%2Fus06web.zoom.us%2Fj%2F84883795123%3Fpwd%3DOUtrQ21TUGZ1Q0FIQVJpYzA5VjE4Zz09&amp;data=05%7C01%7CDMorse%40dcc-cde.ca.gov%7C37ac50037a36419243ec08db6937da42%7C5d964075ab42404a9eb89d12b2ae2de9%7C0%7C0%7C638219460824721915%7CUnknown%7CTWFpbGZsb3d8eyJWIjoiMC4wLjAwMDAiLCJQIjoiV2luMzIiLCJBTiI6Ik1haWwiLCJXVCI6Mn0%3D%7C3000%7C%7C%7C&amp;sdata=rNwEBEfyK3R%2Fmr%2Fr0lqHpmmF1%2BsZxwvrnwqBYcuMFxI%3D&amp;reserved=0" TargetMode="External"/><Relationship Id="rId38" Type="http://schemas.openxmlformats.org/officeDocument/2006/relationships/hyperlink" Target="mailto:dcctrainings@dcc-cde.ca.gov" TargetMode="External"/><Relationship Id="rId2" Type="http://schemas.openxmlformats.org/officeDocument/2006/relationships/customXml" Target="../customXml/item2.xml"/><Relationship Id="rId16" Type="http://schemas.openxmlformats.org/officeDocument/2006/relationships/hyperlink" Target="http://www.dcc-cde.ca.gov/" TargetMode="External"/><Relationship Id="rId20" Type="http://schemas.openxmlformats.org/officeDocument/2006/relationships/hyperlink" Target="https://www.dcc-cde.ca.gov/professionaldev/requesttraining/index.aspx" TargetMode="External"/><Relationship Id="rId29" Type="http://schemas.openxmlformats.org/officeDocument/2006/relationships/hyperlink" Target="https://www.dcc-cde.ca.gov/professionaldev/events/index.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dcc-cde.ca.gov/professionaldev/events/techtuesday.aspx" TargetMode="External"/><Relationship Id="rId32" Type="http://schemas.openxmlformats.org/officeDocument/2006/relationships/hyperlink" Target="https://dcc-cde.ca.gov/professionaldev/events/efwbd.aspx" TargetMode="External"/><Relationship Id="rId37" Type="http://schemas.openxmlformats.org/officeDocument/2006/relationships/hyperlink" Target="https://www.dcc-cde.ca.gov/"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mailto:dmorse@dcc-cde.ca.gov" TargetMode="External"/><Relationship Id="rId28" Type="http://schemas.openxmlformats.org/officeDocument/2006/relationships/hyperlink" Target="mailto:gdeeter@dcc-cde.ca.gov" TargetMode="External"/><Relationship Id="rId36"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https://www.dcc-cde.ca.gov/" TargetMode="External"/><Relationship Id="rId31" Type="http://schemas.openxmlformats.org/officeDocument/2006/relationships/hyperlink" Target="https://www.dcc-cde.ca.gov/professionaldev/events/scienceofreadingacademy.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mjohnson@dcc-cde.ca.gov" TargetMode="External"/><Relationship Id="rId27" Type="http://schemas.openxmlformats.org/officeDocument/2006/relationships/hyperlink" Target="mailto:jdittmar@dcc-cde.ca.gov" TargetMode="External"/><Relationship Id="rId30" Type="http://schemas.openxmlformats.org/officeDocument/2006/relationships/hyperlink" Target="mailto:jdittmar@dcc-cde.ca.gov" TargetMode="External"/><Relationship Id="rId35" Type="http://schemas.openxmlformats.org/officeDocument/2006/relationships/hyperlink" Target="mailto:mjohnson@dcc-cd.ca.gov"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7BFD45A63048445BF219BCED7C58ABD" ma:contentTypeVersion="12" ma:contentTypeDescription="Create a new document." ma:contentTypeScope="" ma:versionID="a7182c53b6d9045a1af98d7f51f7c63a">
  <xsd:schema xmlns:xsd="http://www.w3.org/2001/XMLSchema" xmlns:xs="http://www.w3.org/2001/XMLSchema" xmlns:p="http://schemas.microsoft.com/office/2006/metadata/properties" xmlns:ns3="a785ad58-1d57-4f8a-aa71-77170459bd0d" xmlns:ns4="f3d7952d-611d-41c5-a889-94ae3a71c097" xmlns:ns5="60f9ffb9-9a00-4eeb-a61c-ca14ed066a5b" targetNamespace="http://schemas.microsoft.com/office/2006/metadata/properties" ma:root="true" ma:fieldsID="ca3b0939b48c73136e8d2d6866cea80f" ns3:_="" ns4:_="" ns5:_="">
    <xsd:import namespace="a785ad58-1d57-4f8a-aa71-77170459bd0d"/>
    <xsd:import namespace="f3d7952d-611d-41c5-a889-94ae3a71c097"/>
    <xsd:import namespace="60f9ffb9-9a00-4eeb-a61c-ca14ed066a5b"/>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5:SharedWithDetails" minOccurs="0"/>
                <xsd:element ref="ns5:SharingHintHash"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85ad58-1d57-4f8a-aa71-77170459bd0d" elementFormDefault="qualified">
    <xsd:import namespace="http://schemas.microsoft.com/office/2006/documentManagement/types"/>
    <xsd:import namespace="http://schemas.microsoft.com/office/infopath/2007/PartnerControls"/>
    <xsd:element name="SharedWithUsers" ma:index="8" nillable="true" ma:displayName="Shared With" ma:internalName="_x0024_Resources_x003a_core_x002c_SharedWithFieldDisplayName_x003b_"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3d7952d-611d-41c5-a889-94ae3a71c097"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f9ffb9-9a00-4eeb-a61c-ca14ed066a5b" elementFormDefault="qualified">
    <xsd:import namespace="http://schemas.microsoft.com/office/2006/documentManagement/types"/>
    <xsd:import namespace="http://schemas.microsoft.com/office/infopath/2007/PartnerControls"/>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0E4AB5D-E4F9-4827-B9AD-47958000ED02}">
  <ds:schemaRefs>
    <ds:schemaRef ds:uri="http://schemas.openxmlformats.org/officeDocument/2006/bibliography"/>
  </ds:schemaRefs>
</ds:datastoreItem>
</file>

<file path=customXml/itemProps2.xml><?xml version="1.0" encoding="utf-8"?>
<ds:datastoreItem xmlns:ds="http://schemas.openxmlformats.org/officeDocument/2006/customXml" ds:itemID="{79BFF5B1-B605-45B7-8815-B1656CE71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85ad58-1d57-4f8a-aa71-77170459bd0d"/>
    <ds:schemaRef ds:uri="f3d7952d-611d-41c5-a889-94ae3a71c097"/>
    <ds:schemaRef ds:uri="60f9ffb9-9a00-4eeb-a61c-ca14ed066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2DEDAC-DAB5-491F-BA66-030208A7D310}">
  <ds:schemaRefs>
    <ds:schemaRef ds:uri="http://schemas.microsoft.com/sharepoint/v3/contenttype/forms"/>
  </ds:schemaRefs>
</ds:datastoreItem>
</file>

<file path=customXml/itemProps4.xml><?xml version="1.0" encoding="utf-8"?>
<ds:datastoreItem xmlns:ds="http://schemas.openxmlformats.org/officeDocument/2006/customXml" ds:itemID="{2D87C977-AFE3-4C77-8467-94D413C3B9C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76</Pages>
  <Words>18128</Words>
  <Characters>103333</Characters>
  <Application>Microsoft Office Word</Application>
  <DocSecurity>0</DocSecurity>
  <Lines>861</Lines>
  <Paragraphs>242</Paragraphs>
  <ScaleCrop>false</ScaleCrop>
  <HeadingPairs>
    <vt:vector size="2" baseType="variant">
      <vt:variant>
        <vt:lpstr>Title</vt:lpstr>
      </vt:variant>
      <vt:variant>
        <vt:i4>1</vt:i4>
      </vt:variant>
    </vt:vector>
  </HeadingPairs>
  <TitlesOfParts>
    <vt:vector size="1" baseType="lpstr">
      <vt:lpstr>2023-24 Professional Development Manual - Professional Development (Diagnostic Center, Central CA)</vt:lpstr>
    </vt:vector>
  </TitlesOfParts>
  <Company/>
  <LinksUpToDate>false</LinksUpToDate>
  <CharactersWithSpaces>121219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2023-24 Professional Development Manual - Professional Development (Diagnostic Center, Central CA)</dc:title>
  <dc:subject>2023-24 Professional Development Manual for the Diagnostic Center, Central California.</dc:subject>
  <dc:creator>Darlene Morse</dc:creator>
  <cp:keywords/>
  <dc:description/>
  <cp:lastModifiedBy>Darlene Morse</cp:lastModifiedBy>
  <cp:revision>22</cp:revision>
  <cp:lastPrinted>2023-06-12T15:47:00Z</cp:lastPrinted>
  <dcterms:created xsi:type="dcterms:W3CDTF">2023-06-09T18:40:00Z</dcterms:created>
  <dcterms:modified xsi:type="dcterms:W3CDTF">2023-06-12T17:59:00Z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0x01010057BFD45A63048445BF219BCED7C58ABD</vt:lpwstr>
  </property>
</Properties>
</file>